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3CE" w:rsidRPr="003C25AD" w:rsidRDefault="000F18B4" w:rsidP="003C25AD">
      <w:pPr>
        <w:spacing w:after="160" w:line="259" w:lineRule="auto"/>
        <w:rPr>
          <w:rFonts w:ascii="Arial Narrow" w:eastAsia="Calibri" w:hAnsi="Arial Narrow"/>
          <w:szCs w:val="22"/>
          <w:lang w:val="es-PE" w:eastAsia="en-US"/>
        </w:rPr>
      </w:pPr>
      <w:r>
        <w:rPr>
          <w:rFonts w:ascii="Arial Narrow" w:eastAsia="Calibri" w:hAnsi="Arial Narrow"/>
          <w:noProof/>
          <w:szCs w:val="22"/>
        </w:rPr>
        <w:drawing>
          <wp:inline distT="0" distB="0" distL="0" distR="0">
            <wp:extent cx="5790565" cy="147637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90565" cy="1476375"/>
                    </a:xfrm>
                    <a:prstGeom prst="rect">
                      <a:avLst/>
                    </a:prstGeom>
                    <a:noFill/>
                  </pic:spPr>
                </pic:pic>
              </a:graphicData>
            </a:graphic>
          </wp:inline>
        </w:drawing>
      </w:r>
    </w:p>
    <w:p w:rsidR="001102DD" w:rsidRDefault="001102DD" w:rsidP="00C27300">
      <w:pPr>
        <w:spacing w:after="160" w:line="259" w:lineRule="auto"/>
        <w:jc w:val="center"/>
        <w:rPr>
          <w:rFonts w:ascii="Arial Narrow" w:hAnsi="Arial Narrow"/>
          <w:b/>
          <w:sz w:val="48"/>
          <w:szCs w:val="48"/>
          <w:lang w:val="es-PE" w:eastAsia="en-US"/>
        </w:rPr>
      </w:pPr>
      <w:bookmarkStart w:id="0" w:name="_GoBack"/>
      <w:bookmarkEnd w:id="0"/>
    </w:p>
    <w:p w:rsidR="001102DD" w:rsidRDefault="001102DD" w:rsidP="00C27300">
      <w:pPr>
        <w:spacing w:after="160" w:line="259" w:lineRule="auto"/>
        <w:jc w:val="center"/>
        <w:rPr>
          <w:rFonts w:ascii="Arial Narrow" w:hAnsi="Arial Narrow"/>
          <w:b/>
          <w:sz w:val="48"/>
          <w:szCs w:val="48"/>
          <w:lang w:val="es-PE" w:eastAsia="en-US"/>
        </w:rPr>
      </w:pPr>
    </w:p>
    <w:p w:rsidR="001102DD" w:rsidRDefault="001102DD" w:rsidP="00C27300">
      <w:pPr>
        <w:spacing w:after="160" w:line="259" w:lineRule="auto"/>
        <w:jc w:val="center"/>
        <w:rPr>
          <w:rFonts w:ascii="Arial Narrow" w:hAnsi="Arial Narrow"/>
          <w:b/>
          <w:sz w:val="48"/>
          <w:szCs w:val="48"/>
          <w:lang w:val="es-PE" w:eastAsia="en-US"/>
        </w:rPr>
      </w:pPr>
    </w:p>
    <w:p w:rsidR="00C27300" w:rsidRDefault="00321741" w:rsidP="00C27300">
      <w:pPr>
        <w:spacing w:after="160" w:line="259" w:lineRule="auto"/>
        <w:jc w:val="center"/>
        <w:rPr>
          <w:rFonts w:ascii="Arial Narrow" w:eastAsia="Calibri" w:hAnsi="Arial Narrow"/>
          <w:b/>
          <w:noProof/>
          <w:sz w:val="48"/>
          <w:szCs w:val="48"/>
          <w:lang w:val="es-PE" w:eastAsia="es-PE"/>
        </w:rPr>
      </w:pPr>
      <w:r w:rsidRPr="00C27300">
        <w:rPr>
          <w:rFonts w:ascii="Arial Narrow" w:hAnsi="Arial Narrow"/>
          <w:b/>
          <w:sz w:val="48"/>
          <w:szCs w:val="48"/>
          <w:lang w:val="es-PE" w:eastAsia="en-US"/>
        </w:rPr>
        <w:t>Plan de Estudios</w:t>
      </w:r>
      <w:r w:rsidR="001478A4">
        <w:rPr>
          <w:rFonts w:ascii="Arial Narrow" w:hAnsi="Arial Narrow"/>
          <w:b/>
          <w:sz w:val="48"/>
          <w:szCs w:val="48"/>
          <w:lang w:val="es-PE" w:eastAsia="en-US"/>
        </w:rPr>
        <w:t xml:space="preserve"> del</w:t>
      </w:r>
      <w:r w:rsidR="00C27300" w:rsidRPr="00C27300">
        <w:rPr>
          <w:rFonts w:ascii="Arial Narrow" w:eastAsia="Calibri" w:hAnsi="Arial Narrow"/>
          <w:b/>
          <w:noProof/>
          <w:sz w:val="48"/>
          <w:szCs w:val="48"/>
          <w:lang w:val="es-PE" w:eastAsia="es-PE"/>
        </w:rPr>
        <w:t xml:space="preserve"> Programa Académico </w:t>
      </w:r>
    </w:p>
    <w:p w:rsidR="00C27300" w:rsidRPr="00C27300" w:rsidRDefault="00C27300" w:rsidP="00C27300">
      <w:pPr>
        <w:spacing w:after="160" w:line="259" w:lineRule="auto"/>
        <w:jc w:val="center"/>
        <w:rPr>
          <w:rFonts w:ascii="Arial Narrow" w:eastAsia="Calibri" w:hAnsi="Arial Narrow"/>
          <w:b/>
          <w:noProof/>
          <w:sz w:val="48"/>
          <w:szCs w:val="48"/>
          <w:lang w:val="es-PE" w:eastAsia="es-PE"/>
        </w:rPr>
      </w:pPr>
      <w:r w:rsidRPr="00C27300">
        <w:rPr>
          <w:rFonts w:ascii="Arial Narrow" w:eastAsia="Calibri" w:hAnsi="Arial Narrow"/>
          <w:b/>
          <w:noProof/>
          <w:sz w:val="48"/>
          <w:szCs w:val="48"/>
          <w:lang w:val="es-PE" w:eastAsia="es-PE"/>
        </w:rPr>
        <w:t>de Pregrado</w:t>
      </w:r>
      <w:r w:rsidR="001478A4">
        <w:rPr>
          <w:rFonts w:ascii="Arial Narrow" w:eastAsia="Calibri" w:hAnsi="Arial Narrow"/>
          <w:b/>
          <w:noProof/>
          <w:sz w:val="48"/>
          <w:szCs w:val="48"/>
          <w:lang w:val="es-PE" w:eastAsia="es-PE"/>
        </w:rPr>
        <w:t>:</w:t>
      </w:r>
    </w:p>
    <w:p w:rsidR="004733CE" w:rsidRPr="001478A4" w:rsidRDefault="002E0463" w:rsidP="001478A4">
      <w:pPr>
        <w:spacing w:after="160" w:line="259" w:lineRule="auto"/>
        <w:jc w:val="center"/>
        <w:rPr>
          <w:rFonts w:ascii="Arial Narrow" w:eastAsia="Calibri" w:hAnsi="Arial Narrow"/>
          <w:b/>
          <w:sz w:val="48"/>
          <w:szCs w:val="48"/>
          <w:lang w:val="es-PE" w:eastAsia="en-US"/>
        </w:rPr>
      </w:pPr>
      <w:r>
        <w:rPr>
          <w:rFonts w:ascii="Arial Narrow" w:eastAsia="Calibri" w:hAnsi="Arial Narrow"/>
          <w:b/>
          <w:noProof/>
          <w:sz w:val="48"/>
          <w:szCs w:val="48"/>
          <w:lang w:val="es-PE" w:eastAsia="es-PE"/>
        </w:rPr>
        <w:t>PESQUERÍA</w:t>
      </w:r>
    </w:p>
    <w:p w:rsidR="004733CE" w:rsidRPr="004733CE" w:rsidRDefault="004733CE" w:rsidP="004733CE">
      <w:pPr>
        <w:pBdr>
          <w:bottom w:val="single" w:sz="6" w:space="1" w:color="auto"/>
        </w:pBdr>
        <w:spacing w:after="160" w:line="259" w:lineRule="auto"/>
        <w:jc w:val="both"/>
        <w:rPr>
          <w:rFonts w:ascii="Arial Narrow" w:eastAsia="Calibri" w:hAnsi="Arial Narrow"/>
          <w:szCs w:val="22"/>
          <w:lang w:val="es-PE" w:eastAsia="en-US"/>
        </w:rPr>
      </w:pPr>
    </w:p>
    <w:p w:rsidR="004733CE" w:rsidRPr="0055315E" w:rsidRDefault="006928C7" w:rsidP="00781D73">
      <w:pPr>
        <w:spacing w:after="160" w:line="259" w:lineRule="auto"/>
        <w:jc w:val="right"/>
        <w:rPr>
          <w:rFonts w:ascii="Arial Narrow" w:eastAsia="Calibri" w:hAnsi="Arial Narrow"/>
          <w:b/>
          <w:szCs w:val="22"/>
          <w:lang w:val="es-PE" w:eastAsia="en-US"/>
        </w:rPr>
      </w:pPr>
      <w:r w:rsidRPr="00C630AE">
        <w:rPr>
          <w:rFonts w:ascii="Arial Narrow" w:eastAsia="Calibri" w:hAnsi="Arial Narrow"/>
          <w:b/>
          <w:szCs w:val="22"/>
          <w:lang w:val="es-PE" w:eastAsia="en-US"/>
        </w:rPr>
        <w:t>Resol</w:t>
      </w:r>
      <w:r w:rsidR="00C630AE">
        <w:rPr>
          <w:rFonts w:ascii="Arial Narrow" w:eastAsia="Calibri" w:hAnsi="Arial Narrow"/>
          <w:b/>
          <w:szCs w:val="22"/>
          <w:lang w:val="es-PE" w:eastAsia="en-US"/>
        </w:rPr>
        <w:t xml:space="preserve">.             </w:t>
      </w:r>
      <w:r w:rsidR="001224C9" w:rsidRPr="00C630AE">
        <w:rPr>
          <w:rFonts w:ascii="Arial Narrow" w:eastAsia="Calibri" w:hAnsi="Arial Narrow"/>
          <w:b/>
          <w:szCs w:val="22"/>
          <w:lang w:val="es-PE" w:eastAsia="en-US"/>
        </w:rPr>
        <w:t xml:space="preserve">/ </w:t>
      </w:r>
      <w:proofErr w:type="spellStart"/>
      <w:r w:rsidR="001224C9" w:rsidRPr="00C630AE">
        <w:rPr>
          <w:rFonts w:ascii="Arial Narrow" w:eastAsia="Calibri" w:hAnsi="Arial Narrow"/>
          <w:b/>
          <w:szCs w:val="22"/>
          <w:lang w:val="es-PE" w:eastAsia="en-US"/>
        </w:rPr>
        <w:t>Fa.Pe</w:t>
      </w:r>
      <w:proofErr w:type="spellEnd"/>
      <w:r w:rsidR="001224C9" w:rsidRPr="0055315E">
        <w:rPr>
          <w:rFonts w:ascii="Arial Narrow" w:eastAsia="Calibri" w:hAnsi="Arial Narrow"/>
          <w:b/>
          <w:szCs w:val="22"/>
          <w:lang w:val="es-PE" w:eastAsia="en-US"/>
        </w:rPr>
        <w:t>.</w:t>
      </w:r>
    </w:p>
    <w:p w:rsidR="004733CE" w:rsidRPr="004733CE" w:rsidRDefault="004733CE" w:rsidP="004733CE">
      <w:pPr>
        <w:spacing w:after="160" w:line="259" w:lineRule="auto"/>
        <w:jc w:val="both"/>
        <w:rPr>
          <w:rFonts w:ascii="Arial Narrow" w:eastAsia="Calibri" w:hAnsi="Arial Narrow"/>
          <w:szCs w:val="22"/>
          <w:lang w:val="es-PE" w:eastAsia="en-US"/>
        </w:rPr>
      </w:pPr>
    </w:p>
    <w:p w:rsidR="004733CE" w:rsidRPr="004733CE" w:rsidRDefault="004733CE" w:rsidP="004733CE">
      <w:pPr>
        <w:spacing w:after="160" w:line="259" w:lineRule="auto"/>
        <w:jc w:val="both"/>
        <w:rPr>
          <w:rFonts w:ascii="Arial Narrow" w:eastAsia="Calibri" w:hAnsi="Arial Narrow"/>
          <w:szCs w:val="22"/>
          <w:lang w:val="es-PE" w:eastAsia="en-US"/>
        </w:rPr>
      </w:pPr>
    </w:p>
    <w:p w:rsidR="00D3010B" w:rsidRDefault="00D3010B" w:rsidP="00D3010B">
      <w:pPr>
        <w:spacing w:after="160" w:line="259" w:lineRule="auto"/>
        <w:jc w:val="both"/>
        <w:rPr>
          <w:rFonts w:ascii="Arial Narrow" w:eastAsia="Calibri" w:hAnsi="Arial Narrow"/>
          <w:sz w:val="22"/>
          <w:szCs w:val="22"/>
          <w:lang w:val="es-PE" w:eastAsia="en-US"/>
        </w:rPr>
      </w:pPr>
    </w:p>
    <w:p w:rsidR="0055315E" w:rsidRPr="00FA46E3" w:rsidRDefault="0055315E" w:rsidP="00D3010B">
      <w:pPr>
        <w:spacing w:after="160" w:line="259" w:lineRule="auto"/>
        <w:jc w:val="both"/>
        <w:rPr>
          <w:rFonts w:ascii="Arial Narrow" w:eastAsia="Calibri" w:hAnsi="Arial Narrow"/>
          <w:sz w:val="22"/>
          <w:szCs w:val="22"/>
          <w:lang w:val="es-PE" w:eastAsia="en-US"/>
        </w:rPr>
      </w:pPr>
    </w:p>
    <w:p w:rsidR="00D3010B" w:rsidRPr="00FA46E3" w:rsidRDefault="00D3010B" w:rsidP="00D3010B">
      <w:pPr>
        <w:spacing w:after="160" w:line="259" w:lineRule="auto"/>
        <w:jc w:val="both"/>
        <w:rPr>
          <w:rFonts w:ascii="Arial Narrow" w:eastAsia="Calibri" w:hAnsi="Arial Narrow"/>
          <w:sz w:val="22"/>
          <w:szCs w:val="22"/>
          <w:lang w:val="es-PE" w:eastAsia="en-US"/>
        </w:rPr>
      </w:pPr>
    </w:p>
    <w:p w:rsidR="00D3010B" w:rsidRPr="00FA46E3" w:rsidRDefault="00D3010B" w:rsidP="00D3010B">
      <w:pPr>
        <w:spacing w:after="160" w:line="259" w:lineRule="auto"/>
        <w:jc w:val="both"/>
        <w:rPr>
          <w:rFonts w:ascii="Arial Narrow" w:eastAsia="Calibri" w:hAnsi="Arial Narrow"/>
          <w:sz w:val="22"/>
          <w:szCs w:val="22"/>
          <w:lang w:val="es-PE" w:eastAsia="en-US"/>
        </w:rPr>
      </w:pPr>
    </w:p>
    <w:p w:rsidR="00D3010B" w:rsidRDefault="00D3010B" w:rsidP="00D3010B">
      <w:pPr>
        <w:spacing w:after="160" w:line="259" w:lineRule="auto"/>
        <w:jc w:val="both"/>
        <w:rPr>
          <w:rFonts w:ascii="Arial Narrow" w:eastAsia="Calibri" w:hAnsi="Arial Narrow"/>
          <w:sz w:val="22"/>
          <w:szCs w:val="22"/>
          <w:lang w:val="es-PE" w:eastAsia="en-US"/>
        </w:rPr>
      </w:pPr>
    </w:p>
    <w:p w:rsidR="00D3010B" w:rsidRDefault="00D3010B" w:rsidP="00D3010B">
      <w:pPr>
        <w:spacing w:after="160" w:line="259" w:lineRule="auto"/>
        <w:jc w:val="both"/>
        <w:rPr>
          <w:rFonts w:ascii="Arial Narrow" w:eastAsia="Calibri" w:hAnsi="Arial Narrow"/>
          <w:sz w:val="22"/>
          <w:szCs w:val="22"/>
          <w:lang w:val="es-PE" w:eastAsia="en-US"/>
        </w:rPr>
      </w:pPr>
    </w:p>
    <w:p w:rsidR="00D3010B" w:rsidRPr="00FA46E3" w:rsidRDefault="00D3010B" w:rsidP="00D3010B">
      <w:pPr>
        <w:spacing w:after="160" w:line="259" w:lineRule="auto"/>
        <w:jc w:val="both"/>
        <w:rPr>
          <w:rFonts w:ascii="Arial Narrow" w:eastAsia="Calibri" w:hAnsi="Arial Narrow"/>
          <w:sz w:val="22"/>
          <w:szCs w:val="22"/>
          <w:lang w:val="es-PE" w:eastAsia="en-US"/>
        </w:rPr>
      </w:pPr>
    </w:p>
    <w:p w:rsidR="00D3010B" w:rsidRPr="00FA46E3" w:rsidRDefault="00D3010B" w:rsidP="00D3010B">
      <w:pPr>
        <w:spacing w:after="160" w:line="259" w:lineRule="auto"/>
        <w:jc w:val="both"/>
        <w:rPr>
          <w:rFonts w:ascii="Arial Narrow" w:eastAsia="Calibri" w:hAnsi="Arial Narrow"/>
          <w:sz w:val="22"/>
          <w:szCs w:val="22"/>
          <w:lang w:val="es-PE" w:eastAsia="en-US"/>
        </w:rPr>
      </w:pPr>
    </w:p>
    <w:p w:rsidR="00D3010B" w:rsidRPr="00FA46E3" w:rsidRDefault="00D3010B" w:rsidP="00D3010B">
      <w:pPr>
        <w:spacing w:after="160" w:line="259" w:lineRule="auto"/>
        <w:jc w:val="both"/>
        <w:rPr>
          <w:rFonts w:ascii="Arial Narrow" w:eastAsia="Calibri" w:hAnsi="Arial Narrow"/>
          <w:b/>
          <w:sz w:val="22"/>
          <w:szCs w:val="22"/>
          <w:lang w:val="es-PE" w:eastAsia="en-US"/>
        </w:rPr>
      </w:pPr>
    </w:p>
    <w:p w:rsidR="00296993" w:rsidRDefault="00D3010B" w:rsidP="00D3010B">
      <w:pPr>
        <w:spacing w:after="160" w:line="259" w:lineRule="auto"/>
        <w:jc w:val="center"/>
        <w:rPr>
          <w:rFonts w:ascii="Arial Narrow" w:hAnsi="Arial Narrow"/>
          <w:sz w:val="22"/>
          <w:szCs w:val="22"/>
        </w:rPr>
      </w:pPr>
      <w:r w:rsidRPr="00FA46E3">
        <w:rPr>
          <w:rFonts w:ascii="Arial Narrow" w:eastAsia="Calibri" w:hAnsi="Arial Narrow"/>
          <w:b/>
          <w:sz w:val="32"/>
          <w:szCs w:val="22"/>
          <w:lang w:val="es-PE" w:eastAsia="en-US"/>
        </w:rPr>
        <w:t xml:space="preserve">La Molina, </w:t>
      </w:r>
      <w:r w:rsidR="00810D51">
        <w:rPr>
          <w:rFonts w:ascii="Arial Narrow" w:eastAsia="Calibri" w:hAnsi="Arial Narrow"/>
          <w:b/>
          <w:sz w:val="32"/>
          <w:szCs w:val="22"/>
          <w:lang w:val="es-PE" w:eastAsia="en-US"/>
        </w:rPr>
        <w:t>Diciembre</w:t>
      </w:r>
      <w:r w:rsidR="00657E97">
        <w:rPr>
          <w:rFonts w:ascii="Arial Narrow" w:eastAsia="Calibri" w:hAnsi="Arial Narrow"/>
          <w:b/>
          <w:sz w:val="32"/>
          <w:szCs w:val="22"/>
          <w:lang w:val="es-PE" w:eastAsia="en-US"/>
        </w:rPr>
        <w:t xml:space="preserve"> </w:t>
      </w:r>
      <w:r w:rsidRPr="00FA46E3">
        <w:rPr>
          <w:rFonts w:ascii="Arial Narrow" w:eastAsia="Calibri" w:hAnsi="Arial Narrow"/>
          <w:b/>
          <w:sz w:val="32"/>
          <w:szCs w:val="22"/>
          <w:lang w:val="es-PE" w:eastAsia="en-US"/>
        </w:rPr>
        <w:t>2018</w:t>
      </w:r>
    </w:p>
    <w:p w:rsidR="00F4749D" w:rsidRDefault="00F4749D" w:rsidP="00862D8A">
      <w:pPr>
        <w:rPr>
          <w:rFonts w:ascii="Arial Narrow" w:hAnsi="Arial Narrow"/>
          <w:sz w:val="22"/>
          <w:szCs w:val="22"/>
        </w:rPr>
      </w:pPr>
    </w:p>
    <w:p w:rsidR="00E52566" w:rsidRDefault="00E52566" w:rsidP="00E52566">
      <w:pPr>
        <w:spacing w:line="360" w:lineRule="auto"/>
        <w:ind w:left="360"/>
        <w:rPr>
          <w:rFonts w:ascii="Calibri" w:hAnsi="Calibri"/>
          <w:b/>
          <w:smallCaps/>
          <w:color w:val="000000"/>
          <w:sz w:val="32"/>
          <w:szCs w:val="48"/>
          <w:lang w:val="es-ES_tradnl"/>
        </w:rPr>
      </w:pPr>
    </w:p>
    <w:p w:rsidR="0051310D" w:rsidRPr="00E52566" w:rsidRDefault="00E52566" w:rsidP="00E52566">
      <w:pPr>
        <w:spacing w:line="360" w:lineRule="auto"/>
        <w:rPr>
          <w:rFonts w:ascii="Arial Narrow" w:hAnsi="Arial Narrow"/>
          <w:b/>
          <w:sz w:val="28"/>
          <w:szCs w:val="28"/>
        </w:rPr>
      </w:pPr>
      <w:r w:rsidRPr="00E52566">
        <w:rPr>
          <w:rFonts w:ascii="Arial Narrow" w:hAnsi="Arial Narrow"/>
          <w:b/>
          <w:sz w:val="28"/>
          <w:szCs w:val="28"/>
        </w:rPr>
        <w:t>COMISIÓN DE CURRÍCULA:</w:t>
      </w:r>
    </w:p>
    <w:p w:rsidR="00E52566" w:rsidRPr="00E52566" w:rsidRDefault="00E52566" w:rsidP="00E52566">
      <w:pPr>
        <w:spacing w:line="360" w:lineRule="auto"/>
        <w:rPr>
          <w:rFonts w:ascii="Arial Narrow" w:hAnsi="Arial Narrow"/>
          <w:b/>
        </w:rPr>
      </w:pPr>
      <w:r w:rsidRPr="00E52566">
        <w:rPr>
          <w:rFonts w:ascii="Arial Narrow" w:hAnsi="Arial Narrow"/>
          <w:b/>
        </w:rPr>
        <w:t xml:space="preserve">Presidente: </w:t>
      </w:r>
    </w:p>
    <w:p w:rsidR="00E52566" w:rsidRPr="00E52566" w:rsidRDefault="00E52566" w:rsidP="00E52566">
      <w:pPr>
        <w:spacing w:line="360" w:lineRule="auto"/>
        <w:rPr>
          <w:rFonts w:ascii="Arial Narrow" w:hAnsi="Arial Narrow"/>
        </w:rPr>
      </w:pPr>
      <w:r w:rsidRPr="00E52566">
        <w:rPr>
          <w:rFonts w:ascii="Arial Narrow" w:hAnsi="Arial Narrow"/>
        </w:rPr>
        <w:t>M. Sc. Aníbal Verástegui Maita</w:t>
      </w:r>
    </w:p>
    <w:p w:rsidR="00E52566" w:rsidRPr="00E52566" w:rsidRDefault="00E52566" w:rsidP="00E52566">
      <w:pPr>
        <w:spacing w:line="360" w:lineRule="auto"/>
        <w:rPr>
          <w:rFonts w:ascii="Arial Narrow" w:hAnsi="Arial Narrow"/>
          <w:b/>
        </w:rPr>
      </w:pPr>
      <w:r w:rsidRPr="00E52566">
        <w:rPr>
          <w:rFonts w:ascii="Arial Narrow" w:hAnsi="Arial Narrow"/>
          <w:b/>
        </w:rPr>
        <w:t>Miembros:</w:t>
      </w:r>
    </w:p>
    <w:p w:rsidR="00E52566" w:rsidRDefault="00E52566" w:rsidP="00E52566">
      <w:pPr>
        <w:spacing w:line="360" w:lineRule="auto"/>
        <w:rPr>
          <w:rFonts w:ascii="Arial Narrow" w:hAnsi="Arial Narrow"/>
        </w:rPr>
      </w:pPr>
      <w:r>
        <w:rPr>
          <w:rFonts w:ascii="Arial Narrow" w:hAnsi="Arial Narrow"/>
        </w:rPr>
        <w:t xml:space="preserve">Dr. </w:t>
      </w:r>
      <w:r w:rsidRPr="00E52566">
        <w:rPr>
          <w:rFonts w:ascii="Arial Narrow" w:hAnsi="Arial Narrow"/>
        </w:rPr>
        <w:t>Rubén Miranda Cabrera</w:t>
      </w:r>
    </w:p>
    <w:p w:rsidR="00E52566" w:rsidRDefault="00E52566" w:rsidP="00E52566">
      <w:pPr>
        <w:spacing w:line="360" w:lineRule="auto"/>
        <w:rPr>
          <w:rFonts w:ascii="Arial Narrow" w:hAnsi="Arial Narrow"/>
        </w:rPr>
      </w:pPr>
      <w:r>
        <w:rPr>
          <w:rFonts w:ascii="Arial Narrow" w:hAnsi="Arial Narrow"/>
        </w:rPr>
        <w:t>Ing. Andrés Molleda Ordoñez</w:t>
      </w:r>
    </w:p>
    <w:p w:rsidR="00E52566" w:rsidRDefault="00E52566" w:rsidP="00E52566">
      <w:pPr>
        <w:spacing w:line="360" w:lineRule="auto"/>
        <w:rPr>
          <w:rFonts w:ascii="Arial Narrow" w:hAnsi="Arial Narrow"/>
        </w:rPr>
      </w:pPr>
      <w:r>
        <w:rPr>
          <w:rFonts w:ascii="Arial Narrow" w:hAnsi="Arial Narrow"/>
        </w:rPr>
        <w:t>Mg. Sc. Henry Orrego Albañil</w:t>
      </w:r>
    </w:p>
    <w:p w:rsidR="00E52566" w:rsidRPr="00E52566" w:rsidRDefault="00E52566" w:rsidP="00E52566">
      <w:pPr>
        <w:autoSpaceDE w:val="0"/>
        <w:autoSpaceDN w:val="0"/>
        <w:adjustRightInd w:val="0"/>
        <w:rPr>
          <w:rFonts w:ascii="Arial Narrow" w:hAnsi="Arial Narrow"/>
        </w:rPr>
      </w:pPr>
      <w:r w:rsidRPr="00E52566">
        <w:rPr>
          <w:rFonts w:ascii="Arial Narrow" w:hAnsi="Arial Narrow"/>
        </w:rPr>
        <w:t>Mg. Sc. Jessie Vargas Cárdenas</w:t>
      </w:r>
    </w:p>
    <w:p w:rsidR="00E52566" w:rsidRDefault="00E52566" w:rsidP="00E52566">
      <w:pPr>
        <w:spacing w:line="360" w:lineRule="auto"/>
        <w:rPr>
          <w:rFonts w:ascii="Arial Narrow" w:hAnsi="Arial Narrow"/>
        </w:rPr>
      </w:pPr>
    </w:p>
    <w:p w:rsidR="00780FFA" w:rsidRDefault="00780FFA" w:rsidP="00E52566">
      <w:pPr>
        <w:spacing w:line="360" w:lineRule="auto"/>
        <w:rPr>
          <w:rFonts w:ascii="Arial Narrow" w:hAnsi="Arial Narrow"/>
          <w:b/>
          <w:sz w:val="28"/>
          <w:szCs w:val="28"/>
        </w:rPr>
      </w:pPr>
    </w:p>
    <w:p w:rsidR="00E52566" w:rsidRPr="00E52566" w:rsidRDefault="00E52566" w:rsidP="00E52566">
      <w:pPr>
        <w:spacing w:line="360" w:lineRule="auto"/>
        <w:rPr>
          <w:rFonts w:ascii="Arial Narrow" w:hAnsi="Arial Narrow"/>
          <w:b/>
          <w:sz w:val="28"/>
          <w:szCs w:val="28"/>
        </w:rPr>
      </w:pPr>
      <w:r>
        <w:rPr>
          <w:rFonts w:ascii="Arial Narrow" w:hAnsi="Arial Narrow"/>
          <w:b/>
          <w:sz w:val="28"/>
          <w:szCs w:val="28"/>
        </w:rPr>
        <w:t>DECANO</w:t>
      </w:r>
      <w:r w:rsidRPr="00E52566">
        <w:rPr>
          <w:rFonts w:ascii="Arial Narrow" w:hAnsi="Arial Narrow"/>
          <w:b/>
          <w:sz w:val="28"/>
          <w:szCs w:val="28"/>
        </w:rPr>
        <w:t>:</w:t>
      </w:r>
    </w:p>
    <w:p w:rsidR="00803D17" w:rsidRDefault="00803D17" w:rsidP="00E52566">
      <w:pPr>
        <w:spacing w:line="360" w:lineRule="auto"/>
        <w:rPr>
          <w:rFonts w:ascii="Arial Narrow" w:hAnsi="Arial Narrow"/>
        </w:rPr>
      </w:pPr>
      <w:r w:rsidRPr="00E52566">
        <w:rPr>
          <w:rFonts w:ascii="Arial Narrow" w:hAnsi="Arial Narrow"/>
        </w:rPr>
        <w:t>Mg. Sc. David Roldán Acero</w:t>
      </w:r>
    </w:p>
    <w:p w:rsidR="00E52566" w:rsidRDefault="00E52566" w:rsidP="00E52566">
      <w:pPr>
        <w:spacing w:line="360" w:lineRule="auto"/>
        <w:rPr>
          <w:rFonts w:ascii="Arial Narrow" w:hAnsi="Arial Narrow"/>
        </w:rPr>
      </w:pPr>
    </w:p>
    <w:p w:rsidR="00780FFA" w:rsidRDefault="00780FFA" w:rsidP="00E52566">
      <w:pPr>
        <w:spacing w:line="360" w:lineRule="auto"/>
        <w:rPr>
          <w:rFonts w:ascii="Arial Narrow" w:hAnsi="Arial Narrow"/>
          <w:b/>
          <w:sz w:val="28"/>
          <w:szCs w:val="28"/>
        </w:rPr>
      </w:pPr>
    </w:p>
    <w:p w:rsidR="00E52566" w:rsidRDefault="00E52566" w:rsidP="00E52566">
      <w:pPr>
        <w:spacing w:line="360" w:lineRule="auto"/>
        <w:rPr>
          <w:rFonts w:ascii="Arial Narrow" w:hAnsi="Arial Narrow"/>
          <w:b/>
          <w:sz w:val="28"/>
          <w:szCs w:val="28"/>
        </w:rPr>
      </w:pPr>
      <w:r>
        <w:rPr>
          <w:rFonts w:ascii="Arial Narrow" w:hAnsi="Arial Narrow"/>
          <w:b/>
          <w:sz w:val="28"/>
          <w:szCs w:val="28"/>
        </w:rPr>
        <w:t>UNIDAD DE CALIDAD Y ACREDITACIÓN:</w:t>
      </w:r>
    </w:p>
    <w:p w:rsidR="00803D17" w:rsidRPr="00E52566" w:rsidRDefault="00803D17" w:rsidP="00E52566">
      <w:pPr>
        <w:spacing w:line="360" w:lineRule="auto"/>
        <w:rPr>
          <w:rFonts w:ascii="Arial Narrow" w:hAnsi="Arial Narrow"/>
        </w:rPr>
      </w:pPr>
      <w:r w:rsidRPr="00E52566">
        <w:rPr>
          <w:rFonts w:ascii="Arial Narrow" w:hAnsi="Arial Narrow"/>
        </w:rPr>
        <w:t xml:space="preserve">Ing. Nancy Martínez Ordinola </w:t>
      </w:r>
    </w:p>
    <w:p w:rsidR="00803D17" w:rsidRPr="00E52566" w:rsidRDefault="00803D17" w:rsidP="00E52566">
      <w:pPr>
        <w:autoSpaceDE w:val="0"/>
        <w:autoSpaceDN w:val="0"/>
        <w:adjustRightInd w:val="0"/>
        <w:rPr>
          <w:rFonts w:ascii="Arial Narrow" w:hAnsi="Arial Narrow"/>
        </w:rPr>
      </w:pPr>
      <w:r w:rsidRPr="00E52566">
        <w:rPr>
          <w:rFonts w:ascii="Arial Narrow" w:hAnsi="Arial Narrow"/>
        </w:rPr>
        <w:t>Ing. Kei Lam Manchego</w:t>
      </w:r>
    </w:p>
    <w:p w:rsidR="00657E97" w:rsidRPr="00E52566" w:rsidRDefault="00657E97" w:rsidP="00E52566">
      <w:pPr>
        <w:spacing w:line="360" w:lineRule="auto"/>
        <w:jc w:val="both"/>
        <w:rPr>
          <w:rFonts w:ascii="Arial Narrow" w:hAnsi="Arial Narrow"/>
          <w:b/>
          <w:sz w:val="28"/>
          <w:szCs w:val="28"/>
          <w:highlight w:val="lightGray"/>
        </w:rPr>
      </w:pPr>
      <w:r w:rsidRPr="00E52566">
        <w:rPr>
          <w:rFonts w:ascii="Arial Narrow" w:hAnsi="Arial Narrow"/>
          <w:b/>
          <w:sz w:val="28"/>
          <w:szCs w:val="28"/>
          <w:highlight w:val="lightGray"/>
        </w:rPr>
        <w:t xml:space="preserve"> </w:t>
      </w:r>
    </w:p>
    <w:p w:rsidR="00657E97" w:rsidRDefault="00657E97" w:rsidP="0051310D">
      <w:pPr>
        <w:spacing w:line="360" w:lineRule="auto"/>
        <w:ind w:left="360"/>
        <w:jc w:val="both"/>
        <w:rPr>
          <w:rFonts w:ascii="Arial Narrow" w:hAnsi="Arial Narrow"/>
          <w:b/>
          <w:sz w:val="28"/>
          <w:szCs w:val="28"/>
          <w:highlight w:val="lightGray"/>
        </w:rPr>
      </w:pPr>
    </w:p>
    <w:p w:rsidR="00657E97" w:rsidRDefault="00657E97">
      <w:pPr>
        <w:rPr>
          <w:rFonts w:ascii="Arial Narrow" w:hAnsi="Arial Narrow"/>
          <w:b/>
          <w:sz w:val="28"/>
          <w:szCs w:val="28"/>
          <w:highlight w:val="lightGray"/>
        </w:rPr>
      </w:pPr>
      <w:r>
        <w:rPr>
          <w:rFonts w:ascii="Arial Narrow" w:hAnsi="Arial Narrow"/>
          <w:b/>
          <w:sz w:val="28"/>
          <w:szCs w:val="28"/>
          <w:highlight w:val="lightGray"/>
        </w:rPr>
        <w:br w:type="page"/>
      </w:r>
    </w:p>
    <w:p w:rsidR="0051310D" w:rsidRPr="00241C35" w:rsidRDefault="0051310D" w:rsidP="0051310D">
      <w:pPr>
        <w:pStyle w:val="TtuloTDC"/>
        <w:jc w:val="center"/>
        <w:rPr>
          <w:rFonts w:eastAsia="Calibri"/>
          <w:b/>
          <w:color w:val="auto"/>
          <w:szCs w:val="22"/>
          <w:lang w:eastAsia="en-US"/>
        </w:rPr>
      </w:pPr>
      <w:r w:rsidRPr="00241C35">
        <w:rPr>
          <w:rFonts w:eastAsia="Calibri"/>
          <w:b/>
          <w:color w:val="auto"/>
          <w:szCs w:val="22"/>
          <w:lang w:eastAsia="en-US"/>
        </w:rPr>
        <w:lastRenderedPageBreak/>
        <w:t>ÍNDICE</w:t>
      </w:r>
    </w:p>
    <w:p w:rsidR="0051310D" w:rsidRPr="00241C35" w:rsidRDefault="0051310D" w:rsidP="0051310D">
      <w:pPr>
        <w:rPr>
          <w:rFonts w:ascii="Arial Narrow" w:hAnsi="Arial Narrow"/>
          <w:lang w:val="es-PE" w:eastAsia="en-US"/>
        </w:rPr>
      </w:pPr>
    </w:p>
    <w:p w:rsidR="00673D90" w:rsidRPr="00673D90" w:rsidRDefault="002B14E1">
      <w:pPr>
        <w:pStyle w:val="TDC1"/>
        <w:rPr>
          <w:rFonts w:ascii="Arial Narrow" w:eastAsiaTheme="minorEastAsia" w:hAnsi="Arial Narrow" w:cstheme="minorBidi"/>
          <w:noProof/>
          <w:sz w:val="22"/>
          <w:szCs w:val="22"/>
          <w:lang w:val="es-PE" w:eastAsia="es-PE"/>
        </w:rPr>
      </w:pPr>
      <w:r w:rsidRPr="00673D90">
        <w:rPr>
          <w:rFonts w:ascii="Arial Narrow" w:hAnsi="Arial Narrow"/>
        </w:rPr>
        <w:fldChar w:fldCharType="begin"/>
      </w:r>
      <w:r w:rsidR="0051310D" w:rsidRPr="00673D90">
        <w:rPr>
          <w:rFonts w:ascii="Arial Narrow" w:hAnsi="Arial Narrow"/>
        </w:rPr>
        <w:instrText xml:space="preserve"> TOC \o "1-3" \h \z \u </w:instrText>
      </w:r>
      <w:r w:rsidRPr="00673D90">
        <w:rPr>
          <w:rFonts w:ascii="Arial Narrow" w:hAnsi="Arial Narrow"/>
        </w:rPr>
        <w:fldChar w:fldCharType="separate"/>
      </w:r>
      <w:hyperlink w:anchor="_Toc520795454" w:history="1">
        <w:r w:rsidR="00673D90" w:rsidRPr="00673D90">
          <w:rPr>
            <w:rStyle w:val="Hipervnculo"/>
            <w:rFonts w:ascii="Arial Narrow" w:hAnsi="Arial Narrow"/>
            <w:noProof/>
          </w:rPr>
          <w:t>1.</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PERFIL DE EGRESO</w:t>
        </w:r>
        <w:r w:rsidR="00673D90" w:rsidRPr="00673D90">
          <w:rPr>
            <w:rFonts w:ascii="Arial Narrow" w:hAnsi="Arial Narrow"/>
            <w:noProof/>
            <w:webHidden/>
          </w:rPr>
          <w:tab/>
        </w:r>
        <w:r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_Toc520795454 \h </w:instrText>
        </w:r>
        <w:r w:rsidRPr="00673D90">
          <w:rPr>
            <w:rFonts w:ascii="Arial Narrow" w:hAnsi="Arial Narrow"/>
            <w:noProof/>
            <w:webHidden/>
          </w:rPr>
        </w:r>
        <w:r w:rsidRPr="00673D90">
          <w:rPr>
            <w:rFonts w:ascii="Arial Narrow" w:hAnsi="Arial Narrow"/>
            <w:noProof/>
            <w:webHidden/>
          </w:rPr>
          <w:fldChar w:fldCharType="separate"/>
        </w:r>
        <w:r w:rsidR="00076D27">
          <w:rPr>
            <w:rFonts w:ascii="Arial Narrow" w:hAnsi="Arial Narrow"/>
            <w:noProof/>
            <w:webHidden/>
          </w:rPr>
          <w:t>4</w:t>
        </w:r>
        <w:r w:rsidRPr="00673D90">
          <w:rPr>
            <w:rFonts w:ascii="Arial Narrow" w:hAnsi="Arial Narrow"/>
            <w:noProof/>
            <w:webHidden/>
          </w:rPr>
          <w:fldChar w:fldCharType="end"/>
        </w:r>
      </w:hyperlink>
    </w:p>
    <w:p w:rsidR="00673D90" w:rsidRPr="00673D90" w:rsidRDefault="00AE509A">
      <w:pPr>
        <w:pStyle w:val="TDC1"/>
        <w:rPr>
          <w:rFonts w:ascii="Arial Narrow" w:eastAsiaTheme="minorEastAsia" w:hAnsi="Arial Narrow" w:cstheme="minorBidi"/>
          <w:noProof/>
          <w:sz w:val="22"/>
          <w:szCs w:val="22"/>
          <w:lang w:val="es-PE" w:eastAsia="es-PE"/>
        </w:rPr>
      </w:pPr>
      <w:hyperlink w:anchor="_Toc520795455" w:history="1">
        <w:r w:rsidR="00673D90" w:rsidRPr="00673D90">
          <w:rPr>
            <w:rStyle w:val="Hipervnculo"/>
            <w:rFonts w:ascii="Arial Narrow" w:hAnsi="Arial Narrow"/>
            <w:noProof/>
          </w:rPr>
          <w:t>2.</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PERFIL DE INGRESO</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_Toc520795455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5</w:t>
        </w:r>
        <w:r w:rsidR="002B14E1" w:rsidRPr="00673D90">
          <w:rPr>
            <w:rFonts w:ascii="Arial Narrow" w:hAnsi="Arial Narrow"/>
            <w:noProof/>
            <w:webHidden/>
          </w:rPr>
          <w:fldChar w:fldCharType="end"/>
        </w:r>
      </w:hyperlink>
    </w:p>
    <w:p w:rsidR="00673D90" w:rsidRPr="00673D90" w:rsidRDefault="00AE509A">
      <w:pPr>
        <w:pStyle w:val="TDC1"/>
        <w:rPr>
          <w:rFonts w:ascii="Arial Narrow" w:eastAsiaTheme="minorEastAsia" w:hAnsi="Arial Narrow" w:cstheme="minorBidi"/>
          <w:noProof/>
          <w:sz w:val="22"/>
          <w:szCs w:val="22"/>
          <w:lang w:val="es-PE" w:eastAsia="es-PE"/>
        </w:rPr>
      </w:pPr>
      <w:hyperlink w:anchor="_Toc520795456" w:history="1">
        <w:r w:rsidR="00673D90" w:rsidRPr="00673D90">
          <w:rPr>
            <w:rStyle w:val="Hipervnculo"/>
            <w:rFonts w:ascii="Arial Narrow" w:hAnsi="Arial Narrow"/>
            <w:noProof/>
          </w:rPr>
          <w:t>3.</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OBJETIVOS EDUCACIONALES</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_Toc520795456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5</w:t>
        </w:r>
        <w:r w:rsidR="002B14E1" w:rsidRPr="00673D90">
          <w:rPr>
            <w:rFonts w:ascii="Arial Narrow" w:hAnsi="Arial Narrow"/>
            <w:noProof/>
            <w:webHidden/>
          </w:rPr>
          <w:fldChar w:fldCharType="end"/>
        </w:r>
      </w:hyperlink>
    </w:p>
    <w:p w:rsidR="00673D90" w:rsidRPr="00673D90" w:rsidRDefault="00AE509A">
      <w:pPr>
        <w:pStyle w:val="TDC1"/>
        <w:rPr>
          <w:rFonts w:ascii="Arial Narrow" w:eastAsiaTheme="minorEastAsia" w:hAnsi="Arial Narrow" w:cstheme="minorBidi"/>
          <w:noProof/>
          <w:sz w:val="22"/>
          <w:szCs w:val="22"/>
          <w:lang w:val="es-PE" w:eastAsia="es-PE"/>
        </w:rPr>
      </w:pPr>
      <w:hyperlink w:anchor="_Toc520795457" w:history="1">
        <w:r w:rsidR="00673D90" w:rsidRPr="00673D90">
          <w:rPr>
            <w:rStyle w:val="Hipervnculo"/>
            <w:rFonts w:ascii="Arial Narrow" w:hAnsi="Arial Narrow"/>
            <w:noProof/>
          </w:rPr>
          <w:t>4.</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ESTRUCTURA CURRICULAR</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_Toc520795457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6</w:t>
        </w:r>
        <w:r w:rsidR="002B14E1" w:rsidRPr="00673D90">
          <w:rPr>
            <w:rFonts w:ascii="Arial Narrow" w:hAnsi="Arial Narrow"/>
            <w:noProof/>
            <w:webHidden/>
          </w:rPr>
          <w:fldChar w:fldCharType="end"/>
        </w:r>
      </w:hyperlink>
    </w:p>
    <w:p w:rsidR="00673D90" w:rsidRPr="00673D90" w:rsidRDefault="00AE509A">
      <w:pPr>
        <w:pStyle w:val="TDC2"/>
        <w:tabs>
          <w:tab w:val="left" w:pos="660"/>
          <w:tab w:val="right" w:leader="dot" w:pos="9344"/>
        </w:tabs>
        <w:rPr>
          <w:rFonts w:ascii="Arial Narrow" w:eastAsiaTheme="minorEastAsia" w:hAnsi="Arial Narrow" w:cstheme="minorBidi"/>
          <w:noProof/>
          <w:sz w:val="22"/>
          <w:szCs w:val="22"/>
          <w:lang w:val="es-PE" w:eastAsia="es-PE"/>
        </w:rPr>
      </w:pPr>
      <w:hyperlink w:anchor="_Toc520795458" w:history="1">
        <w:r w:rsidR="00673D90" w:rsidRPr="00673D90">
          <w:rPr>
            <w:rStyle w:val="Hipervnculo"/>
            <w:rFonts w:ascii="Arial Narrow" w:hAnsi="Arial Narrow"/>
            <w:noProof/>
          </w:rPr>
          <w:t>a)</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FORMACIÓN GENERAL: Estudios Generales Obligatorios</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_Toc520795458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6</w:t>
        </w:r>
        <w:r w:rsidR="002B14E1" w:rsidRPr="00673D90">
          <w:rPr>
            <w:rFonts w:ascii="Arial Narrow" w:hAnsi="Arial Narrow"/>
            <w:noProof/>
            <w:webHidden/>
          </w:rPr>
          <w:fldChar w:fldCharType="end"/>
        </w:r>
      </w:hyperlink>
    </w:p>
    <w:p w:rsidR="00673D90" w:rsidRPr="00673D90" w:rsidRDefault="00AE509A">
      <w:pPr>
        <w:pStyle w:val="TDC2"/>
        <w:tabs>
          <w:tab w:val="left" w:pos="660"/>
          <w:tab w:val="right" w:leader="dot" w:pos="9344"/>
        </w:tabs>
        <w:rPr>
          <w:rFonts w:ascii="Arial Narrow" w:eastAsiaTheme="minorEastAsia" w:hAnsi="Arial Narrow" w:cstheme="minorBidi"/>
          <w:noProof/>
          <w:sz w:val="22"/>
          <w:szCs w:val="22"/>
          <w:lang w:val="es-PE" w:eastAsia="es-PE"/>
        </w:rPr>
      </w:pPr>
      <w:hyperlink w:anchor="_Toc520795459" w:history="1">
        <w:r w:rsidR="00673D90" w:rsidRPr="00673D90">
          <w:rPr>
            <w:rStyle w:val="Hipervnculo"/>
            <w:rFonts w:ascii="Arial Narrow" w:hAnsi="Arial Narrow"/>
            <w:noProof/>
          </w:rPr>
          <w:t>b)</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FORMACIÓN ESPECÍFICA: Formación Profesional General</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_Toc520795459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7</w:t>
        </w:r>
        <w:r w:rsidR="002B14E1" w:rsidRPr="00673D90">
          <w:rPr>
            <w:rFonts w:ascii="Arial Narrow" w:hAnsi="Arial Narrow"/>
            <w:noProof/>
            <w:webHidden/>
          </w:rPr>
          <w:fldChar w:fldCharType="end"/>
        </w:r>
      </w:hyperlink>
    </w:p>
    <w:p w:rsidR="00673D90" w:rsidRPr="00673D90" w:rsidRDefault="00AE509A">
      <w:pPr>
        <w:pStyle w:val="TDC2"/>
        <w:tabs>
          <w:tab w:val="left" w:pos="660"/>
          <w:tab w:val="right" w:leader="dot" w:pos="9344"/>
        </w:tabs>
        <w:rPr>
          <w:rFonts w:ascii="Arial Narrow" w:eastAsiaTheme="minorEastAsia" w:hAnsi="Arial Narrow" w:cstheme="minorBidi"/>
          <w:noProof/>
          <w:sz w:val="22"/>
          <w:szCs w:val="22"/>
          <w:lang w:val="es-PE" w:eastAsia="es-PE"/>
        </w:rPr>
      </w:pPr>
      <w:hyperlink w:anchor="_Toc520795460" w:history="1">
        <w:r w:rsidR="00673D90" w:rsidRPr="00673D90">
          <w:rPr>
            <w:rStyle w:val="Hipervnculo"/>
            <w:rFonts w:ascii="Arial Narrow" w:hAnsi="Arial Narrow"/>
            <w:noProof/>
          </w:rPr>
          <w:t>c)</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FORMACIÓN DE ESPECIALIDAD: Formación Profesional de Especialidad (Electivos)</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_Toc520795460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9</w:t>
        </w:r>
        <w:r w:rsidR="002B14E1" w:rsidRPr="00673D90">
          <w:rPr>
            <w:rFonts w:ascii="Arial Narrow" w:hAnsi="Arial Narrow"/>
            <w:noProof/>
            <w:webHidden/>
          </w:rPr>
          <w:fldChar w:fldCharType="end"/>
        </w:r>
      </w:hyperlink>
    </w:p>
    <w:p w:rsidR="00673D90" w:rsidRPr="00673D90" w:rsidRDefault="00AE509A">
      <w:pPr>
        <w:pStyle w:val="TDC2"/>
        <w:tabs>
          <w:tab w:val="left" w:pos="660"/>
          <w:tab w:val="right" w:leader="dot" w:pos="9344"/>
        </w:tabs>
        <w:rPr>
          <w:rFonts w:ascii="Arial Narrow" w:eastAsiaTheme="minorEastAsia" w:hAnsi="Arial Narrow" w:cstheme="minorBidi"/>
          <w:noProof/>
          <w:sz w:val="22"/>
          <w:szCs w:val="22"/>
          <w:lang w:val="es-PE" w:eastAsia="es-PE"/>
        </w:rPr>
      </w:pPr>
      <w:hyperlink w:anchor="_Toc520795461" w:history="1">
        <w:r w:rsidR="00673D90" w:rsidRPr="00673D90">
          <w:rPr>
            <w:rStyle w:val="Hipervnculo"/>
            <w:rFonts w:ascii="Arial Narrow" w:hAnsi="Arial Narrow" w:cs="Arial"/>
            <w:noProof/>
          </w:rPr>
          <w:t>d)</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cs="Arial"/>
            <w:noProof/>
          </w:rPr>
          <w:t>SECUENCIA SUGERIDA DE ASIGNATURAS POR SEMESTRE ACADÉMICO (Anexo 01)</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_Toc520795461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10</w:t>
        </w:r>
        <w:r w:rsidR="002B14E1" w:rsidRPr="00673D90">
          <w:rPr>
            <w:rFonts w:ascii="Arial Narrow" w:hAnsi="Arial Narrow"/>
            <w:noProof/>
            <w:webHidden/>
          </w:rPr>
          <w:fldChar w:fldCharType="end"/>
        </w:r>
      </w:hyperlink>
    </w:p>
    <w:p w:rsidR="00673D90" w:rsidRPr="00673D90" w:rsidRDefault="00AE509A">
      <w:pPr>
        <w:pStyle w:val="TDC2"/>
        <w:tabs>
          <w:tab w:val="left" w:pos="660"/>
          <w:tab w:val="right" w:leader="dot" w:pos="9344"/>
        </w:tabs>
        <w:rPr>
          <w:rFonts w:ascii="Arial Narrow" w:eastAsiaTheme="minorEastAsia" w:hAnsi="Arial Narrow" w:cstheme="minorBidi"/>
          <w:noProof/>
          <w:sz w:val="22"/>
          <w:szCs w:val="22"/>
          <w:lang w:val="es-PE" w:eastAsia="es-PE"/>
        </w:rPr>
      </w:pPr>
      <w:hyperlink w:anchor="_Toc520795462" w:history="1">
        <w:r w:rsidR="00673D90" w:rsidRPr="00673D90">
          <w:rPr>
            <w:rStyle w:val="Hipervnculo"/>
            <w:rFonts w:ascii="Arial Narrow" w:hAnsi="Arial Narrow" w:cs="Arial"/>
            <w:noProof/>
          </w:rPr>
          <w:t>e)</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cs="Arial"/>
            <w:noProof/>
          </w:rPr>
          <w:t>MALLA CURRICULAR DEL PROGRAMA DE ESTUDIOS DE “PESQUERÍA” (Anexo 02)</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_Toc520795462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10</w:t>
        </w:r>
        <w:r w:rsidR="002B14E1" w:rsidRPr="00673D90">
          <w:rPr>
            <w:rFonts w:ascii="Arial Narrow" w:hAnsi="Arial Narrow"/>
            <w:noProof/>
            <w:webHidden/>
          </w:rPr>
          <w:fldChar w:fldCharType="end"/>
        </w:r>
      </w:hyperlink>
    </w:p>
    <w:p w:rsidR="00673D90" w:rsidRPr="00673D90" w:rsidRDefault="00AE509A">
      <w:pPr>
        <w:pStyle w:val="TDC1"/>
        <w:rPr>
          <w:rFonts w:ascii="Arial Narrow" w:eastAsiaTheme="minorEastAsia" w:hAnsi="Arial Narrow" w:cstheme="minorBidi"/>
          <w:noProof/>
          <w:sz w:val="22"/>
          <w:szCs w:val="22"/>
          <w:lang w:val="es-PE" w:eastAsia="es-PE"/>
        </w:rPr>
      </w:pPr>
      <w:hyperlink w:anchor="_Toc520795463" w:history="1">
        <w:r w:rsidR="00673D90" w:rsidRPr="00673D90">
          <w:rPr>
            <w:rStyle w:val="Hipervnculo"/>
            <w:rFonts w:ascii="Arial Narrow" w:hAnsi="Arial Narrow"/>
            <w:noProof/>
          </w:rPr>
          <w:t>6.</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MATRIZ DE ALINEAMIENTO DEL PERFIL DE EGRESO Y CURRÍCULO</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_Toc520795463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11</w:t>
        </w:r>
        <w:r w:rsidR="002B14E1" w:rsidRPr="00673D90">
          <w:rPr>
            <w:rFonts w:ascii="Arial Narrow" w:hAnsi="Arial Narrow"/>
            <w:noProof/>
            <w:webHidden/>
          </w:rPr>
          <w:fldChar w:fldCharType="end"/>
        </w:r>
      </w:hyperlink>
    </w:p>
    <w:p w:rsidR="00673D90" w:rsidRPr="00673D90" w:rsidRDefault="00AE509A">
      <w:pPr>
        <w:pStyle w:val="TDC2"/>
        <w:tabs>
          <w:tab w:val="left" w:pos="660"/>
          <w:tab w:val="right" w:leader="dot" w:pos="9344"/>
        </w:tabs>
        <w:rPr>
          <w:rFonts w:ascii="Arial Narrow" w:eastAsiaTheme="minorEastAsia" w:hAnsi="Arial Narrow" w:cstheme="minorBidi"/>
          <w:noProof/>
          <w:sz w:val="22"/>
          <w:szCs w:val="22"/>
          <w:lang w:val="es-PE" w:eastAsia="es-PE"/>
        </w:rPr>
      </w:pPr>
      <w:hyperlink w:anchor="_Toc520795464" w:history="1">
        <w:r w:rsidR="00673D90" w:rsidRPr="00673D90">
          <w:rPr>
            <w:rStyle w:val="Hipervnculo"/>
            <w:rFonts w:ascii="Arial Narrow" w:hAnsi="Arial Narrow"/>
            <w:noProof/>
          </w:rPr>
          <w:t>a)</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cs="Arial"/>
            <w:noProof/>
          </w:rPr>
          <w:t>RECURSOS HUMANOS Y MATERIALES PARA EL LOGRO DE COMPETENCIAS (Anexo 03)</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_Toc520795464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13</w:t>
        </w:r>
        <w:r w:rsidR="002B14E1" w:rsidRPr="00673D90">
          <w:rPr>
            <w:rFonts w:ascii="Arial Narrow" w:hAnsi="Arial Narrow"/>
            <w:noProof/>
            <w:webHidden/>
          </w:rPr>
          <w:fldChar w:fldCharType="end"/>
        </w:r>
      </w:hyperlink>
    </w:p>
    <w:p w:rsidR="00673D90" w:rsidRPr="00673D90" w:rsidRDefault="00AE509A">
      <w:pPr>
        <w:pStyle w:val="TDC1"/>
        <w:rPr>
          <w:rFonts w:ascii="Arial Narrow" w:eastAsiaTheme="minorEastAsia" w:hAnsi="Arial Narrow" w:cstheme="minorBidi"/>
          <w:noProof/>
          <w:sz w:val="22"/>
          <w:szCs w:val="22"/>
          <w:lang w:val="es-PE" w:eastAsia="es-PE"/>
        </w:rPr>
      </w:pPr>
      <w:hyperlink w:anchor="_Toc520795465" w:history="1">
        <w:r w:rsidR="00673D90" w:rsidRPr="00673D90">
          <w:rPr>
            <w:rStyle w:val="Hipervnculo"/>
            <w:rFonts w:ascii="Arial Narrow" w:hAnsi="Arial Narrow"/>
            <w:noProof/>
          </w:rPr>
          <w:t>7.</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SUMILLAS</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_Toc520795465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14</w:t>
        </w:r>
        <w:r w:rsidR="002B14E1" w:rsidRPr="00673D90">
          <w:rPr>
            <w:rFonts w:ascii="Arial Narrow" w:hAnsi="Arial Narrow"/>
            <w:noProof/>
            <w:webHidden/>
          </w:rPr>
          <w:fldChar w:fldCharType="end"/>
        </w:r>
      </w:hyperlink>
    </w:p>
    <w:p w:rsidR="00673D90" w:rsidRPr="00673D90" w:rsidRDefault="00AE509A">
      <w:pPr>
        <w:pStyle w:val="TDC1"/>
        <w:rPr>
          <w:rFonts w:ascii="Arial Narrow" w:eastAsiaTheme="minorEastAsia" w:hAnsi="Arial Narrow" w:cstheme="minorBidi"/>
          <w:noProof/>
          <w:sz w:val="22"/>
          <w:szCs w:val="22"/>
          <w:lang w:val="es-PE" w:eastAsia="es-PE"/>
        </w:rPr>
      </w:pPr>
      <w:hyperlink w:anchor="_Toc520795466" w:history="1">
        <w:r w:rsidR="00673D90" w:rsidRPr="00673D90">
          <w:rPr>
            <w:rStyle w:val="Hipervnculo"/>
            <w:rFonts w:ascii="Arial Narrow" w:hAnsi="Arial Narrow"/>
            <w:noProof/>
          </w:rPr>
          <w:t>8.</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ESTRUCTURA DE SÍLABO</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_Toc520795466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23</w:t>
        </w:r>
        <w:r w:rsidR="002B14E1" w:rsidRPr="00673D90">
          <w:rPr>
            <w:rFonts w:ascii="Arial Narrow" w:hAnsi="Arial Narrow"/>
            <w:noProof/>
            <w:webHidden/>
          </w:rPr>
          <w:fldChar w:fldCharType="end"/>
        </w:r>
      </w:hyperlink>
    </w:p>
    <w:p w:rsidR="00673D90" w:rsidRPr="00673D90" w:rsidRDefault="00AE509A">
      <w:pPr>
        <w:pStyle w:val="TDC2"/>
        <w:tabs>
          <w:tab w:val="left" w:pos="660"/>
          <w:tab w:val="right" w:leader="dot" w:pos="9344"/>
        </w:tabs>
        <w:rPr>
          <w:rFonts w:ascii="Arial Narrow" w:eastAsiaTheme="minorEastAsia" w:hAnsi="Arial Narrow" w:cstheme="minorBidi"/>
          <w:noProof/>
          <w:sz w:val="22"/>
          <w:szCs w:val="22"/>
          <w:lang w:val="es-PE" w:eastAsia="es-PE"/>
        </w:rPr>
      </w:pPr>
      <w:hyperlink w:anchor="_Toc520795467" w:history="1">
        <w:r w:rsidR="00673D90" w:rsidRPr="00673D90">
          <w:rPr>
            <w:rStyle w:val="Hipervnculo"/>
            <w:rFonts w:ascii="Arial Narrow" w:hAnsi="Arial Narrow"/>
            <w:noProof/>
          </w:rPr>
          <w:t>1.</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INFORMACIÓN GENERAL</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_Toc520795467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23</w:t>
        </w:r>
        <w:r w:rsidR="002B14E1" w:rsidRPr="00673D90">
          <w:rPr>
            <w:rFonts w:ascii="Arial Narrow" w:hAnsi="Arial Narrow"/>
            <w:noProof/>
            <w:webHidden/>
          </w:rPr>
          <w:fldChar w:fldCharType="end"/>
        </w:r>
      </w:hyperlink>
    </w:p>
    <w:p w:rsidR="00673D90" w:rsidRPr="00673D90" w:rsidRDefault="00AE509A">
      <w:pPr>
        <w:pStyle w:val="TDC2"/>
        <w:tabs>
          <w:tab w:val="left" w:pos="660"/>
          <w:tab w:val="right" w:leader="dot" w:pos="9344"/>
        </w:tabs>
        <w:rPr>
          <w:rFonts w:ascii="Arial Narrow" w:eastAsiaTheme="minorEastAsia" w:hAnsi="Arial Narrow" w:cstheme="minorBidi"/>
          <w:noProof/>
          <w:sz w:val="22"/>
          <w:szCs w:val="22"/>
          <w:lang w:val="es-PE" w:eastAsia="es-PE"/>
        </w:rPr>
      </w:pPr>
      <w:hyperlink w:anchor="_Toc520795468" w:history="1">
        <w:r w:rsidR="00673D90" w:rsidRPr="00673D90">
          <w:rPr>
            <w:rStyle w:val="Hipervnculo"/>
            <w:rFonts w:ascii="Arial Narrow" w:hAnsi="Arial Narrow"/>
            <w:noProof/>
          </w:rPr>
          <w:t>2.</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SUMILLA</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_Toc520795468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23</w:t>
        </w:r>
        <w:r w:rsidR="002B14E1" w:rsidRPr="00673D90">
          <w:rPr>
            <w:rFonts w:ascii="Arial Narrow" w:hAnsi="Arial Narrow"/>
            <w:noProof/>
            <w:webHidden/>
          </w:rPr>
          <w:fldChar w:fldCharType="end"/>
        </w:r>
      </w:hyperlink>
    </w:p>
    <w:p w:rsidR="00673D90" w:rsidRPr="00673D90" w:rsidRDefault="00AE509A">
      <w:pPr>
        <w:pStyle w:val="TDC2"/>
        <w:tabs>
          <w:tab w:val="left" w:pos="660"/>
          <w:tab w:val="right" w:leader="dot" w:pos="9344"/>
        </w:tabs>
        <w:rPr>
          <w:rFonts w:ascii="Arial Narrow" w:eastAsiaTheme="minorEastAsia" w:hAnsi="Arial Narrow" w:cstheme="minorBidi"/>
          <w:noProof/>
          <w:sz w:val="22"/>
          <w:szCs w:val="22"/>
          <w:lang w:val="es-PE" w:eastAsia="es-PE"/>
        </w:rPr>
      </w:pPr>
      <w:hyperlink w:anchor="_Toc520795469" w:history="1">
        <w:r w:rsidR="00673D90" w:rsidRPr="00673D90">
          <w:rPr>
            <w:rStyle w:val="Hipervnculo"/>
            <w:rFonts w:ascii="Arial Narrow" w:hAnsi="Arial Narrow"/>
            <w:noProof/>
          </w:rPr>
          <w:t>3.</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LOGROS DE APRENDIZAJE</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_Toc520795469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23</w:t>
        </w:r>
        <w:r w:rsidR="002B14E1" w:rsidRPr="00673D90">
          <w:rPr>
            <w:rFonts w:ascii="Arial Narrow" w:hAnsi="Arial Narrow"/>
            <w:noProof/>
            <w:webHidden/>
          </w:rPr>
          <w:fldChar w:fldCharType="end"/>
        </w:r>
      </w:hyperlink>
    </w:p>
    <w:p w:rsidR="00673D90" w:rsidRPr="00673D90" w:rsidRDefault="00AE509A">
      <w:pPr>
        <w:pStyle w:val="TDC2"/>
        <w:tabs>
          <w:tab w:val="left" w:pos="660"/>
          <w:tab w:val="right" w:leader="dot" w:pos="9344"/>
        </w:tabs>
        <w:rPr>
          <w:rFonts w:ascii="Arial Narrow" w:eastAsiaTheme="minorEastAsia" w:hAnsi="Arial Narrow" w:cstheme="minorBidi"/>
          <w:noProof/>
          <w:sz w:val="22"/>
          <w:szCs w:val="22"/>
          <w:lang w:val="es-PE" w:eastAsia="es-PE"/>
        </w:rPr>
      </w:pPr>
      <w:hyperlink w:anchor="_Toc520795470" w:history="1">
        <w:r w:rsidR="00673D90" w:rsidRPr="00673D90">
          <w:rPr>
            <w:rStyle w:val="Hipervnculo"/>
            <w:rFonts w:ascii="Arial Narrow" w:hAnsi="Arial Narrow"/>
            <w:noProof/>
          </w:rPr>
          <w:t>4.</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PROGRAMACIÓN DE CONTENIDOS</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_Toc520795470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23</w:t>
        </w:r>
        <w:r w:rsidR="002B14E1" w:rsidRPr="00673D90">
          <w:rPr>
            <w:rFonts w:ascii="Arial Narrow" w:hAnsi="Arial Narrow"/>
            <w:noProof/>
            <w:webHidden/>
          </w:rPr>
          <w:fldChar w:fldCharType="end"/>
        </w:r>
      </w:hyperlink>
    </w:p>
    <w:p w:rsidR="00673D90" w:rsidRPr="00673D90" w:rsidRDefault="00AE509A">
      <w:pPr>
        <w:pStyle w:val="TDC2"/>
        <w:tabs>
          <w:tab w:val="left" w:pos="660"/>
          <w:tab w:val="right" w:leader="dot" w:pos="9344"/>
        </w:tabs>
        <w:rPr>
          <w:rFonts w:ascii="Arial Narrow" w:eastAsiaTheme="minorEastAsia" w:hAnsi="Arial Narrow" w:cstheme="minorBidi"/>
          <w:noProof/>
          <w:sz w:val="22"/>
          <w:szCs w:val="22"/>
          <w:lang w:val="es-PE" w:eastAsia="es-PE"/>
        </w:rPr>
      </w:pPr>
      <w:hyperlink w:anchor="_Toc520795471" w:history="1">
        <w:r w:rsidR="00673D90" w:rsidRPr="00673D90">
          <w:rPr>
            <w:rStyle w:val="Hipervnculo"/>
            <w:rFonts w:ascii="Arial Narrow" w:hAnsi="Arial Narrow"/>
            <w:noProof/>
          </w:rPr>
          <w:t>5.</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PROGRAMA CALENDARIZADO DE EVALUACIONES</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_Toc520795471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24</w:t>
        </w:r>
        <w:r w:rsidR="002B14E1" w:rsidRPr="00673D90">
          <w:rPr>
            <w:rFonts w:ascii="Arial Narrow" w:hAnsi="Arial Narrow"/>
            <w:noProof/>
            <w:webHidden/>
          </w:rPr>
          <w:fldChar w:fldCharType="end"/>
        </w:r>
      </w:hyperlink>
    </w:p>
    <w:p w:rsidR="00673D90" w:rsidRPr="00673D90" w:rsidRDefault="00AE509A">
      <w:pPr>
        <w:pStyle w:val="TDC2"/>
        <w:tabs>
          <w:tab w:val="left" w:pos="660"/>
          <w:tab w:val="right" w:leader="dot" w:pos="9344"/>
        </w:tabs>
        <w:rPr>
          <w:rFonts w:ascii="Arial Narrow" w:eastAsiaTheme="minorEastAsia" w:hAnsi="Arial Narrow" w:cstheme="minorBidi"/>
          <w:noProof/>
          <w:sz w:val="22"/>
          <w:szCs w:val="22"/>
          <w:lang w:val="es-PE" w:eastAsia="es-PE"/>
        </w:rPr>
      </w:pPr>
      <w:hyperlink w:anchor="_Toc520795472" w:history="1">
        <w:r w:rsidR="00673D90" w:rsidRPr="00673D90">
          <w:rPr>
            <w:rStyle w:val="Hipervnculo"/>
            <w:rFonts w:ascii="Arial Narrow" w:hAnsi="Arial Narrow"/>
            <w:noProof/>
          </w:rPr>
          <w:t>6.</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ESTRATEGIAS METODOLÓGICAS</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_Toc520795472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25</w:t>
        </w:r>
        <w:r w:rsidR="002B14E1" w:rsidRPr="00673D90">
          <w:rPr>
            <w:rFonts w:ascii="Arial Narrow" w:hAnsi="Arial Narrow"/>
            <w:noProof/>
            <w:webHidden/>
          </w:rPr>
          <w:fldChar w:fldCharType="end"/>
        </w:r>
      </w:hyperlink>
    </w:p>
    <w:p w:rsidR="00673D90" w:rsidRPr="00673D90" w:rsidRDefault="00AE509A">
      <w:pPr>
        <w:pStyle w:val="TDC2"/>
        <w:tabs>
          <w:tab w:val="left" w:pos="660"/>
          <w:tab w:val="right" w:leader="dot" w:pos="9344"/>
        </w:tabs>
        <w:rPr>
          <w:rFonts w:ascii="Arial Narrow" w:eastAsiaTheme="minorEastAsia" w:hAnsi="Arial Narrow" w:cstheme="minorBidi"/>
          <w:noProof/>
          <w:sz w:val="22"/>
          <w:szCs w:val="22"/>
          <w:lang w:val="es-PE" w:eastAsia="es-PE"/>
        </w:rPr>
      </w:pPr>
      <w:hyperlink w:anchor="_Toc520795473" w:history="1">
        <w:r w:rsidR="00673D90" w:rsidRPr="00673D90">
          <w:rPr>
            <w:rStyle w:val="Hipervnculo"/>
            <w:rFonts w:ascii="Arial Narrow" w:hAnsi="Arial Narrow"/>
            <w:noProof/>
          </w:rPr>
          <w:t>7.</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CRITERIOS DE EVALUACIÓN</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_Toc520795473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25</w:t>
        </w:r>
        <w:r w:rsidR="002B14E1" w:rsidRPr="00673D90">
          <w:rPr>
            <w:rFonts w:ascii="Arial Narrow" w:hAnsi="Arial Narrow"/>
            <w:noProof/>
            <w:webHidden/>
          </w:rPr>
          <w:fldChar w:fldCharType="end"/>
        </w:r>
      </w:hyperlink>
    </w:p>
    <w:p w:rsidR="00673D90" w:rsidRPr="00673D90" w:rsidRDefault="00AE509A">
      <w:pPr>
        <w:pStyle w:val="TDC2"/>
        <w:tabs>
          <w:tab w:val="left" w:pos="660"/>
          <w:tab w:val="right" w:leader="dot" w:pos="9344"/>
        </w:tabs>
        <w:rPr>
          <w:rFonts w:ascii="Arial Narrow" w:eastAsiaTheme="minorEastAsia" w:hAnsi="Arial Narrow" w:cstheme="minorBidi"/>
          <w:noProof/>
          <w:sz w:val="22"/>
          <w:szCs w:val="22"/>
          <w:lang w:val="es-PE" w:eastAsia="es-PE"/>
        </w:rPr>
      </w:pPr>
      <w:hyperlink w:anchor="_Toc520795474" w:history="1">
        <w:r w:rsidR="00673D90" w:rsidRPr="00673D90">
          <w:rPr>
            <w:rStyle w:val="Hipervnculo"/>
            <w:rFonts w:ascii="Arial Narrow" w:hAnsi="Arial Narrow"/>
            <w:noProof/>
          </w:rPr>
          <w:t>8.</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REFERENCIAS BIBLIOGRÁFICAS</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_Toc520795474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25</w:t>
        </w:r>
        <w:r w:rsidR="002B14E1" w:rsidRPr="00673D90">
          <w:rPr>
            <w:rFonts w:ascii="Arial Narrow" w:hAnsi="Arial Narrow"/>
            <w:noProof/>
            <w:webHidden/>
          </w:rPr>
          <w:fldChar w:fldCharType="end"/>
        </w:r>
      </w:hyperlink>
    </w:p>
    <w:p w:rsidR="00673D90" w:rsidRPr="00673D90" w:rsidRDefault="00AE509A">
      <w:pPr>
        <w:pStyle w:val="TDC1"/>
        <w:rPr>
          <w:rFonts w:ascii="Arial Narrow" w:eastAsiaTheme="minorEastAsia" w:hAnsi="Arial Narrow" w:cstheme="minorBidi"/>
          <w:noProof/>
          <w:sz w:val="22"/>
          <w:szCs w:val="22"/>
          <w:lang w:val="es-PE" w:eastAsia="es-PE"/>
        </w:rPr>
      </w:pPr>
      <w:hyperlink w:anchor="_Toc520795475" w:history="1">
        <w:r w:rsidR="00673D90" w:rsidRPr="00673D90">
          <w:rPr>
            <w:rStyle w:val="Hipervnculo"/>
            <w:rFonts w:ascii="Arial Narrow" w:hAnsi="Arial Narrow"/>
            <w:noProof/>
          </w:rPr>
          <w:t>9.</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LÍNEAS DE INVESTIGACIÓN</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_Toc520795475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26</w:t>
        </w:r>
        <w:r w:rsidR="002B14E1" w:rsidRPr="00673D90">
          <w:rPr>
            <w:rFonts w:ascii="Arial Narrow" w:hAnsi="Arial Narrow"/>
            <w:noProof/>
            <w:webHidden/>
          </w:rPr>
          <w:fldChar w:fldCharType="end"/>
        </w:r>
      </w:hyperlink>
    </w:p>
    <w:p w:rsidR="00673D90" w:rsidRPr="00673D90" w:rsidRDefault="00AE509A">
      <w:pPr>
        <w:pStyle w:val="TDC1"/>
        <w:rPr>
          <w:rFonts w:ascii="Arial Narrow" w:eastAsiaTheme="minorEastAsia" w:hAnsi="Arial Narrow" w:cstheme="minorBidi"/>
          <w:noProof/>
          <w:sz w:val="22"/>
          <w:szCs w:val="22"/>
          <w:lang w:val="es-PE" w:eastAsia="es-PE"/>
        </w:rPr>
      </w:pPr>
      <w:hyperlink w:anchor="_Toc520795476" w:history="1">
        <w:r w:rsidR="00673D90" w:rsidRPr="00673D90">
          <w:rPr>
            <w:rStyle w:val="Hipervnculo"/>
            <w:rFonts w:ascii="Arial Narrow" w:hAnsi="Arial Narrow"/>
            <w:noProof/>
          </w:rPr>
          <w:t>10.</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CRITERIOS Y ESTRATÉGIAS DE ENSEÑANZA-APRENDIZAJE</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_Toc520795476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27</w:t>
        </w:r>
        <w:r w:rsidR="002B14E1" w:rsidRPr="00673D90">
          <w:rPr>
            <w:rFonts w:ascii="Arial Narrow" w:hAnsi="Arial Narrow"/>
            <w:noProof/>
            <w:webHidden/>
          </w:rPr>
          <w:fldChar w:fldCharType="end"/>
        </w:r>
      </w:hyperlink>
    </w:p>
    <w:p w:rsidR="00673D90" w:rsidRPr="00673D90" w:rsidRDefault="00AE509A">
      <w:pPr>
        <w:pStyle w:val="TDC1"/>
        <w:rPr>
          <w:rFonts w:ascii="Arial Narrow" w:eastAsiaTheme="minorEastAsia" w:hAnsi="Arial Narrow" w:cstheme="minorBidi"/>
          <w:noProof/>
          <w:sz w:val="22"/>
          <w:szCs w:val="22"/>
          <w:lang w:val="es-PE" w:eastAsia="es-PE"/>
        </w:rPr>
      </w:pPr>
      <w:hyperlink w:anchor="_Toc520795477" w:history="1">
        <w:r w:rsidR="00673D90" w:rsidRPr="00673D90">
          <w:rPr>
            <w:rStyle w:val="Hipervnculo"/>
            <w:rFonts w:ascii="Arial Narrow" w:hAnsi="Arial Narrow"/>
            <w:noProof/>
          </w:rPr>
          <w:t>11.</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CRITERIOS Y ESTRATÉGIAS DE EVALUACIÓN DE COMPETENCIAS</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_Toc520795477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29</w:t>
        </w:r>
        <w:r w:rsidR="002B14E1" w:rsidRPr="00673D90">
          <w:rPr>
            <w:rFonts w:ascii="Arial Narrow" w:hAnsi="Arial Narrow"/>
            <w:noProof/>
            <w:webHidden/>
          </w:rPr>
          <w:fldChar w:fldCharType="end"/>
        </w:r>
      </w:hyperlink>
    </w:p>
    <w:p w:rsidR="00673D90" w:rsidRPr="00673D90" w:rsidRDefault="00AE509A">
      <w:pPr>
        <w:pStyle w:val="TDC1"/>
        <w:rPr>
          <w:rFonts w:ascii="Arial Narrow" w:eastAsiaTheme="minorEastAsia" w:hAnsi="Arial Narrow" w:cstheme="minorBidi"/>
          <w:noProof/>
          <w:sz w:val="22"/>
          <w:szCs w:val="22"/>
          <w:lang w:val="es-PE" w:eastAsia="es-PE"/>
        </w:rPr>
      </w:pPr>
      <w:hyperlink w:anchor="_Toc520795478" w:history="1">
        <w:r w:rsidR="00673D90" w:rsidRPr="00673D90">
          <w:rPr>
            <w:rStyle w:val="Hipervnculo"/>
            <w:rFonts w:ascii="Arial Narrow" w:hAnsi="Arial Narrow"/>
            <w:noProof/>
          </w:rPr>
          <w:t>12.</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GESTIÓN DE GRADO ACADÉMICO Y TÍTULO PROFESIONAL</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_Toc520795478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33</w:t>
        </w:r>
        <w:r w:rsidR="002B14E1" w:rsidRPr="00673D90">
          <w:rPr>
            <w:rFonts w:ascii="Arial Narrow" w:hAnsi="Arial Narrow"/>
            <w:noProof/>
            <w:webHidden/>
          </w:rPr>
          <w:fldChar w:fldCharType="end"/>
        </w:r>
      </w:hyperlink>
    </w:p>
    <w:p w:rsidR="00673D90" w:rsidRPr="00673D90" w:rsidRDefault="00AE509A">
      <w:pPr>
        <w:pStyle w:val="TDC1"/>
        <w:rPr>
          <w:rFonts w:ascii="Arial Narrow" w:eastAsiaTheme="minorEastAsia" w:hAnsi="Arial Narrow" w:cstheme="minorBidi"/>
          <w:noProof/>
          <w:sz w:val="22"/>
          <w:szCs w:val="22"/>
          <w:lang w:val="es-PE" w:eastAsia="es-PE"/>
        </w:rPr>
      </w:pPr>
      <w:hyperlink w:anchor="_Toc520795479" w:history="1">
        <w:r w:rsidR="00673D90" w:rsidRPr="00673D90">
          <w:rPr>
            <w:rStyle w:val="Hipervnculo"/>
            <w:rFonts w:ascii="Arial Narrow" w:eastAsia="Calibri" w:hAnsi="Arial Narrow"/>
            <w:noProof/>
            <w:lang w:val="es-PE" w:eastAsia="en-US"/>
          </w:rPr>
          <w:t>13.</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BIBLIOGRAFÍA:</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_Toc520795479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35</w:t>
        </w:r>
        <w:r w:rsidR="002B14E1" w:rsidRPr="00673D90">
          <w:rPr>
            <w:rFonts w:ascii="Arial Narrow" w:hAnsi="Arial Narrow"/>
            <w:noProof/>
            <w:webHidden/>
          </w:rPr>
          <w:fldChar w:fldCharType="end"/>
        </w:r>
      </w:hyperlink>
    </w:p>
    <w:p w:rsidR="00673D90" w:rsidRPr="00673D90" w:rsidRDefault="00AE509A">
      <w:pPr>
        <w:pStyle w:val="TDC1"/>
        <w:rPr>
          <w:rFonts w:ascii="Arial Narrow" w:eastAsiaTheme="minorEastAsia" w:hAnsi="Arial Narrow" w:cstheme="minorBidi"/>
          <w:noProof/>
          <w:sz w:val="22"/>
          <w:szCs w:val="22"/>
          <w:lang w:val="es-PE" w:eastAsia="es-PE"/>
        </w:rPr>
      </w:pPr>
      <w:hyperlink w:anchor="_Toc520795480" w:history="1">
        <w:r w:rsidR="00673D90" w:rsidRPr="00673D90">
          <w:rPr>
            <w:rStyle w:val="Hipervnculo"/>
            <w:rFonts w:ascii="Arial Narrow" w:hAnsi="Arial Narrow"/>
            <w:noProof/>
          </w:rPr>
          <w:t>14.</w:t>
        </w:r>
        <w:r w:rsidR="00673D90" w:rsidRPr="00673D90">
          <w:rPr>
            <w:rFonts w:ascii="Arial Narrow" w:eastAsiaTheme="minorEastAsia" w:hAnsi="Arial Narrow" w:cstheme="minorBidi"/>
            <w:noProof/>
            <w:sz w:val="22"/>
            <w:szCs w:val="22"/>
            <w:lang w:val="es-PE" w:eastAsia="es-PE"/>
          </w:rPr>
          <w:tab/>
        </w:r>
        <w:r w:rsidR="00673D90" w:rsidRPr="00673D90">
          <w:rPr>
            <w:rStyle w:val="Hipervnculo"/>
            <w:rFonts w:ascii="Arial Narrow" w:hAnsi="Arial Narrow"/>
            <w:noProof/>
          </w:rPr>
          <w:t>ANEXOS</w:t>
        </w:r>
        <w:r w:rsidR="00673D90" w:rsidRPr="00673D90">
          <w:rPr>
            <w:rFonts w:ascii="Arial Narrow" w:hAnsi="Arial Narrow"/>
            <w:noProof/>
            <w:webHidden/>
          </w:rPr>
          <w:tab/>
        </w:r>
        <w:r w:rsidR="002B14E1" w:rsidRPr="00673D90">
          <w:rPr>
            <w:rFonts w:ascii="Arial Narrow" w:hAnsi="Arial Narrow"/>
            <w:noProof/>
            <w:webHidden/>
          </w:rPr>
          <w:fldChar w:fldCharType="begin"/>
        </w:r>
        <w:r w:rsidR="00673D90" w:rsidRPr="00673D90">
          <w:rPr>
            <w:rFonts w:ascii="Arial Narrow" w:hAnsi="Arial Narrow"/>
            <w:noProof/>
            <w:webHidden/>
          </w:rPr>
          <w:instrText xml:space="preserve"> PAGEREF _Toc520795480 \h </w:instrText>
        </w:r>
        <w:r w:rsidR="002B14E1" w:rsidRPr="00673D90">
          <w:rPr>
            <w:rFonts w:ascii="Arial Narrow" w:hAnsi="Arial Narrow"/>
            <w:noProof/>
            <w:webHidden/>
          </w:rPr>
        </w:r>
        <w:r w:rsidR="002B14E1" w:rsidRPr="00673D90">
          <w:rPr>
            <w:rFonts w:ascii="Arial Narrow" w:hAnsi="Arial Narrow"/>
            <w:noProof/>
            <w:webHidden/>
          </w:rPr>
          <w:fldChar w:fldCharType="separate"/>
        </w:r>
        <w:r w:rsidR="00076D27">
          <w:rPr>
            <w:rFonts w:ascii="Arial Narrow" w:hAnsi="Arial Narrow"/>
            <w:noProof/>
            <w:webHidden/>
          </w:rPr>
          <w:t>36</w:t>
        </w:r>
        <w:r w:rsidR="002B14E1" w:rsidRPr="00673D90">
          <w:rPr>
            <w:rFonts w:ascii="Arial Narrow" w:hAnsi="Arial Narrow"/>
            <w:noProof/>
            <w:webHidden/>
          </w:rPr>
          <w:fldChar w:fldCharType="end"/>
        </w:r>
      </w:hyperlink>
    </w:p>
    <w:p w:rsidR="0051310D" w:rsidRPr="00241C35" w:rsidRDefault="002B14E1">
      <w:pPr>
        <w:rPr>
          <w:rFonts w:ascii="Arial Narrow" w:hAnsi="Arial Narrow"/>
        </w:rPr>
      </w:pPr>
      <w:r w:rsidRPr="00673D90">
        <w:rPr>
          <w:rFonts w:ascii="Arial Narrow" w:hAnsi="Arial Narrow"/>
          <w:b/>
          <w:bCs/>
        </w:rPr>
        <w:fldChar w:fldCharType="end"/>
      </w:r>
    </w:p>
    <w:p w:rsidR="0051310D" w:rsidRPr="00241C35" w:rsidRDefault="0051310D" w:rsidP="0051310D">
      <w:pPr>
        <w:spacing w:line="360" w:lineRule="auto"/>
        <w:ind w:left="360"/>
        <w:jc w:val="both"/>
        <w:rPr>
          <w:rFonts w:ascii="Arial Narrow" w:hAnsi="Arial Narrow"/>
          <w:b/>
          <w:sz w:val="28"/>
          <w:szCs w:val="28"/>
          <w:highlight w:val="lightGray"/>
        </w:rPr>
      </w:pPr>
    </w:p>
    <w:p w:rsidR="0051310D" w:rsidRPr="00241C35" w:rsidRDefault="0051310D" w:rsidP="0051310D">
      <w:pPr>
        <w:spacing w:line="360" w:lineRule="auto"/>
        <w:ind w:left="360"/>
        <w:jc w:val="both"/>
        <w:rPr>
          <w:rFonts w:ascii="Arial Narrow" w:hAnsi="Arial Narrow"/>
          <w:b/>
          <w:sz w:val="28"/>
          <w:szCs w:val="28"/>
          <w:highlight w:val="lightGray"/>
        </w:rPr>
      </w:pPr>
    </w:p>
    <w:p w:rsidR="0051310D" w:rsidRPr="00241C35" w:rsidRDefault="0051310D" w:rsidP="0051310D">
      <w:pPr>
        <w:spacing w:line="360" w:lineRule="auto"/>
        <w:ind w:left="360"/>
        <w:jc w:val="both"/>
        <w:rPr>
          <w:rFonts w:ascii="Arial Narrow" w:hAnsi="Arial Narrow"/>
          <w:b/>
          <w:sz w:val="28"/>
          <w:szCs w:val="28"/>
          <w:highlight w:val="lightGray"/>
        </w:rPr>
      </w:pPr>
    </w:p>
    <w:p w:rsidR="00285001" w:rsidRPr="00F66157" w:rsidRDefault="0051310D" w:rsidP="00313B5A">
      <w:pPr>
        <w:pStyle w:val="Ttulo1"/>
        <w:numPr>
          <w:ilvl w:val="0"/>
          <w:numId w:val="3"/>
        </w:numPr>
      </w:pPr>
      <w:r>
        <w:rPr>
          <w:highlight w:val="lightGray"/>
        </w:rPr>
        <w:br w:type="page"/>
      </w:r>
      <w:bookmarkStart w:id="1" w:name="_Toc520795454"/>
      <w:r w:rsidR="00285001" w:rsidRPr="00F66157">
        <w:lastRenderedPageBreak/>
        <w:t>PERFIL DE EGRESO</w:t>
      </w:r>
      <w:bookmarkEnd w:id="1"/>
    </w:p>
    <w:p w:rsidR="00657E97" w:rsidRDefault="00657E97" w:rsidP="00BF11C8">
      <w:pPr>
        <w:spacing w:line="360" w:lineRule="auto"/>
        <w:ind w:left="360"/>
        <w:jc w:val="both"/>
        <w:rPr>
          <w:rFonts w:ascii="Arial Narrow" w:hAnsi="Arial Narrow"/>
        </w:rPr>
      </w:pPr>
      <w:bookmarkStart w:id="2" w:name="OLE_LINK1"/>
    </w:p>
    <w:p w:rsidR="003E658F" w:rsidRDefault="00FA6A56" w:rsidP="00BF11C8">
      <w:pPr>
        <w:spacing w:line="360" w:lineRule="auto"/>
        <w:ind w:left="360"/>
        <w:jc w:val="both"/>
        <w:rPr>
          <w:rFonts w:ascii="Arial Narrow" w:hAnsi="Arial Narrow"/>
        </w:rPr>
      </w:pPr>
      <w:r w:rsidRPr="00F66157">
        <w:rPr>
          <w:rFonts w:ascii="Arial Narrow" w:hAnsi="Arial Narrow"/>
        </w:rPr>
        <w:t xml:space="preserve">El </w:t>
      </w:r>
      <w:r w:rsidR="00AF5F55" w:rsidRPr="00F66157">
        <w:rPr>
          <w:rFonts w:ascii="Arial Narrow" w:hAnsi="Arial Narrow"/>
        </w:rPr>
        <w:t>egresado d</w:t>
      </w:r>
      <w:r w:rsidRPr="00F66157">
        <w:rPr>
          <w:rFonts w:ascii="Arial Narrow" w:hAnsi="Arial Narrow"/>
        </w:rPr>
        <w:t xml:space="preserve">e Pesquería de la Universidad Nacional Agraria La Molina </w:t>
      </w:r>
      <w:r w:rsidR="00F66157" w:rsidRPr="00F80CA6">
        <w:rPr>
          <w:rFonts w:ascii="Arial Narrow" w:hAnsi="Arial Narrow"/>
        </w:rPr>
        <w:t>formula, ejecuta</w:t>
      </w:r>
      <w:r w:rsidR="00780FFA">
        <w:rPr>
          <w:rFonts w:ascii="Arial Narrow" w:hAnsi="Arial Narrow"/>
        </w:rPr>
        <w:t xml:space="preserve"> y gestiona</w:t>
      </w:r>
      <w:r w:rsidR="00F66157" w:rsidRPr="00F80CA6">
        <w:rPr>
          <w:rFonts w:ascii="Arial Narrow" w:hAnsi="Arial Narrow"/>
        </w:rPr>
        <w:t xml:space="preserve"> actividades de </w:t>
      </w:r>
      <w:r w:rsidR="008243FC">
        <w:rPr>
          <w:rFonts w:ascii="Arial Narrow" w:hAnsi="Arial Narrow"/>
        </w:rPr>
        <w:t>pesca y manejo</w:t>
      </w:r>
      <w:r w:rsidR="00F66157" w:rsidRPr="00F80CA6">
        <w:rPr>
          <w:rFonts w:ascii="Arial Narrow" w:hAnsi="Arial Narrow"/>
        </w:rPr>
        <w:t>, crianza y procesamiento de recursos hidrobiológicos en los diversos ecosistemas y ambientes  para contribuir a la producción de alimentos con criterio de s</w:t>
      </w:r>
      <w:r w:rsidR="0024190C">
        <w:rPr>
          <w:rFonts w:ascii="Arial Narrow" w:hAnsi="Arial Narrow"/>
        </w:rPr>
        <w:t>osteni</w:t>
      </w:r>
      <w:r w:rsidR="00F66157" w:rsidRPr="00F80CA6">
        <w:rPr>
          <w:rFonts w:ascii="Arial Narrow" w:hAnsi="Arial Narrow"/>
        </w:rPr>
        <w:t>bilidad, calidad y seguridad alimentaria. Asimismo, cuenta con capacidades que le permitan contribuir al desarrollo nacional en el ámbito pesquero en base a la investigación e innovación dentro de las disposiciones regulatorias y legislación vigentes respetando a las personas, comunidades y el medio ambiente.</w:t>
      </w:r>
    </w:p>
    <w:p w:rsidR="00066BD4" w:rsidRDefault="00066BD4" w:rsidP="00BF11C8">
      <w:pPr>
        <w:spacing w:line="360" w:lineRule="auto"/>
        <w:ind w:left="360"/>
        <w:jc w:val="both"/>
        <w:rPr>
          <w:rFonts w:ascii="Arial Narrow" w:hAnsi="Arial Narrow"/>
        </w:rPr>
      </w:pPr>
    </w:p>
    <w:p w:rsidR="000D63A1" w:rsidRDefault="000D63A1" w:rsidP="00BF11C8">
      <w:pPr>
        <w:spacing w:line="360" w:lineRule="auto"/>
        <w:ind w:left="360"/>
        <w:jc w:val="both"/>
        <w:rPr>
          <w:rFonts w:ascii="Arial Narrow" w:hAnsi="Arial Narrow"/>
        </w:rPr>
      </w:pPr>
      <w:r>
        <w:rPr>
          <w:rFonts w:ascii="Arial Narrow" w:hAnsi="Arial Narrow"/>
        </w:rPr>
        <w:t>Competencias gen</w:t>
      </w:r>
      <w:r w:rsidR="00427CB6">
        <w:rPr>
          <w:rFonts w:ascii="Arial Narrow" w:hAnsi="Arial Narrow"/>
        </w:rPr>
        <w:t>éricas</w:t>
      </w:r>
      <w:r>
        <w:rPr>
          <w:rFonts w:ascii="Arial Narrow" w:hAnsi="Arial Narrow"/>
        </w:rPr>
        <w:t>:</w:t>
      </w:r>
    </w:p>
    <w:p w:rsidR="00C01F50" w:rsidRPr="004871FC" w:rsidRDefault="00C01F50" w:rsidP="004871FC">
      <w:pPr>
        <w:pStyle w:val="Prrafodelista"/>
        <w:widowControl w:val="0"/>
        <w:numPr>
          <w:ilvl w:val="0"/>
          <w:numId w:val="22"/>
        </w:numPr>
        <w:spacing w:line="360" w:lineRule="auto"/>
        <w:jc w:val="both"/>
        <w:rPr>
          <w:rFonts w:ascii="Arial Narrow" w:eastAsia="Times New Roman" w:hAnsi="Arial Narrow"/>
          <w:sz w:val="24"/>
          <w:szCs w:val="24"/>
          <w:lang w:val="es-ES" w:eastAsia="es-ES"/>
        </w:rPr>
      </w:pPr>
      <w:r w:rsidRPr="004871FC">
        <w:rPr>
          <w:rFonts w:ascii="Arial Narrow" w:eastAsia="Times New Roman" w:hAnsi="Arial Narrow"/>
          <w:sz w:val="24"/>
          <w:szCs w:val="24"/>
          <w:lang w:val="es-ES" w:eastAsia="es-ES"/>
        </w:rPr>
        <w:t>Posee capacidad para identificar, plantear y resolver problemas</w:t>
      </w:r>
      <w:r w:rsidR="00AE06B1" w:rsidRPr="004871FC">
        <w:rPr>
          <w:rFonts w:ascii="Arial Narrow" w:eastAsia="Times New Roman" w:hAnsi="Arial Narrow"/>
          <w:sz w:val="24"/>
          <w:szCs w:val="24"/>
          <w:lang w:val="es-ES" w:eastAsia="es-ES"/>
        </w:rPr>
        <w:t xml:space="preserve">. </w:t>
      </w:r>
    </w:p>
    <w:p w:rsidR="00C01F50" w:rsidRPr="00780FFA" w:rsidRDefault="00AE06B1" w:rsidP="004871FC">
      <w:pPr>
        <w:pStyle w:val="Prrafodelista"/>
        <w:widowControl w:val="0"/>
        <w:numPr>
          <w:ilvl w:val="0"/>
          <w:numId w:val="22"/>
        </w:numPr>
        <w:spacing w:line="360" w:lineRule="auto"/>
        <w:jc w:val="both"/>
        <w:rPr>
          <w:rFonts w:ascii="Arial Narrow" w:eastAsia="Times New Roman" w:hAnsi="Arial Narrow"/>
          <w:sz w:val="24"/>
          <w:szCs w:val="24"/>
          <w:lang w:val="es-ES" w:eastAsia="es-ES"/>
        </w:rPr>
      </w:pPr>
      <w:r w:rsidRPr="004871FC">
        <w:rPr>
          <w:rFonts w:ascii="Arial Narrow" w:eastAsia="Times New Roman" w:hAnsi="Arial Narrow"/>
          <w:sz w:val="24"/>
          <w:szCs w:val="24"/>
          <w:lang w:val="es-ES" w:eastAsia="es-ES"/>
        </w:rPr>
        <w:t xml:space="preserve">Posee capacidad para </w:t>
      </w:r>
      <w:r w:rsidRPr="00780FFA">
        <w:rPr>
          <w:rFonts w:ascii="Arial Narrow" w:eastAsia="Times New Roman" w:hAnsi="Arial Narrow"/>
          <w:sz w:val="24"/>
          <w:szCs w:val="24"/>
          <w:lang w:val="es-ES" w:eastAsia="es-ES"/>
        </w:rPr>
        <w:t>tomar decisiones y trabajar</w:t>
      </w:r>
      <w:r w:rsidR="00C01F50" w:rsidRPr="00780FFA">
        <w:rPr>
          <w:rFonts w:ascii="Arial Narrow" w:eastAsia="Times New Roman" w:hAnsi="Arial Narrow"/>
          <w:sz w:val="24"/>
          <w:szCs w:val="24"/>
          <w:lang w:val="es-ES" w:eastAsia="es-ES"/>
        </w:rPr>
        <w:t xml:space="preserve"> en equipo.</w:t>
      </w:r>
    </w:p>
    <w:p w:rsidR="000D63A1" w:rsidRPr="00780FFA" w:rsidRDefault="00C01F50" w:rsidP="00313B5A">
      <w:pPr>
        <w:pStyle w:val="Prrafodelista"/>
        <w:widowControl w:val="0"/>
        <w:numPr>
          <w:ilvl w:val="0"/>
          <w:numId w:val="22"/>
        </w:numPr>
        <w:spacing w:line="360" w:lineRule="auto"/>
        <w:jc w:val="both"/>
        <w:rPr>
          <w:rFonts w:ascii="Arial Narrow" w:eastAsia="Times New Roman" w:hAnsi="Arial Narrow"/>
          <w:sz w:val="24"/>
          <w:szCs w:val="24"/>
          <w:lang w:val="es-ES" w:eastAsia="es-ES"/>
        </w:rPr>
      </w:pPr>
      <w:r w:rsidRPr="00780FFA">
        <w:rPr>
          <w:rFonts w:ascii="Arial Narrow" w:eastAsia="Times New Roman" w:hAnsi="Arial Narrow"/>
          <w:sz w:val="24"/>
          <w:szCs w:val="24"/>
          <w:lang w:val="es-ES" w:eastAsia="es-ES"/>
        </w:rPr>
        <w:t xml:space="preserve">Posee capacidad </w:t>
      </w:r>
      <w:r w:rsidR="007F685E" w:rsidRPr="00780FFA">
        <w:rPr>
          <w:rFonts w:ascii="Arial Narrow" w:eastAsia="Times New Roman" w:hAnsi="Arial Narrow"/>
          <w:sz w:val="24"/>
          <w:szCs w:val="24"/>
          <w:lang w:val="es-ES" w:eastAsia="es-ES"/>
        </w:rPr>
        <w:t xml:space="preserve">de investigación </w:t>
      </w:r>
      <w:r w:rsidR="000D63A1" w:rsidRPr="00780FFA">
        <w:rPr>
          <w:rFonts w:ascii="Arial Narrow" w:eastAsia="Times New Roman" w:hAnsi="Arial Narrow"/>
          <w:sz w:val="24"/>
          <w:szCs w:val="24"/>
          <w:lang w:val="es-ES" w:eastAsia="es-ES"/>
        </w:rPr>
        <w:t>científica y tecnológica que le permite contribuir</w:t>
      </w:r>
      <w:r w:rsidR="00780FFA" w:rsidRPr="00780FFA">
        <w:rPr>
          <w:rFonts w:ascii="Arial Narrow" w:eastAsia="Times New Roman" w:hAnsi="Arial Narrow"/>
          <w:sz w:val="24"/>
          <w:szCs w:val="24"/>
          <w:lang w:val="es-ES" w:eastAsia="es-ES"/>
        </w:rPr>
        <w:t xml:space="preserve"> </w:t>
      </w:r>
      <w:r w:rsidR="000D63A1" w:rsidRPr="00780FFA">
        <w:rPr>
          <w:rFonts w:ascii="Arial Narrow" w:eastAsia="Times New Roman" w:hAnsi="Arial Narrow"/>
          <w:sz w:val="24"/>
          <w:szCs w:val="24"/>
          <w:lang w:val="es-ES" w:eastAsia="es-ES"/>
        </w:rPr>
        <w:t>al progreso de la</w:t>
      </w:r>
      <w:r w:rsidR="00780FFA" w:rsidRPr="00780FFA">
        <w:rPr>
          <w:rFonts w:ascii="Arial Narrow" w:eastAsia="Times New Roman" w:hAnsi="Arial Narrow"/>
          <w:sz w:val="24"/>
          <w:szCs w:val="24"/>
          <w:lang w:val="es-ES" w:eastAsia="es-ES"/>
        </w:rPr>
        <w:t xml:space="preserve"> </w:t>
      </w:r>
      <w:r w:rsidR="004871FC" w:rsidRPr="00780FFA">
        <w:rPr>
          <w:rFonts w:ascii="Arial Narrow" w:eastAsia="Times New Roman" w:hAnsi="Arial Narrow"/>
          <w:sz w:val="24"/>
          <w:szCs w:val="24"/>
          <w:lang w:val="es-ES" w:eastAsia="es-ES"/>
        </w:rPr>
        <w:t>sociedad.</w:t>
      </w:r>
    </w:p>
    <w:p w:rsidR="001F108D" w:rsidRPr="00780FFA" w:rsidRDefault="001F108D" w:rsidP="004871FC">
      <w:pPr>
        <w:pStyle w:val="Prrafodelista"/>
        <w:widowControl w:val="0"/>
        <w:numPr>
          <w:ilvl w:val="0"/>
          <w:numId w:val="22"/>
        </w:numPr>
        <w:spacing w:line="360" w:lineRule="auto"/>
        <w:jc w:val="both"/>
        <w:rPr>
          <w:rFonts w:ascii="Arial Narrow" w:eastAsia="Times New Roman" w:hAnsi="Arial Narrow"/>
          <w:sz w:val="24"/>
          <w:szCs w:val="24"/>
          <w:lang w:val="es-ES" w:eastAsia="es-ES"/>
        </w:rPr>
      </w:pPr>
      <w:r w:rsidRPr="00780FFA">
        <w:rPr>
          <w:rFonts w:ascii="Arial Narrow" w:eastAsia="Times New Roman" w:hAnsi="Arial Narrow"/>
          <w:sz w:val="24"/>
          <w:szCs w:val="24"/>
          <w:lang w:val="es-ES" w:eastAsia="es-ES"/>
        </w:rPr>
        <w:t>Diseña, planifica, ejecuta y evalúa políticas</w:t>
      </w:r>
      <w:r w:rsidR="007F685E" w:rsidRPr="00780FFA">
        <w:rPr>
          <w:rFonts w:ascii="Arial Narrow" w:eastAsia="Times New Roman" w:hAnsi="Arial Narrow"/>
          <w:sz w:val="24"/>
          <w:szCs w:val="24"/>
          <w:lang w:val="es-ES" w:eastAsia="es-ES"/>
        </w:rPr>
        <w:t xml:space="preserve"> y proyectos orientado</w:t>
      </w:r>
      <w:r w:rsidRPr="00780FFA">
        <w:rPr>
          <w:rFonts w:ascii="Arial Narrow" w:eastAsia="Times New Roman" w:hAnsi="Arial Narrow"/>
          <w:sz w:val="24"/>
          <w:szCs w:val="24"/>
          <w:lang w:val="es-ES" w:eastAsia="es-ES"/>
        </w:rPr>
        <w:t xml:space="preserve">s al </w:t>
      </w:r>
      <w:r w:rsidR="007F685E" w:rsidRPr="00780FFA">
        <w:rPr>
          <w:rFonts w:ascii="Arial Narrow" w:eastAsia="Times New Roman" w:hAnsi="Arial Narrow"/>
          <w:sz w:val="24"/>
          <w:szCs w:val="24"/>
          <w:lang w:val="es-ES" w:eastAsia="es-ES"/>
        </w:rPr>
        <w:t xml:space="preserve">manejo </w:t>
      </w:r>
      <w:r w:rsidRPr="00780FFA">
        <w:rPr>
          <w:rFonts w:ascii="Arial Narrow" w:eastAsia="Times New Roman" w:hAnsi="Arial Narrow"/>
          <w:sz w:val="24"/>
          <w:szCs w:val="24"/>
          <w:lang w:val="es-ES" w:eastAsia="es-ES"/>
        </w:rPr>
        <w:t>sostenible de los recursos naturales y la protección del medio ambiente.</w:t>
      </w:r>
    </w:p>
    <w:p w:rsidR="00FA6A56" w:rsidRPr="00780FFA" w:rsidRDefault="00A031D3" w:rsidP="003E658F">
      <w:pPr>
        <w:spacing w:line="360" w:lineRule="auto"/>
        <w:ind w:left="360"/>
        <w:jc w:val="both"/>
        <w:rPr>
          <w:rFonts w:ascii="Arial Narrow" w:hAnsi="Arial Narrow"/>
        </w:rPr>
      </w:pPr>
      <w:r w:rsidRPr="00780FFA">
        <w:rPr>
          <w:rFonts w:ascii="Arial Narrow" w:hAnsi="Arial Narrow"/>
        </w:rPr>
        <w:t>C</w:t>
      </w:r>
      <w:r w:rsidR="003E658F" w:rsidRPr="00780FFA">
        <w:rPr>
          <w:rFonts w:ascii="Arial Narrow" w:hAnsi="Arial Narrow"/>
        </w:rPr>
        <w:t xml:space="preserve">ompetencias </w:t>
      </w:r>
      <w:r w:rsidR="000D63A1" w:rsidRPr="00780FFA">
        <w:rPr>
          <w:rFonts w:ascii="Arial Narrow" w:hAnsi="Arial Narrow"/>
        </w:rPr>
        <w:t>específicas</w:t>
      </w:r>
      <w:r w:rsidR="003E658F" w:rsidRPr="00780FFA">
        <w:rPr>
          <w:rFonts w:ascii="Arial Narrow" w:hAnsi="Arial Narrow"/>
        </w:rPr>
        <w:t>:</w:t>
      </w:r>
    </w:p>
    <w:p w:rsidR="00AF5F55" w:rsidRPr="00780FFA" w:rsidRDefault="002E54A6" w:rsidP="00313B5A">
      <w:pPr>
        <w:pStyle w:val="Prrafodelista"/>
        <w:widowControl w:val="0"/>
        <w:numPr>
          <w:ilvl w:val="0"/>
          <w:numId w:val="22"/>
        </w:numPr>
        <w:spacing w:line="360" w:lineRule="auto"/>
        <w:jc w:val="both"/>
        <w:rPr>
          <w:rFonts w:ascii="Arial Narrow" w:eastAsia="Times New Roman" w:hAnsi="Arial Narrow"/>
          <w:sz w:val="24"/>
          <w:szCs w:val="24"/>
          <w:lang w:val="es-ES" w:eastAsia="es-ES"/>
        </w:rPr>
      </w:pPr>
      <w:bookmarkStart w:id="3" w:name="OLE_LINK2"/>
      <w:r w:rsidRPr="00780FFA">
        <w:rPr>
          <w:rFonts w:ascii="Arial Narrow" w:eastAsia="Times New Roman" w:hAnsi="Arial Narrow"/>
          <w:sz w:val="24"/>
          <w:szCs w:val="24"/>
          <w:lang w:val="es-ES" w:eastAsia="es-ES"/>
        </w:rPr>
        <w:t>C</w:t>
      </w:r>
      <w:r w:rsidR="00962073" w:rsidRPr="00780FFA">
        <w:rPr>
          <w:rFonts w:ascii="Arial Narrow" w:eastAsia="Times New Roman" w:hAnsi="Arial Narrow"/>
          <w:sz w:val="24"/>
          <w:szCs w:val="24"/>
          <w:lang w:val="es-ES" w:eastAsia="es-ES"/>
        </w:rPr>
        <w:t>onduce operaciones de pesca</w:t>
      </w:r>
      <w:r w:rsidR="00780FFA" w:rsidRPr="00780FFA">
        <w:rPr>
          <w:rFonts w:ascii="Arial Narrow" w:eastAsia="Times New Roman" w:hAnsi="Arial Narrow"/>
          <w:sz w:val="24"/>
          <w:szCs w:val="24"/>
          <w:lang w:val="es-ES" w:eastAsia="es-ES"/>
        </w:rPr>
        <w:t xml:space="preserve"> </w:t>
      </w:r>
      <w:r w:rsidR="006469EE" w:rsidRPr="00780FFA">
        <w:rPr>
          <w:rFonts w:ascii="Arial Narrow" w:eastAsia="Times New Roman" w:hAnsi="Arial Narrow"/>
          <w:sz w:val="24"/>
          <w:szCs w:val="24"/>
          <w:lang w:val="es-ES" w:eastAsia="es-ES"/>
        </w:rPr>
        <w:t xml:space="preserve">a través de </w:t>
      </w:r>
      <w:r w:rsidR="00722F8D" w:rsidRPr="00780FFA">
        <w:rPr>
          <w:rFonts w:ascii="Arial Narrow" w:eastAsia="Times New Roman" w:hAnsi="Arial Narrow"/>
          <w:sz w:val="24"/>
          <w:szCs w:val="24"/>
          <w:lang w:val="es-ES" w:eastAsia="es-ES"/>
        </w:rPr>
        <w:t xml:space="preserve">medios tecnológicos </w:t>
      </w:r>
      <w:r w:rsidR="00962073" w:rsidRPr="00780FFA">
        <w:rPr>
          <w:rFonts w:ascii="Arial Narrow" w:eastAsia="Times New Roman" w:hAnsi="Arial Narrow"/>
          <w:sz w:val="24"/>
          <w:szCs w:val="24"/>
          <w:lang w:val="es-ES" w:eastAsia="es-ES"/>
        </w:rPr>
        <w:t xml:space="preserve">para </w:t>
      </w:r>
      <w:r w:rsidR="006469EE" w:rsidRPr="00780FFA">
        <w:rPr>
          <w:rFonts w:ascii="Arial Narrow" w:eastAsia="Times New Roman" w:hAnsi="Arial Narrow"/>
          <w:sz w:val="24"/>
          <w:szCs w:val="24"/>
          <w:lang w:val="es-ES" w:eastAsia="es-ES"/>
        </w:rPr>
        <w:t>el aprovechamiento sostenible</w:t>
      </w:r>
      <w:r w:rsidR="00962073" w:rsidRPr="00780FFA">
        <w:rPr>
          <w:rFonts w:ascii="Arial Narrow" w:eastAsia="Times New Roman" w:hAnsi="Arial Narrow"/>
          <w:sz w:val="24"/>
          <w:szCs w:val="24"/>
          <w:lang w:val="es-ES" w:eastAsia="es-ES"/>
        </w:rPr>
        <w:t xml:space="preserve"> de los</w:t>
      </w:r>
      <w:r w:rsidR="008243FC" w:rsidRPr="00780FFA">
        <w:rPr>
          <w:rFonts w:ascii="Arial Narrow" w:eastAsia="Times New Roman" w:hAnsi="Arial Narrow"/>
          <w:sz w:val="24"/>
          <w:szCs w:val="24"/>
          <w:lang w:val="es-ES" w:eastAsia="es-ES"/>
        </w:rPr>
        <w:t xml:space="preserve"> recursos hidrobiológicos</w:t>
      </w:r>
      <w:r w:rsidR="00722F8D" w:rsidRPr="00780FFA">
        <w:rPr>
          <w:rFonts w:ascii="Arial Narrow" w:eastAsia="Times New Roman" w:hAnsi="Arial Narrow"/>
          <w:sz w:val="24"/>
          <w:szCs w:val="24"/>
          <w:lang w:val="es-ES" w:eastAsia="es-ES"/>
        </w:rPr>
        <w:t>.</w:t>
      </w:r>
    </w:p>
    <w:p w:rsidR="002E54A6" w:rsidRPr="00066BD4" w:rsidRDefault="006469EE" w:rsidP="00313B5A">
      <w:pPr>
        <w:pStyle w:val="Prrafodelista"/>
        <w:widowControl w:val="0"/>
        <w:numPr>
          <w:ilvl w:val="0"/>
          <w:numId w:val="22"/>
        </w:numPr>
        <w:spacing w:line="360" w:lineRule="auto"/>
        <w:jc w:val="both"/>
        <w:rPr>
          <w:rFonts w:ascii="Arial Narrow" w:eastAsia="Times New Roman" w:hAnsi="Arial Narrow"/>
          <w:sz w:val="24"/>
          <w:szCs w:val="24"/>
          <w:lang w:val="es-ES" w:eastAsia="es-ES"/>
        </w:rPr>
      </w:pPr>
      <w:r w:rsidRPr="00780FFA">
        <w:rPr>
          <w:rFonts w:ascii="Arial Narrow" w:eastAsia="Times New Roman" w:hAnsi="Arial Narrow"/>
          <w:sz w:val="24"/>
          <w:szCs w:val="24"/>
          <w:lang w:val="es-ES" w:eastAsia="es-ES"/>
        </w:rPr>
        <w:t>Aplica sistemas de cultivo mediante</w:t>
      </w:r>
      <w:r w:rsidR="00EB46EE" w:rsidRPr="00066BD4">
        <w:rPr>
          <w:rFonts w:ascii="Arial Narrow" w:eastAsia="Times New Roman" w:hAnsi="Arial Narrow"/>
          <w:sz w:val="24"/>
          <w:szCs w:val="24"/>
          <w:lang w:val="es-ES" w:eastAsia="es-ES"/>
        </w:rPr>
        <w:t xml:space="preserve"> el uso de</w:t>
      </w:r>
      <w:r w:rsidRPr="00066BD4">
        <w:rPr>
          <w:rFonts w:ascii="Arial Narrow" w:eastAsia="Times New Roman" w:hAnsi="Arial Narrow"/>
          <w:sz w:val="24"/>
          <w:szCs w:val="24"/>
          <w:lang w:val="es-ES" w:eastAsia="es-ES"/>
        </w:rPr>
        <w:t xml:space="preserve"> técnicas </w:t>
      </w:r>
      <w:r w:rsidR="00EB46EE" w:rsidRPr="00066BD4">
        <w:rPr>
          <w:rFonts w:ascii="Arial Narrow" w:eastAsia="Times New Roman" w:hAnsi="Arial Narrow"/>
          <w:sz w:val="24"/>
          <w:szCs w:val="24"/>
          <w:lang w:val="es-ES" w:eastAsia="es-ES"/>
        </w:rPr>
        <w:t xml:space="preserve">modernas </w:t>
      </w:r>
      <w:r w:rsidRPr="00066BD4">
        <w:rPr>
          <w:rFonts w:ascii="Arial Narrow" w:eastAsia="Times New Roman" w:hAnsi="Arial Narrow"/>
          <w:sz w:val="24"/>
          <w:szCs w:val="24"/>
          <w:lang w:val="es-ES" w:eastAsia="es-ES"/>
        </w:rPr>
        <w:t>para la producción acuícola</w:t>
      </w:r>
      <w:r w:rsidR="00EB46EE" w:rsidRPr="00066BD4">
        <w:rPr>
          <w:rFonts w:ascii="Arial Narrow" w:eastAsia="Times New Roman" w:hAnsi="Arial Narrow"/>
          <w:sz w:val="24"/>
          <w:szCs w:val="24"/>
          <w:lang w:val="es-ES" w:eastAsia="es-ES"/>
        </w:rPr>
        <w:t xml:space="preserve"> con criterios de sostenibilidad económica, ambiental y social</w:t>
      </w:r>
      <w:r w:rsidRPr="00066BD4">
        <w:rPr>
          <w:rFonts w:ascii="Arial Narrow" w:eastAsia="Times New Roman" w:hAnsi="Arial Narrow"/>
          <w:sz w:val="24"/>
          <w:szCs w:val="24"/>
          <w:lang w:val="es-ES" w:eastAsia="es-ES"/>
        </w:rPr>
        <w:t xml:space="preserve">.  </w:t>
      </w:r>
    </w:p>
    <w:p w:rsidR="00B95A44" w:rsidRPr="00066BD4" w:rsidRDefault="002E54A6" w:rsidP="00313B5A">
      <w:pPr>
        <w:pStyle w:val="Prrafodelista"/>
        <w:widowControl w:val="0"/>
        <w:numPr>
          <w:ilvl w:val="0"/>
          <w:numId w:val="22"/>
        </w:numPr>
        <w:spacing w:line="360" w:lineRule="auto"/>
        <w:jc w:val="both"/>
        <w:rPr>
          <w:rFonts w:ascii="Arial Narrow" w:eastAsia="Times New Roman" w:hAnsi="Arial Narrow"/>
          <w:sz w:val="24"/>
          <w:szCs w:val="24"/>
          <w:lang w:val="es-ES" w:eastAsia="es-ES"/>
        </w:rPr>
      </w:pPr>
      <w:r w:rsidRPr="00066BD4">
        <w:rPr>
          <w:rFonts w:ascii="Arial Narrow" w:eastAsia="Times New Roman" w:hAnsi="Arial Narrow"/>
          <w:sz w:val="24"/>
          <w:szCs w:val="24"/>
          <w:lang w:val="es-ES" w:eastAsia="es-ES"/>
        </w:rPr>
        <w:t xml:space="preserve">Conduce procesamiento de recursos hidrobiológicos con calidad según necesidades de la empresa y en condiciones de seguridad e higiene. </w:t>
      </w:r>
    </w:p>
    <w:p w:rsidR="00807399" w:rsidRPr="00066BD4" w:rsidRDefault="00807399" w:rsidP="00313B5A">
      <w:pPr>
        <w:pStyle w:val="Prrafodelista"/>
        <w:widowControl w:val="0"/>
        <w:numPr>
          <w:ilvl w:val="0"/>
          <w:numId w:val="22"/>
        </w:numPr>
        <w:spacing w:line="360" w:lineRule="auto"/>
        <w:jc w:val="both"/>
        <w:rPr>
          <w:rFonts w:ascii="Arial Narrow" w:eastAsia="Times New Roman" w:hAnsi="Arial Narrow"/>
          <w:sz w:val="24"/>
          <w:szCs w:val="24"/>
          <w:lang w:val="es-ES" w:eastAsia="es-ES"/>
        </w:rPr>
      </w:pPr>
      <w:r w:rsidRPr="00066BD4">
        <w:rPr>
          <w:rFonts w:ascii="Arial Narrow" w:eastAsia="Times New Roman" w:hAnsi="Arial Narrow"/>
          <w:sz w:val="24"/>
          <w:szCs w:val="24"/>
          <w:lang w:val="es-ES" w:eastAsia="es-ES"/>
        </w:rPr>
        <w:t>Diseña proyectos de producción pesquera con conocimiento de la situación y tendencias del mercado para atender los requerimientos de las organizaciones privadas, públicas y comunidades en general.</w:t>
      </w:r>
    </w:p>
    <w:p w:rsidR="002E54A6" w:rsidRPr="00066BD4" w:rsidRDefault="002E54A6" w:rsidP="00313B5A">
      <w:pPr>
        <w:pStyle w:val="Prrafodelista"/>
        <w:widowControl w:val="0"/>
        <w:numPr>
          <w:ilvl w:val="0"/>
          <w:numId w:val="22"/>
        </w:numPr>
        <w:spacing w:line="360" w:lineRule="auto"/>
        <w:jc w:val="both"/>
        <w:rPr>
          <w:rFonts w:ascii="Arial Narrow" w:eastAsia="Times New Roman" w:hAnsi="Arial Narrow"/>
          <w:sz w:val="24"/>
          <w:szCs w:val="24"/>
          <w:lang w:val="es-ES" w:eastAsia="es-ES"/>
        </w:rPr>
      </w:pPr>
      <w:r w:rsidRPr="00066BD4">
        <w:rPr>
          <w:rFonts w:ascii="Arial Narrow" w:eastAsia="Times New Roman" w:hAnsi="Arial Narrow"/>
          <w:sz w:val="24"/>
          <w:szCs w:val="24"/>
          <w:lang w:val="es-ES" w:eastAsia="es-ES"/>
        </w:rPr>
        <w:t xml:space="preserve">Formula y ejecuta proyectos de investigación e innovación para incrementar </w:t>
      </w:r>
      <w:r w:rsidR="00AF5F55" w:rsidRPr="00066BD4">
        <w:rPr>
          <w:rFonts w:ascii="Arial Narrow" w:eastAsia="Times New Roman" w:hAnsi="Arial Narrow"/>
          <w:sz w:val="24"/>
          <w:szCs w:val="24"/>
          <w:lang w:val="es-ES" w:eastAsia="es-ES"/>
        </w:rPr>
        <w:t xml:space="preserve">y diversificar </w:t>
      </w:r>
      <w:r w:rsidRPr="00066BD4">
        <w:rPr>
          <w:rFonts w:ascii="Arial Narrow" w:eastAsia="Times New Roman" w:hAnsi="Arial Narrow"/>
          <w:sz w:val="24"/>
          <w:szCs w:val="24"/>
          <w:lang w:val="es-ES" w:eastAsia="es-ES"/>
        </w:rPr>
        <w:t>la producción de recursos hidrobiológicos.</w:t>
      </w:r>
    </w:p>
    <w:bookmarkEnd w:id="2"/>
    <w:bookmarkEnd w:id="3"/>
    <w:p w:rsidR="00B95DF3" w:rsidRDefault="00B95DF3" w:rsidP="00B95DF3">
      <w:pPr>
        <w:pStyle w:val="Prrafodelista"/>
        <w:widowControl w:val="0"/>
        <w:spacing w:after="0" w:line="360" w:lineRule="auto"/>
        <w:ind w:left="567"/>
        <w:jc w:val="both"/>
        <w:rPr>
          <w:rFonts w:ascii="Arial Narrow" w:hAnsi="Arial Narrow"/>
          <w:sz w:val="24"/>
          <w:szCs w:val="24"/>
        </w:rPr>
      </w:pPr>
    </w:p>
    <w:p w:rsidR="004871FC" w:rsidRDefault="004871FC" w:rsidP="004871FC">
      <w:pPr>
        <w:widowControl w:val="0"/>
        <w:spacing w:line="360" w:lineRule="auto"/>
        <w:jc w:val="right"/>
        <w:rPr>
          <w:rFonts w:ascii="Arial Narrow" w:hAnsi="Arial Narrow"/>
          <w:i/>
          <w:sz w:val="20"/>
        </w:rPr>
      </w:pPr>
    </w:p>
    <w:p w:rsidR="00ED320C" w:rsidRPr="004871FC" w:rsidRDefault="004871FC" w:rsidP="004871FC">
      <w:pPr>
        <w:widowControl w:val="0"/>
        <w:spacing w:line="360" w:lineRule="auto"/>
        <w:jc w:val="right"/>
        <w:rPr>
          <w:rFonts w:ascii="Arial Narrow" w:hAnsi="Arial Narrow"/>
          <w:i/>
          <w:sz w:val="20"/>
        </w:rPr>
      </w:pPr>
      <w:r w:rsidRPr="004871FC">
        <w:rPr>
          <w:rFonts w:ascii="Arial Narrow" w:hAnsi="Arial Narrow"/>
          <w:i/>
          <w:sz w:val="20"/>
        </w:rPr>
        <w:t>Las c</w:t>
      </w:r>
      <w:r w:rsidR="00ED320C" w:rsidRPr="004871FC">
        <w:rPr>
          <w:rFonts w:ascii="Arial Narrow" w:hAnsi="Arial Narrow"/>
          <w:i/>
          <w:sz w:val="20"/>
        </w:rPr>
        <w:t xml:space="preserve">ompetencias genéricas </w:t>
      </w:r>
      <w:r w:rsidRPr="004871FC">
        <w:rPr>
          <w:rFonts w:ascii="Arial Narrow" w:hAnsi="Arial Narrow"/>
          <w:i/>
          <w:sz w:val="20"/>
        </w:rPr>
        <w:t>están alineadas a</w:t>
      </w:r>
      <w:r w:rsidR="00ED320C" w:rsidRPr="004871FC">
        <w:rPr>
          <w:rFonts w:ascii="Arial Narrow" w:hAnsi="Arial Narrow"/>
          <w:i/>
          <w:sz w:val="20"/>
        </w:rPr>
        <w:t>l Modelo Educativo UNALM 2017</w:t>
      </w:r>
    </w:p>
    <w:p w:rsidR="00285001" w:rsidRPr="00F66157" w:rsidRDefault="00285001" w:rsidP="00313B5A">
      <w:pPr>
        <w:pStyle w:val="Ttulo1"/>
        <w:numPr>
          <w:ilvl w:val="0"/>
          <w:numId w:val="3"/>
        </w:numPr>
      </w:pPr>
      <w:bookmarkStart w:id="4" w:name="_Toc520795455"/>
      <w:r w:rsidRPr="00F66157">
        <w:lastRenderedPageBreak/>
        <w:t>PERFIL DE INGRESO</w:t>
      </w:r>
      <w:bookmarkEnd w:id="4"/>
    </w:p>
    <w:p w:rsidR="00657E97" w:rsidRDefault="00657E97" w:rsidP="00066BD4">
      <w:pPr>
        <w:spacing w:line="360" w:lineRule="auto"/>
        <w:ind w:left="360"/>
        <w:jc w:val="both"/>
        <w:rPr>
          <w:rFonts w:ascii="Arial Narrow" w:hAnsi="Arial Narrow"/>
        </w:rPr>
      </w:pPr>
    </w:p>
    <w:p w:rsidR="0024155F" w:rsidRPr="00066BD4" w:rsidRDefault="0024155F" w:rsidP="00066BD4">
      <w:pPr>
        <w:spacing w:line="360" w:lineRule="auto"/>
        <w:ind w:left="360"/>
        <w:jc w:val="both"/>
        <w:rPr>
          <w:rFonts w:ascii="Arial Narrow" w:hAnsi="Arial Narrow"/>
        </w:rPr>
      </w:pPr>
      <w:r w:rsidRPr="00066BD4">
        <w:rPr>
          <w:rFonts w:ascii="Arial Narrow" w:hAnsi="Arial Narrow"/>
        </w:rPr>
        <w:t xml:space="preserve">El ingresante de Pesquería de la Universidad Nacional Agraria La Molina debe tener </w:t>
      </w:r>
      <w:r w:rsidR="004164D7">
        <w:rPr>
          <w:rFonts w:ascii="Arial Narrow" w:hAnsi="Arial Narrow"/>
        </w:rPr>
        <w:t>el siguiente perfil</w:t>
      </w:r>
      <w:r w:rsidRPr="00066BD4">
        <w:rPr>
          <w:rFonts w:ascii="Arial Narrow" w:hAnsi="Arial Narrow"/>
        </w:rPr>
        <w:t xml:space="preserve">: </w:t>
      </w:r>
    </w:p>
    <w:p w:rsidR="0024155F" w:rsidRPr="00066BD4" w:rsidRDefault="0024155F" w:rsidP="00313B5A">
      <w:pPr>
        <w:pStyle w:val="Prrafodelista"/>
        <w:widowControl w:val="0"/>
        <w:numPr>
          <w:ilvl w:val="0"/>
          <w:numId w:val="22"/>
        </w:numPr>
        <w:spacing w:line="360" w:lineRule="auto"/>
        <w:jc w:val="both"/>
        <w:rPr>
          <w:rFonts w:ascii="Arial Narrow" w:eastAsia="Times New Roman" w:hAnsi="Arial Narrow"/>
          <w:sz w:val="24"/>
          <w:szCs w:val="24"/>
          <w:lang w:val="es-ES" w:eastAsia="es-ES"/>
        </w:rPr>
      </w:pPr>
      <w:r w:rsidRPr="00066BD4">
        <w:rPr>
          <w:rFonts w:ascii="Arial Narrow" w:eastAsia="Times New Roman" w:hAnsi="Arial Narrow"/>
          <w:sz w:val="24"/>
          <w:szCs w:val="24"/>
          <w:lang w:val="es-ES" w:eastAsia="es-ES"/>
        </w:rPr>
        <w:t>Conoce las ciencias básicas.</w:t>
      </w:r>
    </w:p>
    <w:p w:rsidR="0024155F" w:rsidRPr="00066BD4" w:rsidRDefault="0024155F" w:rsidP="00313B5A">
      <w:pPr>
        <w:pStyle w:val="Prrafodelista"/>
        <w:widowControl w:val="0"/>
        <w:numPr>
          <w:ilvl w:val="0"/>
          <w:numId w:val="22"/>
        </w:numPr>
        <w:spacing w:line="360" w:lineRule="auto"/>
        <w:jc w:val="both"/>
        <w:rPr>
          <w:rFonts w:ascii="Arial Narrow" w:eastAsia="Times New Roman" w:hAnsi="Arial Narrow"/>
          <w:sz w:val="24"/>
          <w:szCs w:val="24"/>
          <w:lang w:val="es-ES" w:eastAsia="es-ES"/>
        </w:rPr>
      </w:pPr>
      <w:r w:rsidRPr="00066BD4">
        <w:rPr>
          <w:rFonts w:ascii="Arial Narrow" w:eastAsia="Times New Roman" w:hAnsi="Arial Narrow"/>
          <w:sz w:val="24"/>
          <w:szCs w:val="24"/>
          <w:lang w:val="es-ES" w:eastAsia="es-ES"/>
        </w:rPr>
        <w:t xml:space="preserve">Muestra capacidad de </w:t>
      </w:r>
      <w:r w:rsidR="00066BD4">
        <w:rPr>
          <w:rFonts w:ascii="Arial Narrow" w:eastAsia="Times New Roman" w:hAnsi="Arial Narrow"/>
          <w:sz w:val="24"/>
          <w:szCs w:val="24"/>
          <w:lang w:val="es-ES" w:eastAsia="es-ES"/>
        </w:rPr>
        <w:t xml:space="preserve">comunicarse y </w:t>
      </w:r>
      <w:r w:rsidRPr="00066BD4">
        <w:rPr>
          <w:rFonts w:ascii="Arial Narrow" w:eastAsia="Times New Roman" w:hAnsi="Arial Narrow"/>
          <w:sz w:val="24"/>
          <w:szCs w:val="24"/>
          <w:lang w:val="es-ES" w:eastAsia="es-ES"/>
        </w:rPr>
        <w:t>trabajar en equipo e individualmente</w:t>
      </w:r>
      <w:r w:rsidR="00066BD4">
        <w:rPr>
          <w:rFonts w:ascii="Arial Narrow" w:eastAsia="Times New Roman" w:hAnsi="Arial Narrow"/>
          <w:sz w:val="24"/>
          <w:szCs w:val="24"/>
          <w:lang w:val="es-ES" w:eastAsia="es-ES"/>
        </w:rPr>
        <w:t>.</w:t>
      </w:r>
    </w:p>
    <w:p w:rsidR="0024155F" w:rsidRPr="00066BD4" w:rsidRDefault="0024155F" w:rsidP="00313B5A">
      <w:pPr>
        <w:pStyle w:val="Prrafodelista"/>
        <w:widowControl w:val="0"/>
        <w:numPr>
          <w:ilvl w:val="0"/>
          <w:numId w:val="22"/>
        </w:numPr>
        <w:spacing w:line="360" w:lineRule="auto"/>
        <w:jc w:val="both"/>
        <w:rPr>
          <w:rFonts w:ascii="Arial Narrow" w:eastAsia="Times New Roman" w:hAnsi="Arial Narrow"/>
          <w:sz w:val="24"/>
          <w:szCs w:val="24"/>
          <w:lang w:val="es-ES" w:eastAsia="es-ES"/>
        </w:rPr>
      </w:pPr>
      <w:r w:rsidRPr="00066BD4">
        <w:rPr>
          <w:rFonts w:ascii="Arial Narrow" w:eastAsia="Times New Roman" w:hAnsi="Arial Narrow"/>
          <w:sz w:val="24"/>
          <w:szCs w:val="24"/>
          <w:lang w:val="es-ES" w:eastAsia="es-ES"/>
        </w:rPr>
        <w:t>Muestra interés por la investigación, innovación y desarrollo tecnológico.</w:t>
      </w:r>
    </w:p>
    <w:p w:rsidR="00657E97" w:rsidRDefault="0024155F" w:rsidP="00657E97">
      <w:pPr>
        <w:pStyle w:val="Prrafodelista"/>
        <w:widowControl w:val="0"/>
        <w:numPr>
          <w:ilvl w:val="0"/>
          <w:numId w:val="22"/>
        </w:numPr>
        <w:spacing w:line="360" w:lineRule="auto"/>
        <w:jc w:val="both"/>
        <w:rPr>
          <w:rFonts w:ascii="Arial Narrow" w:eastAsia="Times New Roman" w:hAnsi="Arial Narrow"/>
          <w:sz w:val="24"/>
          <w:szCs w:val="24"/>
          <w:lang w:val="es-ES" w:eastAsia="es-ES"/>
        </w:rPr>
      </w:pPr>
      <w:r w:rsidRPr="00066BD4">
        <w:rPr>
          <w:rFonts w:ascii="Arial Narrow" w:eastAsia="Times New Roman" w:hAnsi="Arial Narrow"/>
          <w:sz w:val="24"/>
          <w:szCs w:val="24"/>
          <w:lang w:val="es-ES" w:eastAsia="es-ES"/>
        </w:rPr>
        <w:t xml:space="preserve">Muestra compromiso ético y respeto por las </w:t>
      </w:r>
      <w:r w:rsidRPr="00780FFA">
        <w:rPr>
          <w:rFonts w:ascii="Arial Narrow" w:eastAsia="Times New Roman" w:hAnsi="Arial Narrow"/>
          <w:sz w:val="24"/>
          <w:szCs w:val="24"/>
          <w:lang w:val="es-ES" w:eastAsia="es-ES"/>
        </w:rPr>
        <w:t xml:space="preserve">personas, </w:t>
      </w:r>
      <w:r w:rsidR="00657E97" w:rsidRPr="00780FFA">
        <w:rPr>
          <w:rFonts w:ascii="Arial Narrow" w:eastAsia="Times New Roman" w:hAnsi="Arial Narrow"/>
          <w:sz w:val="24"/>
          <w:szCs w:val="24"/>
          <w:lang w:val="es-ES" w:eastAsia="es-ES"/>
        </w:rPr>
        <w:t xml:space="preserve">comunidades </w:t>
      </w:r>
      <w:r w:rsidRPr="00780FFA">
        <w:rPr>
          <w:rFonts w:ascii="Arial Narrow" w:eastAsia="Times New Roman" w:hAnsi="Arial Narrow"/>
          <w:sz w:val="24"/>
          <w:szCs w:val="24"/>
          <w:lang w:val="es-ES" w:eastAsia="es-ES"/>
        </w:rPr>
        <w:t>y</w:t>
      </w:r>
      <w:r w:rsidRPr="00066BD4">
        <w:rPr>
          <w:rFonts w:ascii="Arial Narrow" w:eastAsia="Times New Roman" w:hAnsi="Arial Narrow"/>
          <w:sz w:val="24"/>
          <w:szCs w:val="24"/>
          <w:lang w:val="es-ES" w:eastAsia="es-ES"/>
        </w:rPr>
        <w:t xml:space="preserve"> medio ambiente.</w:t>
      </w:r>
      <w:r w:rsidR="00657E97" w:rsidRPr="00657E97">
        <w:rPr>
          <w:rFonts w:ascii="Arial Narrow" w:eastAsia="Times New Roman" w:hAnsi="Arial Narrow"/>
          <w:sz w:val="24"/>
          <w:szCs w:val="24"/>
          <w:lang w:val="es-ES" w:eastAsia="es-ES"/>
        </w:rPr>
        <w:t xml:space="preserve"> </w:t>
      </w:r>
    </w:p>
    <w:p w:rsidR="00657E97" w:rsidRPr="00066BD4" w:rsidRDefault="00657E97" w:rsidP="00657E97">
      <w:pPr>
        <w:pStyle w:val="Prrafodelista"/>
        <w:widowControl w:val="0"/>
        <w:numPr>
          <w:ilvl w:val="0"/>
          <w:numId w:val="22"/>
        </w:numPr>
        <w:spacing w:line="360" w:lineRule="auto"/>
        <w:jc w:val="both"/>
        <w:rPr>
          <w:rFonts w:ascii="Arial Narrow" w:eastAsia="Times New Roman" w:hAnsi="Arial Narrow"/>
          <w:sz w:val="24"/>
          <w:szCs w:val="24"/>
          <w:lang w:val="es-ES" w:eastAsia="es-ES"/>
        </w:rPr>
      </w:pPr>
      <w:r w:rsidRPr="00066BD4">
        <w:rPr>
          <w:rFonts w:ascii="Arial Narrow" w:eastAsia="Times New Roman" w:hAnsi="Arial Narrow"/>
          <w:sz w:val="24"/>
          <w:szCs w:val="24"/>
          <w:lang w:val="es-ES" w:eastAsia="es-ES"/>
        </w:rPr>
        <w:t xml:space="preserve">Posee noción básica de la realidad nacional e internacional de la </w:t>
      </w:r>
      <w:r w:rsidR="00780FFA">
        <w:rPr>
          <w:rFonts w:ascii="Arial Narrow" w:eastAsia="Times New Roman" w:hAnsi="Arial Narrow"/>
          <w:sz w:val="24"/>
          <w:szCs w:val="24"/>
          <w:lang w:val="es-ES" w:eastAsia="es-ES"/>
        </w:rPr>
        <w:t>p</w:t>
      </w:r>
      <w:r w:rsidRPr="00066BD4">
        <w:rPr>
          <w:rFonts w:ascii="Arial Narrow" w:eastAsia="Times New Roman" w:hAnsi="Arial Narrow"/>
          <w:sz w:val="24"/>
          <w:szCs w:val="24"/>
          <w:lang w:val="es-ES" w:eastAsia="es-ES"/>
        </w:rPr>
        <w:t>esquería.</w:t>
      </w:r>
    </w:p>
    <w:p w:rsidR="0024155F" w:rsidRPr="00657E97" w:rsidRDefault="0024155F" w:rsidP="00657E97">
      <w:pPr>
        <w:widowControl w:val="0"/>
        <w:spacing w:line="360" w:lineRule="auto"/>
        <w:ind w:left="644"/>
        <w:jc w:val="both"/>
        <w:rPr>
          <w:rFonts w:ascii="Arial Narrow" w:hAnsi="Arial Narrow"/>
        </w:rPr>
      </w:pPr>
    </w:p>
    <w:p w:rsidR="00285001" w:rsidRPr="00F66157" w:rsidRDefault="00285001" w:rsidP="00313B5A">
      <w:pPr>
        <w:pStyle w:val="Ttulo1"/>
        <w:numPr>
          <w:ilvl w:val="0"/>
          <w:numId w:val="3"/>
        </w:numPr>
      </w:pPr>
      <w:bookmarkStart w:id="5" w:name="_Toc520795456"/>
      <w:r w:rsidRPr="00F66157">
        <w:t>OBJETIVOS EDUCACIONALES</w:t>
      </w:r>
      <w:r w:rsidR="00780FFA">
        <w:rPr>
          <w:rStyle w:val="Refdenotaalpie"/>
        </w:rPr>
        <w:footnoteReference w:id="1"/>
      </w:r>
      <w:bookmarkEnd w:id="5"/>
    </w:p>
    <w:p w:rsidR="00657E97" w:rsidRDefault="00657E97" w:rsidP="00066BD4">
      <w:pPr>
        <w:spacing w:line="360" w:lineRule="auto"/>
        <w:ind w:left="360"/>
        <w:jc w:val="both"/>
        <w:rPr>
          <w:rFonts w:ascii="Arial Narrow" w:hAnsi="Arial Narrow"/>
        </w:rPr>
      </w:pPr>
    </w:p>
    <w:p w:rsidR="000B315C" w:rsidRPr="00066BD4" w:rsidRDefault="000B315C" w:rsidP="00066BD4">
      <w:pPr>
        <w:spacing w:line="360" w:lineRule="auto"/>
        <w:ind w:left="360"/>
        <w:jc w:val="both"/>
        <w:rPr>
          <w:rFonts w:ascii="Arial Narrow" w:hAnsi="Arial Narrow"/>
          <w:sz w:val="28"/>
          <w:szCs w:val="28"/>
        </w:rPr>
      </w:pPr>
      <w:r w:rsidRPr="00066BD4">
        <w:rPr>
          <w:rFonts w:ascii="Arial Narrow" w:hAnsi="Arial Narrow"/>
        </w:rPr>
        <w:t>El egresado de Pesquería de la Universidad Nacional Agraria La Molina después de, por lo menos, tres años de haber ejercido su profesión, debe:</w:t>
      </w:r>
      <w:r w:rsidR="00C31C4C">
        <w:rPr>
          <w:rFonts w:ascii="Arial Narrow" w:hAnsi="Arial Narrow"/>
        </w:rPr>
        <w:t xml:space="preserve"> </w:t>
      </w:r>
    </w:p>
    <w:p w:rsidR="000B315C" w:rsidRPr="00066BD4" w:rsidRDefault="000B315C" w:rsidP="00127A85">
      <w:pPr>
        <w:pStyle w:val="Prrafodelista"/>
        <w:widowControl w:val="0"/>
        <w:numPr>
          <w:ilvl w:val="0"/>
          <w:numId w:val="22"/>
        </w:numPr>
        <w:spacing w:line="360" w:lineRule="auto"/>
        <w:ind w:left="851" w:hanging="425"/>
        <w:jc w:val="both"/>
        <w:rPr>
          <w:rFonts w:ascii="Arial Narrow" w:eastAsia="Times New Roman" w:hAnsi="Arial Narrow"/>
          <w:sz w:val="24"/>
          <w:szCs w:val="24"/>
          <w:lang w:val="es-ES" w:eastAsia="es-ES"/>
        </w:rPr>
      </w:pPr>
      <w:r w:rsidRPr="00066BD4">
        <w:rPr>
          <w:rFonts w:ascii="Arial Narrow" w:eastAsia="Times New Roman" w:hAnsi="Arial Narrow"/>
          <w:sz w:val="24"/>
          <w:szCs w:val="24"/>
          <w:lang w:val="es-ES" w:eastAsia="es-ES"/>
        </w:rPr>
        <w:t>Demostrar habilidades profesionales, con sólidos conocimientos, dominio de la especialidad y espíritu humanista, a fin de trabajar e incorporarse en equipos interdisciplinarios, actuando con integridad, pluralismo y responsabilidad social.</w:t>
      </w:r>
    </w:p>
    <w:p w:rsidR="000B315C" w:rsidRPr="00066BD4" w:rsidRDefault="000B315C" w:rsidP="00127A85">
      <w:pPr>
        <w:pStyle w:val="Prrafodelista"/>
        <w:widowControl w:val="0"/>
        <w:numPr>
          <w:ilvl w:val="0"/>
          <w:numId w:val="22"/>
        </w:numPr>
        <w:spacing w:line="360" w:lineRule="auto"/>
        <w:ind w:left="851" w:hanging="425"/>
        <w:jc w:val="both"/>
        <w:rPr>
          <w:rFonts w:ascii="Arial Narrow" w:eastAsia="Times New Roman" w:hAnsi="Arial Narrow"/>
          <w:sz w:val="24"/>
          <w:szCs w:val="24"/>
          <w:lang w:val="es-ES" w:eastAsia="es-ES"/>
        </w:rPr>
      </w:pPr>
      <w:r w:rsidRPr="00066BD4">
        <w:rPr>
          <w:rFonts w:ascii="Arial Narrow" w:eastAsia="Times New Roman" w:hAnsi="Arial Narrow"/>
          <w:sz w:val="24"/>
          <w:szCs w:val="24"/>
          <w:lang w:val="es-ES" w:eastAsia="es-ES"/>
        </w:rPr>
        <w:t>Liderar y dirigir procesos de cultivo, manejo, extracción, procesamiento y comercialización de recursos hidrobiológicos, teniendo en cuenta la gestión de la calidad y su contribución como profesional al desarrollo sostenible del sector pesquero</w:t>
      </w:r>
      <w:r w:rsidR="00780FFA">
        <w:rPr>
          <w:rFonts w:ascii="Arial Narrow" w:eastAsia="Times New Roman" w:hAnsi="Arial Narrow"/>
          <w:sz w:val="24"/>
          <w:szCs w:val="24"/>
          <w:lang w:val="es-ES" w:eastAsia="es-ES"/>
        </w:rPr>
        <w:t>.</w:t>
      </w:r>
    </w:p>
    <w:p w:rsidR="000B315C" w:rsidRPr="00066BD4" w:rsidRDefault="000B315C" w:rsidP="00127A85">
      <w:pPr>
        <w:pStyle w:val="Prrafodelista"/>
        <w:widowControl w:val="0"/>
        <w:numPr>
          <w:ilvl w:val="0"/>
          <w:numId w:val="22"/>
        </w:numPr>
        <w:spacing w:line="360" w:lineRule="auto"/>
        <w:ind w:left="851" w:hanging="425"/>
        <w:jc w:val="both"/>
        <w:rPr>
          <w:rFonts w:ascii="Arial Narrow" w:eastAsia="Times New Roman" w:hAnsi="Arial Narrow"/>
          <w:sz w:val="24"/>
          <w:szCs w:val="24"/>
          <w:lang w:val="es-ES" w:eastAsia="es-ES"/>
        </w:rPr>
      </w:pPr>
      <w:r w:rsidRPr="00066BD4">
        <w:rPr>
          <w:rFonts w:ascii="Arial Narrow" w:eastAsia="Times New Roman" w:hAnsi="Arial Narrow"/>
          <w:sz w:val="24"/>
          <w:szCs w:val="24"/>
          <w:lang w:val="es-ES" w:eastAsia="es-ES"/>
        </w:rPr>
        <w:t xml:space="preserve">Adaptarse a los cambios y desafíos del mundo dinámico y globalizado, a través de la actualización y la generación de nuevos conocimientos haciendo uso de la investigación, innovación y desarrollo tecnológico. </w:t>
      </w:r>
    </w:p>
    <w:p w:rsidR="000B315C" w:rsidRDefault="000B315C" w:rsidP="000B315C">
      <w:pPr>
        <w:spacing w:line="360" w:lineRule="auto"/>
        <w:jc w:val="both"/>
        <w:rPr>
          <w:rFonts w:ascii="Arial Narrow" w:hAnsi="Arial Narrow"/>
          <w:b/>
          <w:sz w:val="28"/>
          <w:szCs w:val="28"/>
          <w:lang w:val="es-PE"/>
        </w:rPr>
      </w:pPr>
    </w:p>
    <w:p w:rsidR="00ED72F3" w:rsidRPr="002E54A6" w:rsidRDefault="00ED72F3" w:rsidP="002E54A6">
      <w:pPr>
        <w:spacing w:line="360" w:lineRule="auto"/>
        <w:jc w:val="both"/>
        <w:rPr>
          <w:rFonts w:ascii="Arial Narrow" w:hAnsi="Arial Narrow"/>
          <w:b/>
          <w:sz w:val="28"/>
          <w:szCs w:val="28"/>
          <w:lang w:val="es-PE"/>
        </w:rPr>
      </w:pPr>
    </w:p>
    <w:p w:rsidR="00B95A44" w:rsidRDefault="00B95A44" w:rsidP="00313B5A">
      <w:pPr>
        <w:pStyle w:val="Ttulo1"/>
        <w:numPr>
          <w:ilvl w:val="0"/>
          <w:numId w:val="3"/>
        </w:numPr>
        <w:rPr>
          <w:sz w:val="28"/>
          <w:szCs w:val="28"/>
        </w:rPr>
      </w:pPr>
      <w:r>
        <w:rPr>
          <w:b w:val="0"/>
          <w:sz w:val="28"/>
          <w:szCs w:val="28"/>
          <w:highlight w:val="lightGray"/>
        </w:rPr>
        <w:br w:type="page"/>
      </w:r>
      <w:bookmarkStart w:id="6" w:name="_Toc520795457"/>
      <w:r w:rsidR="00112916">
        <w:rPr>
          <w:sz w:val="28"/>
          <w:szCs w:val="28"/>
        </w:rPr>
        <w:lastRenderedPageBreak/>
        <w:t>ESTRUCTURA</w:t>
      </w:r>
      <w:r w:rsidR="00285001" w:rsidRPr="00B95A44">
        <w:rPr>
          <w:sz w:val="28"/>
          <w:szCs w:val="28"/>
        </w:rPr>
        <w:t xml:space="preserve"> CURRICULAR</w:t>
      </w:r>
      <w:bookmarkEnd w:id="6"/>
    </w:p>
    <w:p w:rsidR="00B95A44" w:rsidRPr="004F7D84" w:rsidRDefault="00B95A44" w:rsidP="00B95A44">
      <w:pPr>
        <w:rPr>
          <w:sz w:val="20"/>
          <w:szCs w:val="20"/>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3"/>
        <w:gridCol w:w="1265"/>
      </w:tblGrid>
      <w:tr w:rsidR="002E54A6" w:rsidRPr="004F7D84" w:rsidTr="004A552A">
        <w:trPr>
          <w:trHeight w:val="439"/>
          <w:jc w:val="right"/>
        </w:trPr>
        <w:tc>
          <w:tcPr>
            <w:tcW w:w="7913" w:type="dxa"/>
            <w:shd w:val="clear" w:color="auto" w:fill="auto"/>
            <w:vAlign w:val="center"/>
          </w:tcPr>
          <w:p w:rsidR="002E54A6" w:rsidRPr="004F7D84" w:rsidRDefault="002E54A6" w:rsidP="007909FD">
            <w:pPr>
              <w:jc w:val="center"/>
              <w:rPr>
                <w:rFonts w:ascii="Arial Narrow" w:eastAsia="Calibri" w:hAnsi="Arial Narrow"/>
                <w:b/>
                <w:sz w:val="20"/>
                <w:szCs w:val="20"/>
              </w:rPr>
            </w:pPr>
          </w:p>
          <w:p w:rsidR="002E54A6" w:rsidRPr="004F7D84" w:rsidRDefault="002E54A6" w:rsidP="007909FD">
            <w:pPr>
              <w:jc w:val="center"/>
              <w:rPr>
                <w:rFonts w:ascii="Arial Narrow" w:eastAsia="Calibri" w:hAnsi="Arial Narrow"/>
                <w:b/>
                <w:sz w:val="20"/>
                <w:szCs w:val="20"/>
              </w:rPr>
            </w:pPr>
            <w:r w:rsidRPr="004F7D84">
              <w:rPr>
                <w:rFonts w:ascii="Arial Narrow" w:eastAsia="Calibri" w:hAnsi="Arial Narrow"/>
                <w:b/>
                <w:sz w:val="20"/>
                <w:szCs w:val="20"/>
              </w:rPr>
              <w:t>TIPO DE FORMACIÓN</w:t>
            </w:r>
          </w:p>
          <w:p w:rsidR="002E54A6" w:rsidRPr="004F7D84" w:rsidRDefault="002E54A6" w:rsidP="007909FD">
            <w:pPr>
              <w:jc w:val="center"/>
              <w:rPr>
                <w:rFonts w:ascii="Arial Narrow" w:eastAsia="Calibri" w:hAnsi="Arial Narrow"/>
                <w:b/>
                <w:sz w:val="20"/>
                <w:szCs w:val="20"/>
              </w:rPr>
            </w:pPr>
          </w:p>
        </w:tc>
        <w:tc>
          <w:tcPr>
            <w:tcW w:w="1265" w:type="dxa"/>
            <w:shd w:val="clear" w:color="auto" w:fill="auto"/>
            <w:vAlign w:val="center"/>
          </w:tcPr>
          <w:p w:rsidR="002E54A6" w:rsidRPr="004F7D84" w:rsidRDefault="004A552A" w:rsidP="007909FD">
            <w:pPr>
              <w:jc w:val="center"/>
              <w:rPr>
                <w:rFonts w:ascii="Arial Narrow" w:eastAsia="Calibri" w:hAnsi="Arial Narrow"/>
                <w:b/>
                <w:sz w:val="20"/>
                <w:szCs w:val="20"/>
              </w:rPr>
            </w:pPr>
            <w:r w:rsidRPr="004F7D84">
              <w:rPr>
                <w:rFonts w:ascii="Arial Narrow" w:eastAsia="Calibri" w:hAnsi="Arial Narrow"/>
                <w:b/>
                <w:sz w:val="20"/>
                <w:szCs w:val="20"/>
              </w:rPr>
              <w:t>N° DE CRÉ</w:t>
            </w:r>
            <w:r w:rsidR="002E54A6" w:rsidRPr="004F7D84">
              <w:rPr>
                <w:rFonts w:ascii="Arial Narrow" w:eastAsia="Calibri" w:hAnsi="Arial Narrow"/>
                <w:b/>
                <w:sz w:val="20"/>
                <w:szCs w:val="20"/>
              </w:rPr>
              <w:t>DITOS</w:t>
            </w:r>
          </w:p>
        </w:tc>
      </w:tr>
      <w:tr w:rsidR="002E54A6" w:rsidRPr="004F7D84" w:rsidTr="007909FD">
        <w:trPr>
          <w:trHeight w:val="681"/>
          <w:jc w:val="right"/>
        </w:trPr>
        <w:tc>
          <w:tcPr>
            <w:tcW w:w="7913" w:type="dxa"/>
            <w:shd w:val="clear" w:color="auto" w:fill="auto"/>
            <w:vAlign w:val="center"/>
          </w:tcPr>
          <w:p w:rsidR="002E54A6" w:rsidRPr="004F7D84" w:rsidRDefault="002E54A6" w:rsidP="007909FD">
            <w:pPr>
              <w:jc w:val="both"/>
              <w:rPr>
                <w:rFonts w:ascii="Arial Narrow" w:eastAsia="Calibri" w:hAnsi="Arial Narrow"/>
                <w:b/>
                <w:sz w:val="20"/>
                <w:szCs w:val="20"/>
              </w:rPr>
            </w:pPr>
            <w:r w:rsidRPr="004F7D84">
              <w:rPr>
                <w:rFonts w:ascii="Arial Narrow" w:eastAsia="Calibri" w:hAnsi="Arial Narrow"/>
                <w:b/>
                <w:sz w:val="20"/>
                <w:szCs w:val="20"/>
              </w:rPr>
              <w:t>FORMACIÓN GENERAL (G)</w:t>
            </w:r>
          </w:p>
          <w:p w:rsidR="002E54A6" w:rsidRPr="00974524" w:rsidRDefault="002E54A6" w:rsidP="00313B5A">
            <w:pPr>
              <w:numPr>
                <w:ilvl w:val="0"/>
                <w:numId w:val="1"/>
              </w:numPr>
              <w:ind w:left="463"/>
              <w:jc w:val="both"/>
              <w:rPr>
                <w:rFonts w:ascii="Arial Narrow" w:eastAsia="Calibri" w:hAnsi="Arial Narrow"/>
                <w:sz w:val="20"/>
                <w:szCs w:val="20"/>
              </w:rPr>
            </w:pPr>
            <w:r w:rsidRPr="004F7D84">
              <w:rPr>
                <w:rFonts w:ascii="Arial Narrow" w:eastAsia="Calibri" w:hAnsi="Arial Narrow"/>
                <w:sz w:val="20"/>
                <w:szCs w:val="20"/>
              </w:rPr>
              <w:t>Estudios Generales Obligatorios</w:t>
            </w:r>
          </w:p>
        </w:tc>
        <w:tc>
          <w:tcPr>
            <w:tcW w:w="1265" w:type="dxa"/>
            <w:shd w:val="clear" w:color="auto" w:fill="auto"/>
            <w:vAlign w:val="center"/>
          </w:tcPr>
          <w:p w:rsidR="00974524" w:rsidRDefault="00974524" w:rsidP="007909FD">
            <w:pPr>
              <w:rPr>
                <w:rFonts w:ascii="Arial Narrow" w:eastAsia="Calibri" w:hAnsi="Arial Narrow"/>
                <w:b/>
                <w:sz w:val="20"/>
                <w:szCs w:val="20"/>
              </w:rPr>
            </w:pPr>
          </w:p>
          <w:p w:rsidR="00974524" w:rsidRDefault="002E54A6" w:rsidP="00974524">
            <w:pPr>
              <w:jc w:val="center"/>
              <w:rPr>
                <w:rFonts w:ascii="Arial Narrow" w:eastAsia="Calibri" w:hAnsi="Arial Narrow"/>
                <w:b/>
                <w:sz w:val="20"/>
                <w:szCs w:val="20"/>
              </w:rPr>
            </w:pPr>
            <w:r w:rsidRPr="004F7D84">
              <w:rPr>
                <w:rFonts w:ascii="Arial Narrow" w:eastAsia="Calibri" w:hAnsi="Arial Narrow"/>
                <w:b/>
                <w:sz w:val="20"/>
                <w:szCs w:val="20"/>
              </w:rPr>
              <w:t>(35</w:t>
            </w:r>
            <w:r w:rsidR="00974524">
              <w:rPr>
                <w:rFonts w:ascii="Arial Narrow" w:eastAsia="Calibri" w:hAnsi="Arial Narrow"/>
                <w:b/>
                <w:sz w:val="20"/>
                <w:szCs w:val="20"/>
              </w:rPr>
              <w:t>)</w:t>
            </w:r>
          </w:p>
          <w:p w:rsidR="002E54A6" w:rsidRPr="00974524" w:rsidRDefault="002E54A6" w:rsidP="00974524">
            <w:pPr>
              <w:jc w:val="center"/>
              <w:rPr>
                <w:rFonts w:ascii="Arial Narrow" w:eastAsia="Calibri" w:hAnsi="Arial Narrow"/>
                <w:b/>
                <w:sz w:val="20"/>
                <w:szCs w:val="20"/>
              </w:rPr>
            </w:pPr>
            <w:r w:rsidRPr="004F7D84">
              <w:rPr>
                <w:rFonts w:ascii="Arial Narrow" w:eastAsia="Calibri" w:hAnsi="Arial Narrow"/>
                <w:sz w:val="20"/>
                <w:szCs w:val="20"/>
              </w:rPr>
              <w:t>35</w:t>
            </w:r>
          </w:p>
          <w:p w:rsidR="002E54A6" w:rsidRPr="004F7D84" w:rsidRDefault="002E54A6" w:rsidP="007909FD">
            <w:pPr>
              <w:ind w:left="426"/>
              <w:rPr>
                <w:rFonts w:ascii="Arial Narrow" w:eastAsia="Calibri" w:hAnsi="Arial Narrow"/>
                <w:sz w:val="20"/>
                <w:szCs w:val="20"/>
              </w:rPr>
            </w:pPr>
          </w:p>
        </w:tc>
      </w:tr>
      <w:tr w:rsidR="002E54A6" w:rsidRPr="004F7D84" w:rsidTr="00974524">
        <w:trPr>
          <w:trHeight w:val="1024"/>
          <w:jc w:val="right"/>
        </w:trPr>
        <w:tc>
          <w:tcPr>
            <w:tcW w:w="7913" w:type="dxa"/>
            <w:shd w:val="clear" w:color="auto" w:fill="auto"/>
            <w:vAlign w:val="center"/>
          </w:tcPr>
          <w:p w:rsidR="009966FF" w:rsidRDefault="009966FF" w:rsidP="007909FD">
            <w:pPr>
              <w:jc w:val="both"/>
              <w:rPr>
                <w:rFonts w:ascii="Arial Narrow" w:eastAsia="Calibri" w:hAnsi="Arial Narrow"/>
                <w:b/>
                <w:sz w:val="20"/>
                <w:szCs w:val="20"/>
              </w:rPr>
            </w:pPr>
          </w:p>
          <w:p w:rsidR="002E54A6" w:rsidRPr="004F7D84" w:rsidRDefault="002E54A6" w:rsidP="007909FD">
            <w:pPr>
              <w:jc w:val="both"/>
              <w:rPr>
                <w:rFonts w:ascii="Arial Narrow" w:eastAsia="Calibri" w:hAnsi="Arial Narrow"/>
                <w:b/>
                <w:sz w:val="20"/>
                <w:szCs w:val="20"/>
              </w:rPr>
            </w:pPr>
            <w:r w:rsidRPr="004F7D84">
              <w:rPr>
                <w:rFonts w:ascii="Arial Narrow" w:eastAsia="Calibri" w:hAnsi="Arial Narrow"/>
                <w:b/>
                <w:sz w:val="20"/>
                <w:szCs w:val="20"/>
              </w:rPr>
              <w:t>FORMACIÓN ESPECÍFICA Y DE ESPECIALIDAD (E)</w:t>
            </w:r>
          </w:p>
          <w:p w:rsidR="002E54A6" w:rsidRPr="004F7D84" w:rsidRDefault="002E54A6" w:rsidP="00313B5A">
            <w:pPr>
              <w:numPr>
                <w:ilvl w:val="0"/>
                <w:numId w:val="2"/>
              </w:numPr>
              <w:tabs>
                <w:tab w:val="left" w:pos="482"/>
              </w:tabs>
              <w:ind w:left="463"/>
              <w:jc w:val="both"/>
              <w:rPr>
                <w:rFonts w:ascii="Arial Narrow" w:eastAsia="Calibri" w:hAnsi="Arial Narrow"/>
                <w:sz w:val="20"/>
                <w:szCs w:val="20"/>
              </w:rPr>
            </w:pPr>
            <w:r w:rsidRPr="004F7D84">
              <w:rPr>
                <w:rFonts w:ascii="Arial Narrow" w:eastAsia="Calibri" w:hAnsi="Arial Narrow"/>
                <w:sz w:val="20"/>
                <w:szCs w:val="20"/>
              </w:rPr>
              <w:t>Formación Profesional Especifica</w:t>
            </w:r>
          </w:p>
          <w:p w:rsidR="002E54A6" w:rsidRPr="004F7D84" w:rsidRDefault="002E54A6" w:rsidP="00313B5A">
            <w:pPr>
              <w:numPr>
                <w:ilvl w:val="0"/>
                <w:numId w:val="2"/>
              </w:numPr>
              <w:tabs>
                <w:tab w:val="left" w:pos="482"/>
              </w:tabs>
              <w:ind w:left="463"/>
              <w:jc w:val="both"/>
              <w:rPr>
                <w:rFonts w:ascii="Arial Narrow" w:eastAsia="Calibri" w:hAnsi="Arial Narrow"/>
                <w:sz w:val="20"/>
                <w:szCs w:val="20"/>
              </w:rPr>
            </w:pPr>
            <w:r w:rsidRPr="004F7D84">
              <w:rPr>
                <w:rFonts w:ascii="Arial Narrow" w:eastAsia="Calibri" w:hAnsi="Arial Narrow"/>
                <w:sz w:val="20"/>
                <w:szCs w:val="20"/>
              </w:rPr>
              <w:t>Formación Profesional de Especialidad (Electivos)</w:t>
            </w:r>
          </w:p>
          <w:p w:rsidR="002E54A6" w:rsidRPr="004F7D84" w:rsidRDefault="002E54A6" w:rsidP="00313B5A">
            <w:pPr>
              <w:numPr>
                <w:ilvl w:val="0"/>
                <w:numId w:val="2"/>
              </w:numPr>
              <w:tabs>
                <w:tab w:val="left" w:pos="482"/>
              </w:tabs>
              <w:ind w:left="463"/>
              <w:jc w:val="both"/>
              <w:rPr>
                <w:rFonts w:ascii="Arial Narrow" w:eastAsia="Calibri" w:hAnsi="Arial Narrow"/>
                <w:sz w:val="20"/>
                <w:szCs w:val="20"/>
              </w:rPr>
            </w:pPr>
            <w:r w:rsidRPr="004F7D84">
              <w:rPr>
                <w:rFonts w:ascii="Arial Narrow" w:eastAsia="Calibri" w:hAnsi="Arial Narrow"/>
                <w:sz w:val="20"/>
                <w:szCs w:val="20"/>
              </w:rPr>
              <w:t>Prácticas Pre – Profesionales</w:t>
            </w:r>
          </w:p>
          <w:p w:rsidR="002E54A6" w:rsidRPr="004F7D84" w:rsidRDefault="002E54A6" w:rsidP="007909FD">
            <w:pPr>
              <w:tabs>
                <w:tab w:val="left" w:pos="482"/>
              </w:tabs>
              <w:ind w:left="463"/>
              <w:jc w:val="both"/>
              <w:rPr>
                <w:rFonts w:ascii="Arial Narrow" w:eastAsia="Calibri" w:hAnsi="Arial Narrow"/>
                <w:sz w:val="20"/>
                <w:szCs w:val="20"/>
              </w:rPr>
            </w:pPr>
          </w:p>
        </w:tc>
        <w:tc>
          <w:tcPr>
            <w:tcW w:w="1265" w:type="dxa"/>
            <w:shd w:val="clear" w:color="auto" w:fill="auto"/>
            <w:vAlign w:val="center"/>
          </w:tcPr>
          <w:p w:rsidR="002E54A6" w:rsidRPr="004F7D84" w:rsidRDefault="002E54A6" w:rsidP="00974524">
            <w:pPr>
              <w:jc w:val="center"/>
              <w:rPr>
                <w:rFonts w:ascii="Arial Narrow" w:eastAsia="Calibri" w:hAnsi="Arial Narrow"/>
                <w:b/>
                <w:sz w:val="20"/>
                <w:szCs w:val="20"/>
              </w:rPr>
            </w:pPr>
            <w:r w:rsidRPr="004F7D84">
              <w:rPr>
                <w:rFonts w:ascii="Arial Narrow" w:eastAsia="Calibri" w:hAnsi="Arial Narrow"/>
                <w:b/>
                <w:sz w:val="20"/>
                <w:szCs w:val="20"/>
              </w:rPr>
              <w:t>(165)</w:t>
            </w:r>
          </w:p>
          <w:p w:rsidR="002E54A6" w:rsidRPr="00974524" w:rsidRDefault="002E54A6" w:rsidP="00974524">
            <w:pPr>
              <w:jc w:val="center"/>
              <w:rPr>
                <w:rFonts w:ascii="Arial Narrow" w:eastAsia="Calibri" w:hAnsi="Arial Narrow"/>
                <w:sz w:val="20"/>
                <w:szCs w:val="20"/>
              </w:rPr>
            </w:pPr>
            <w:r w:rsidRPr="00974524">
              <w:rPr>
                <w:rFonts w:ascii="Arial Narrow" w:eastAsia="Calibri" w:hAnsi="Arial Narrow"/>
                <w:sz w:val="20"/>
                <w:szCs w:val="20"/>
              </w:rPr>
              <w:t>145</w:t>
            </w:r>
          </w:p>
          <w:p w:rsidR="002E54A6" w:rsidRPr="00974524" w:rsidRDefault="002E54A6" w:rsidP="00974524">
            <w:pPr>
              <w:jc w:val="center"/>
              <w:rPr>
                <w:rFonts w:ascii="Arial Narrow" w:eastAsia="Calibri" w:hAnsi="Arial Narrow"/>
                <w:sz w:val="20"/>
                <w:szCs w:val="20"/>
              </w:rPr>
            </w:pPr>
            <w:r w:rsidRPr="00974524">
              <w:rPr>
                <w:rFonts w:ascii="Arial Narrow" w:eastAsia="Calibri" w:hAnsi="Arial Narrow"/>
                <w:sz w:val="20"/>
                <w:szCs w:val="20"/>
              </w:rPr>
              <w:t>19</w:t>
            </w:r>
          </w:p>
          <w:p w:rsidR="002E54A6" w:rsidRPr="004F7D84" w:rsidRDefault="002E54A6" w:rsidP="00974524">
            <w:pPr>
              <w:jc w:val="center"/>
              <w:rPr>
                <w:rFonts w:ascii="Arial Narrow" w:eastAsia="Calibri" w:hAnsi="Arial Narrow"/>
                <w:sz w:val="20"/>
                <w:szCs w:val="20"/>
              </w:rPr>
            </w:pPr>
            <w:r w:rsidRPr="00974524">
              <w:rPr>
                <w:rFonts w:ascii="Arial Narrow" w:eastAsia="Calibri" w:hAnsi="Arial Narrow"/>
                <w:sz w:val="20"/>
                <w:szCs w:val="20"/>
              </w:rPr>
              <w:t>1</w:t>
            </w:r>
          </w:p>
        </w:tc>
      </w:tr>
      <w:tr w:rsidR="002E54A6" w:rsidRPr="004F7D84" w:rsidTr="007909FD">
        <w:trPr>
          <w:trHeight w:val="420"/>
          <w:jc w:val="right"/>
        </w:trPr>
        <w:tc>
          <w:tcPr>
            <w:tcW w:w="7913" w:type="dxa"/>
            <w:shd w:val="clear" w:color="auto" w:fill="auto"/>
            <w:vAlign w:val="center"/>
          </w:tcPr>
          <w:p w:rsidR="002E54A6" w:rsidRPr="004F7D84" w:rsidRDefault="002E54A6" w:rsidP="007909FD">
            <w:pPr>
              <w:rPr>
                <w:rFonts w:ascii="Arial Narrow" w:eastAsia="Calibri" w:hAnsi="Arial Narrow"/>
                <w:b/>
                <w:sz w:val="20"/>
                <w:szCs w:val="20"/>
              </w:rPr>
            </w:pPr>
            <w:r w:rsidRPr="004F7D84">
              <w:rPr>
                <w:rFonts w:ascii="Arial Narrow" w:eastAsia="Calibri" w:hAnsi="Arial Narrow"/>
                <w:b/>
                <w:sz w:val="20"/>
                <w:szCs w:val="20"/>
              </w:rPr>
              <w:t>TOTAL</w:t>
            </w:r>
          </w:p>
        </w:tc>
        <w:tc>
          <w:tcPr>
            <w:tcW w:w="1265" w:type="dxa"/>
            <w:shd w:val="clear" w:color="auto" w:fill="auto"/>
            <w:vAlign w:val="center"/>
          </w:tcPr>
          <w:p w:rsidR="002E54A6" w:rsidRPr="004F7D84" w:rsidRDefault="002E54A6" w:rsidP="007909FD">
            <w:pPr>
              <w:rPr>
                <w:rFonts w:ascii="Arial Narrow" w:eastAsia="Calibri" w:hAnsi="Arial Narrow"/>
                <w:b/>
                <w:sz w:val="20"/>
                <w:szCs w:val="20"/>
              </w:rPr>
            </w:pPr>
            <w:r w:rsidRPr="004F7D84">
              <w:rPr>
                <w:rFonts w:ascii="Arial Narrow" w:eastAsia="Calibri" w:hAnsi="Arial Narrow"/>
                <w:b/>
                <w:sz w:val="20"/>
                <w:szCs w:val="20"/>
              </w:rPr>
              <w:t xml:space="preserve">        200</w:t>
            </w:r>
          </w:p>
        </w:tc>
      </w:tr>
    </w:tbl>
    <w:p w:rsidR="004A552A" w:rsidRPr="004F7D84" w:rsidRDefault="004A552A" w:rsidP="002E54A6">
      <w:pPr>
        <w:spacing w:line="276" w:lineRule="auto"/>
        <w:ind w:left="284"/>
        <w:rPr>
          <w:rFonts w:ascii="Arial Narrow" w:hAnsi="Arial Narrow"/>
          <w:b/>
          <w:sz w:val="20"/>
          <w:szCs w:val="20"/>
        </w:rPr>
      </w:pPr>
    </w:p>
    <w:p w:rsidR="002E54A6" w:rsidRPr="00F66157" w:rsidRDefault="002E54A6" w:rsidP="00313B5A">
      <w:pPr>
        <w:pStyle w:val="Ttulo2"/>
        <w:numPr>
          <w:ilvl w:val="0"/>
          <w:numId w:val="21"/>
        </w:numPr>
        <w:rPr>
          <w:rFonts w:ascii="Arial Narrow" w:hAnsi="Arial Narrow"/>
        </w:rPr>
      </w:pPr>
      <w:bookmarkStart w:id="7" w:name="_Toc520795458"/>
      <w:r w:rsidRPr="00F66157">
        <w:rPr>
          <w:rFonts w:ascii="Arial Narrow" w:hAnsi="Arial Narrow"/>
        </w:rPr>
        <w:t>FORMACIÓN GENERAL: Estudios Generales Obligatorios</w:t>
      </w:r>
      <w:bookmarkEnd w:id="7"/>
    </w:p>
    <w:p w:rsidR="002E54A6" w:rsidRPr="0097705D" w:rsidRDefault="002E54A6" w:rsidP="002E54A6">
      <w:pPr>
        <w:spacing w:line="276" w:lineRule="auto"/>
        <w:ind w:left="284"/>
        <w:rPr>
          <w:rFonts w:ascii="Arial Narrow" w:hAnsi="Arial Narrow"/>
          <w:b/>
        </w:rPr>
      </w:pPr>
    </w:p>
    <w:tbl>
      <w:tblPr>
        <w:tblW w:w="7983" w:type="dxa"/>
        <w:jc w:val="center"/>
        <w:tblLayout w:type="fixed"/>
        <w:tblCellMar>
          <w:left w:w="0" w:type="dxa"/>
          <w:right w:w="0" w:type="dxa"/>
        </w:tblCellMar>
        <w:tblLook w:val="0000" w:firstRow="0" w:lastRow="0" w:firstColumn="0" w:lastColumn="0" w:noHBand="0" w:noVBand="0"/>
      </w:tblPr>
      <w:tblGrid>
        <w:gridCol w:w="3119"/>
        <w:gridCol w:w="567"/>
        <w:gridCol w:w="562"/>
        <w:gridCol w:w="607"/>
        <w:gridCol w:w="900"/>
        <w:gridCol w:w="2228"/>
      </w:tblGrid>
      <w:tr w:rsidR="009A4339" w:rsidRPr="00B129B5" w:rsidTr="009A4339">
        <w:trPr>
          <w:trHeight w:hRule="exact" w:val="397"/>
          <w:jc w:val="center"/>
        </w:trPr>
        <w:tc>
          <w:tcPr>
            <w:tcW w:w="3119"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9A4339" w:rsidRPr="00E441A4" w:rsidRDefault="009A4339" w:rsidP="00C630AE">
            <w:pPr>
              <w:spacing w:line="360" w:lineRule="auto"/>
              <w:jc w:val="center"/>
              <w:rPr>
                <w:rFonts w:ascii="Arial Narrow" w:hAnsi="Arial Narrow" w:cs="Arial"/>
                <w:b/>
              </w:rPr>
            </w:pPr>
            <w:r w:rsidRPr="00E441A4">
              <w:rPr>
                <w:rFonts w:ascii="Arial Narrow" w:hAnsi="Arial Narrow" w:cs="Arial"/>
                <w:b/>
              </w:rPr>
              <w:t>CURSOS</w:t>
            </w:r>
          </w:p>
        </w:tc>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441A4" w:rsidRDefault="009A4339" w:rsidP="00C630AE">
            <w:pPr>
              <w:spacing w:line="276" w:lineRule="auto"/>
              <w:jc w:val="center"/>
              <w:rPr>
                <w:rFonts w:ascii="Arial Narrow" w:hAnsi="Arial Narrow" w:cs="Arial"/>
                <w:b/>
              </w:rPr>
            </w:pPr>
            <w:r w:rsidRPr="00D408BA">
              <w:rPr>
                <w:rFonts w:ascii="Arial Narrow" w:hAnsi="Arial Narrow" w:cs="Arial"/>
                <w:b/>
                <w:sz w:val="14"/>
                <w:szCs w:val="14"/>
              </w:rPr>
              <w:t>HORAS SEMANALES</w:t>
            </w:r>
          </w:p>
        </w:tc>
        <w:tc>
          <w:tcPr>
            <w:tcW w:w="607" w:type="dxa"/>
            <w:vMerge w:val="restart"/>
            <w:tcBorders>
              <w:top w:val="single" w:sz="4" w:space="0" w:color="auto"/>
              <w:left w:val="nil"/>
              <w:right w:val="single" w:sz="4" w:space="0" w:color="auto"/>
            </w:tcBorders>
            <w:tcMar>
              <w:top w:w="15" w:type="dxa"/>
              <w:left w:w="15" w:type="dxa"/>
              <w:bottom w:w="0" w:type="dxa"/>
              <w:right w:w="15" w:type="dxa"/>
            </w:tcMar>
            <w:vAlign w:val="center"/>
          </w:tcPr>
          <w:p w:rsidR="009A4339" w:rsidRPr="00E441A4" w:rsidRDefault="009A4339" w:rsidP="00C630AE">
            <w:pPr>
              <w:spacing w:line="360" w:lineRule="auto"/>
              <w:jc w:val="center"/>
              <w:rPr>
                <w:rFonts w:ascii="Arial Narrow" w:hAnsi="Arial Narrow" w:cs="Arial"/>
                <w:b/>
              </w:rPr>
            </w:pPr>
            <w:r>
              <w:rPr>
                <w:rFonts w:ascii="Arial Narrow" w:hAnsi="Arial Narrow" w:cs="Arial"/>
                <w:b/>
                <w:sz w:val="16"/>
              </w:rPr>
              <w:t>N° c</w:t>
            </w:r>
            <w:r w:rsidRPr="00C630AE">
              <w:rPr>
                <w:rFonts w:ascii="Arial Narrow" w:hAnsi="Arial Narrow" w:cs="Arial"/>
                <w:b/>
                <w:sz w:val="16"/>
              </w:rPr>
              <w:t>réditos</w:t>
            </w:r>
          </w:p>
        </w:tc>
        <w:tc>
          <w:tcPr>
            <w:tcW w:w="900" w:type="dxa"/>
            <w:vMerge w:val="restart"/>
            <w:tcBorders>
              <w:top w:val="single" w:sz="4" w:space="0" w:color="auto"/>
              <w:left w:val="nil"/>
              <w:right w:val="single" w:sz="4" w:space="0" w:color="auto"/>
            </w:tcBorders>
            <w:vAlign w:val="center"/>
          </w:tcPr>
          <w:p w:rsidR="009A4339" w:rsidRPr="00E441A4" w:rsidRDefault="009A4339" w:rsidP="009A4339">
            <w:pPr>
              <w:spacing w:line="360" w:lineRule="auto"/>
              <w:jc w:val="center"/>
              <w:rPr>
                <w:rFonts w:ascii="Arial Narrow" w:hAnsi="Arial Narrow" w:cs="Arial"/>
                <w:b/>
              </w:rPr>
            </w:pPr>
            <w:r w:rsidRPr="009A4339">
              <w:rPr>
                <w:rFonts w:ascii="Arial Narrow" w:hAnsi="Arial Narrow" w:cs="Arial"/>
                <w:b/>
                <w:sz w:val="16"/>
              </w:rPr>
              <w:t>Componente</w:t>
            </w:r>
            <w:r>
              <w:rPr>
                <w:rStyle w:val="Refdenotaalpie"/>
                <w:rFonts w:ascii="Arial Narrow" w:hAnsi="Arial Narrow" w:cs="Arial"/>
                <w:b/>
                <w:sz w:val="16"/>
              </w:rPr>
              <w:footnoteReference w:id="2"/>
            </w:r>
          </w:p>
        </w:tc>
        <w:tc>
          <w:tcPr>
            <w:tcW w:w="2228" w:type="dxa"/>
            <w:tcBorders>
              <w:top w:val="single" w:sz="4" w:space="0" w:color="auto"/>
              <w:left w:val="single" w:sz="4" w:space="0" w:color="auto"/>
              <w:bottom w:val="single" w:sz="4" w:space="0" w:color="auto"/>
              <w:right w:val="single" w:sz="4" w:space="0" w:color="auto"/>
            </w:tcBorders>
            <w:vAlign w:val="center"/>
          </w:tcPr>
          <w:p w:rsidR="009A4339" w:rsidRPr="00B129B5" w:rsidRDefault="009A4339" w:rsidP="00C630AE">
            <w:pPr>
              <w:spacing w:line="360" w:lineRule="auto"/>
              <w:jc w:val="center"/>
              <w:rPr>
                <w:rFonts w:ascii="Arial Narrow" w:hAnsi="Arial Narrow" w:cs="Arial"/>
                <w:b/>
                <w:sz w:val="22"/>
                <w:szCs w:val="22"/>
              </w:rPr>
            </w:pPr>
            <w:r w:rsidRPr="00E441A4">
              <w:rPr>
                <w:rFonts w:ascii="Arial Narrow" w:hAnsi="Arial Narrow" w:cs="Arial"/>
                <w:b/>
              </w:rPr>
              <w:t>REQUISITO (S</w:t>
            </w:r>
            <w:r>
              <w:rPr>
                <w:rFonts w:ascii="Arial Narrow" w:hAnsi="Arial Narrow" w:cs="Arial"/>
                <w:b/>
              </w:rPr>
              <w:t>)</w:t>
            </w:r>
          </w:p>
        </w:tc>
      </w:tr>
      <w:tr w:rsidR="009A4339" w:rsidRPr="00E441A4" w:rsidTr="009A4339">
        <w:trPr>
          <w:trHeight w:hRule="exact" w:val="340"/>
          <w:jc w:val="center"/>
        </w:trPr>
        <w:tc>
          <w:tcPr>
            <w:tcW w:w="3119"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441A4" w:rsidRDefault="009A4339" w:rsidP="00C630AE">
            <w:pPr>
              <w:spacing w:line="360" w:lineRule="auto"/>
              <w:jc w:val="center"/>
              <w:rPr>
                <w:rFonts w:ascii="Arial Narrow" w:hAnsi="Arial Narrow" w:cs="Arial"/>
                <w:b/>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C630AE" w:rsidRDefault="009A4339" w:rsidP="00C630AE">
            <w:pPr>
              <w:spacing w:line="360" w:lineRule="auto"/>
              <w:jc w:val="center"/>
              <w:rPr>
                <w:rFonts w:ascii="Arial Narrow" w:hAnsi="Arial Narrow" w:cs="Arial"/>
                <w:b/>
                <w:sz w:val="16"/>
              </w:rPr>
            </w:pPr>
            <w:r w:rsidRPr="00C630AE">
              <w:rPr>
                <w:rFonts w:ascii="Arial Narrow" w:hAnsi="Arial Narrow" w:cs="Arial"/>
                <w:b/>
                <w:sz w:val="16"/>
              </w:rPr>
              <w:t>Teoría</w:t>
            </w:r>
          </w:p>
        </w:tc>
        <w:tc>
          <w:tcPr>
            <w:tcW w:w="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C630AE" w:rsidRDefault="00466B31" w:rsidP="00C630AE">
            <w:pPr>
              <w:spacing w:line="360" w:lineRule="auto"/>
              <w:jc w:val="center"/>
              <w:rPr>
                <w:rFonts w:ascii="Arial Narrow" w:hAnsi="Arial Narrow" w:cs="Arial"/>
                <w:b/>
                <w:sz w:val="16"/>
              </w:rPr>
            </w:pPr>
            <w:r>
              <w:rPr>
                <w:rFonts w:ascii="Arial Narrow" w:hAnsi="Arial Narrow" w:cs="Arial"/>
                <w:b/>
                <w:sz w:val="16"/>
              </w:rPr>
              <w:t>Práctica</w:t>
            </w:r>
          </w:p>
        </w:tc>
        <w:tc>
          <w:tcPr>
            <w:tcW w:w="607" w:type="dxa"/>
            <w:vMerge/>
            <w:tcBorders>
              <w:left w:val="nil"/>
              <w:bottom w:val="single" w:sz="4" w:space="0" w:color="auto"/>
              <w:right w:val="single" w:sz="4" w:space="0" w:color="auto"/>
            </w:tcBorders>
            <w:tcMar>
              <w:top w:w="15" w:type="dxa"/>
              <w:left w:w="15" w:type="dxa"/>
              <w:bottom w:w="0" w:type="dxa"/>
              <w:right w:w="15" w:type="dxa"/>
            </w:tcMar>
            <w:vAlign w:val="center"/>
          </w:tcPr>
          <w:p w:rsidR="009A4339" w:rsidRPr="00E441A4" w:rsidRDefault="009A4339" w:rsidP="00C630AE">
            <w:pPr>
              <w:spacing w:line="360" w:lineRule="auto"/>
              <w:jc w:val="center"/>
              <w:rPr>
                <w:rFonts w:ascii="Arial Narrow" w:hAnsi="Arial Narrow" w:cs="Arial"/>
                <w:b/>
              </w:rPr>
            </w:pPr>
          </w:p>
        </w:tc>
        <w:tc>
          <w:tcPr>
            <w:tcW w:w="900" w:type="dxa"/>
            <w:vMerge/>
            <w:tcBorders>
              <w:left w:val="nil"/>
              <w:bottom w:val="single" w:sz="4" w:space="0" w:color="auto"/>
              <w:right w:val="single" w:sz="4" w:space="0" w:color="auto"/>
            </w:tcBorders>
          </w:tcPr>
          <w:p w:rsidR="009A4339" w:rsidRPr="00E441A4" w:rsidRDefault="009A4339" w:rsidP="00C630AE">
            <w:pPr>
              <w:spacing w:line="360" w:lineRule="auto"/>
              <w:jc w:val="center"/>
              <w:rPr>
                <w:rFonts w:ascii="Arial Narrow" w:hAnsi="Arial Narrow" w:cs="Arial"/>
                <w:b/>
              </w:rPr>
            </w:pPr>
          </w:p>
        </w:tc>
        <w:tc>
          <w:tcPr>
            <w:tcW w:w="2228" w:type="dxa"/>
            <w:tcBorders>
              <w:top w:val="single" w:sz="4" w:space="0" w:color="auto"/>
              <w:left w:val="single" w:sz="4" w:space="0" w:color="auto"/>
              <w:bottom w:val="single" w:sz="4" w:space="0" w:color="auto"/>
              <w:right w:val="single" w:sz="4" w:space="0" w:color="auto"/>
            </w:tcBorders>
          </w:tcPr>
          <w:p w:rsidR="009A4339" w:rsidRPr="00E441A4" w:rsidRDefault="009A4339" w:rsidP="00C630AE">
            <w:pPr>
              <w:spacing w:line="360" w:lineRule="auto"/>
              <w:jc w:val="center"/>
              <w:rPr>
                <w:rFonts w:ascii="Arial Narrow" w:hAnsi="Arial Narrow" w:cs="Arial"/>
                <w:b/>
              </w:rPr>
            </w:pPr>
            <w:r w:rsidRPr="00E441A4">
              <w:rPr>
                <w:rFonts w:ascii="Arial Narrow" w:hAnsi="Arial Narrow" w:cs="Arial"/>
                <w:b/>
              </w:rPr>
              <w:t>CURSO (S)</w:t>
            </w:r>
          </w:p>
        </w:tc>
      </w:tr>
      <w:tr w:rsidR="009A4339" w:rsidRPr="004350BF" w:rsidTr="009A4339">
        <w:trPr>
          <w:trHeight w:val="50"/>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rPr>
                <w:rFonts w:ascii="Arial Narrow" w:hAnsi="Arial Narrow" w:cs="Arial"/>
                <w:sz w:val="20"/>
                <w:szCs w:val="20"/>
              </w:rPr>
            </w:pPr>
            <w:r>
              <w:rPr>
                <w:rFonts w:ascii="Arial Narrow" w:hAnsi="Arial Narrow" w:cs="Arial"/>
                <w:sz w:val="20"/>
                <w:szCs w:val="20"/>
              </w:rPr>
              <w:t>Análisis Matemático I</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6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3</w:t>
            </w:r>
          </w:p>
        </w:tc>
        <w:tc>
          <w:tcPr>
            <w:tcW w:w="900" w:type="dxa"/>
            <w:tcBorders>
              <w:top w:val="single" w:sz="4" w:space="0" w:color="auto"/>
              <w:left w:val="nil"/>
              <w:bottom w:val="single" w:sz="4" w:space="0" w:color="auto"/>
              <w:right w:val="single" w:sz="4" w:space="0" w:color="auto"/>
            </w:tcBorders>
            <w:vAlign w:val="center"/>
          </w:tcPr>
          <w:p w:rsidR="009A4339" w:rsidRPr="00EB6961" w:rsidRDefault="00E72F67" w:rsidP="00E72F67">
            <w:pPr>
              <w:jc w:val="center"/>
              <w:rPr>
                <w:rFonts w:ascii="Arial Narrow" w:hAnsi="Arial Narrow" w:cs="Arial"/>
                <w:sz w:val="20"/>
                <w:szCs w:val="20"/>
              </w:rPr>
            </w:pPr>
            <w:r>
              <w:rPr>
                <w:rFonts w:ascii="Arial Narrow" w:hAnsi="Arial Narrow" w:cs="Arial"/>
                <w:sz w:val="20"/>
                <w:szCs w:val="20"/>
              </w:rPr>
              <w:t>-</w:t>
            </w:r>
          </w:p>
        </w:tc>
        <w:tc>
          <w:tcPr>
            <w:tcW w:w="2228" w:type="dxa"/>
            <w:tcBorders>
              <w:top w:val="single" w:sz="4" w:space="0" w:color="auto"/>
              <w:left w:val="single" w:sz="4" w:space="0" w:color="auto"/>
              <w:bottom w:val="single" w:sz="4" w:space="0" w:color="auto"/>
              <w:right w:val="single" w:sz="4" w:space="0" w:color="auto"/>
            </w:tcBorders>
          </w:tcPr>
          <w:p w:rsidR="009A4339" w:rsidRPr="00EB6961" w:rsidRDefault="009A4339" w:rsidP="007909FD">
            <w:pPr>
              <w:jc w:val="both"/>
              <w:rPr>
                <w:rFonts w:ascii="Arial Narrow" w:hAnsi="Arial Narrow" w:cs="Arial"/>
                <w:sz w:val="20"/>
                <w:szCs w:val="20"/>
              </w:rPr>
            </w:pPr>
            <w:r w:rsidRPr="00EB6961">
              <w:rPr>
                <w:rFonts w:ascii="Arial Narrow" w:hAnsi="Arial Narrow" w:cs="Arial"/>
                <w:sz w:val="20"/>
                <w:szCs w:val="20"/>
              </w:rPr>
              <w:t>Ninguno</w:t>
            </w:r>
          </w:p>
        </w:tc>
      </w:tr>
      <w:tr w:rsidR="009A4339" w:rsidRPr="004350BF" w:rsidTr="009A4339">
        <w:trPr>
          <w:trHeight w:val="50"/>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rPr>
                <w:rFonts w:ascii="Arial Narrow" w:hAnsi="Arial Narrow" w:cs="Arial"/>
                <w:sz w:val="20"/>
                <w:szCs w:val="20"/>
              </w:rPr>
            </w:pPr>
            <w:r>
              <w:rPr>
                <w:rFonts w:ascii="Arial Narrow" w:hAnsi="Arial Narrow" w:cs="Arial"/>
                <w:sz w:val="20"/>
                <w:szCs w:val="20"/>
              </w:rPr>
              <w:t>Análisis Matemático II</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6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3</w:t>
            </w:r>
          </w:p>
        </w:tc>
        <w:tc>
          <w:tcPr>
            <w:tcW w:w="900" w:type="dxa"/>
            <w:tcBorders>
              <w:top w:val="single" w:sz="4" w:space="0" w:color="auto"/>
              <w:left w:val="nil"/>
              <w:bottom w:val="single" w:sz="4" w:space="0" w:color="auto"/>
              <w:right w:val="single" w:sz="4" w:space="0" w:color="auto"/>
            </w:tcBorders>
            <w:vAlign w:val="center"/>
          </w:tcPr>
          <w:p w:rsidR="009A4339" w:rsidRDefault="00E72F67" w:rsidP="00E72F67">
            <w:pPr>
              <w:jc w:val="center"/>
              <w:rPr>
                <w:rFonts w:ascii="Arial Narrow" w:hAnsi="Arial Narrow" w:cs="Arial"/>
                <w:sz w:val="20"/>
                <w:szCs w:val="20"/>
              </w:rPr>
            </w:pPr>
            <w:r>
              <w:rPr>
                <w:rFonts w:ascii="Arial Narrow" w:hAnsi="Arial Narrow" w:cs="Arial"/>
                <w:sz w:val="20"/>
                <w:szCs w:val="20"/>
              </w:rPr>
              <w:t>-</w:t>
            </w:r>
          </w:p>
        </w:tc>
        <w:tc>
          <w:tcPr>
            <w:tcW w:w="2228" w:type="dxa"/>
            <w:tcBorders>
              <w:top w:val="single" w:sz="4" w:space="0" w:color="auto"/>
              <w:left w:val="single" w:sz="4" w:space="0" w:color="auto"/>
              <w:bottom w:val="single" w:sz="4" w:space="0" w:color="auto"/>
              <w:right w:val="single" w:sz="4" w:space="0" w:color="auto"/>
            </w:tcBorders>
          </w:tcPr>
          <w:p w:rsidR="009A4339" w:rsidRPr="00EB6961" w:rsidRDefault="009A4339" w:rsidP="007909FD">
            <w:pPr>
              <w:jc w:val="both"/>
              <w:rPr>
                <w:rFonts w:ascii="Arial Narrow" w:hAnsi="Arial Narrow" w:cs="Arial"/>
                <w:sz w:val="20"/>
                <w:szCs w:val="20"/>
              </w:rPr>
            </w:pPr>
            <w:r>
              <w:rPr>
                <w:rFonts w:ascii="Arial Narrow" w:hAnsi="Arial Narrow" w:cs="Arial"/>
                <w:sz w:val="20"/>
                <w:szCs w:val="20"/>
              </w:rPr>
              <w:t>Análisis Matemático I</w:t>
            </w:r>
          </w:p>
        </w:tc>
      </w:tr>
      <w:tr w:rsidR="009A4339" w:rsidRPr="004350BF" w:rsidTr="009A4339">
        <w:trPr>
          <w:trHeight w:val="86"/>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rPr>
                <w:rFonts w:ascii="Arial Narrow" w:hAnsi="Arial Narrow" w:cs="Arial"/>
                <w:sz w:val="20"/>
                <w:szCs w:val="20"/>
              </w:rPr>
            </w:pPr>
            <w:r w:rsidRPr="00EB6961">
              <w:rPr>
                <w:rFonts w:ascii="Arial Narrow" w:hAnsi="Arial Narrow" w:cs="Arial"/>
                <w:sz w:val="20"/>
                <w:szCs w:val="20"/>
              </w:rPr>
              <w:t>Estadístic</w:t>
            </w:r>
            <w:r>
              <w:rPr>
                <w:rFonts w:ascii="Arial Narrow" w:hAnsi="Arial Narrow" w:cs="Arial"/>
                <w:sz w:val="20"/>
                <w:szCs w:val="20"/>
              </w:rPr>
              <w:t>a</w:t>
            </w:r>
            <w:r w:rsidRPr="00EB6961">
              <w:rPr>
                <w:rFonts w:ascii="Arial Narrow" w:hAnsi="Arial Narrow" w:cs="Arial"/>
                <w:sz w:val="20"/>
                <w:szCs w:val="20"/>
              </w:rPr>
              <w:t xml:space="preserve"> General</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6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3</w:t>
            </w:r>
          </w:p>
        </w:tc>
        <w:tc>
          <w:tcPr>
            <w:tcW w:w="900" w:type="dxa"/>
            <w:tcBorders>
              <w:top w:val="single" w:sz="4" w:space="0" w:color="auto"/>
              <w:left w:val="nil"/>
              <w:bottom w:val="single" w:sz="4" w:space="0" w:color="auto"/>
              <w:right w:val="single" w:sz="4" w:space="0" w:color="auto"/>
            </w:tcBorders>
            <w:vAlign w:val="center"/>
          </w:tcPr>
          <w:p w:rsidR="009A4339" w:rsidRDefault="00E72F67" w:rsidP="00E72F67">
            <w:pPr>
              <w:jc w:val="center"/>
              <w:rPr>
                <w:rFonts w:ascii="Arial Narrow" w:hAnsi="Arial Narrow" w:cs="Arial"/>
                <w:sz w:val="20"/>
                <w:szCs w:val="20"/>
              </w:rPr>
            </w:pPr>
            <w:r>
              <w:rPr>
                <w:rFonts w:ascii="Arial Narrow" w:hAnsi="Arial Narrow" w:cs="Arial"/>
                <w:sz w:val="20"/>
                <w:szCs w:val="20"/>
              </w:rPr>
              <w:t>-</w:t>
            </w:r>
          </w:p>
        </w:tc>
        <w:tc>
          <w:tcPr>
            <w:tcW w:w="2228" w:type="dxa"/>
            <w:tcBorders>
              <w:top w:val="single" w:sz="4" w:space="0" w:color="auto"/>
              <w:left w:val="single" w:sz="4" w:space="0" w:color="auto"/>
              <w:bottom w:val="single" w:sz="4" w:space="0" w:color="auto"/>
              <w:right w:val="single" w:sz="4" w:space="0" w:color="auto"/>
            </w:tcBorders>
          </w:tcPr>
          <w:p w:rsidR="009A4339" w:rsidRPr="00EB6961" w:rsidRDefault="009A4339" w:rsidP="007909FD">
            <w:pPr>
              <w:jc w:val="both"/>
              <w:rPr>
                <w:rFonts w:ascii="Arial Narrow" w:hAnsi="Arial Narrow" w:cs="Arial"/>
                <w:sz w:val="20"/>
                <w:szCs w:val="20"/>
              </w:rPr>
            </w:pPr>
            <w:r>
              <w:rPr>
                <w:rFonts w:ascii="Arial Narrow" w:hAnsi="Arial Narrow" w:cs="Arial"/>
                <w:sz w:val="20"/>
                <w:szCs w:val="20"/>
              </w:rPr>
              <w:t>Análisis Matemático II</w:t>
            </w:r>
          </w:p>
        </w:tc>
      </w:tr>
      <w:tr w:rsidR="009A4339" w:rsidRPr="004350BF" w:rsidTr="009A4339">
        <w:trPr>
          <w:trHeight w:val="50"/>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both"/>
              <w:rPr>
                <w:rFonts w:ascii="Arial Narrow" w:hAnsi="Arial Narrow" w:cs="Arial"/>
                <w:sz w:val="20"/>
                <w:szCs w:val="20"/>
              </w:rPr>
            </w:pPr>
            <w:r w:rsidRPr="009243E0">
              <w:rPr>
                <w:rFonts w:ascii="Arial Narrow" w:hAnsi="Arial Narrow"/>
                <w:sz w:val="20"/>
                <w:szCs w:val="20"/>
              </w:rPr>
              <w:t>Ecología General</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3</w:t>
            </w:r>
          </w:p>
        </w:tc>
        <w:tc>
          <w:tcPr>
            <w:tcW w:w="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0</w:t>
            </w:r>
          </w:p>
        </w:tc>
        <w:tc>
          <w:tcPr>
            <w:tcW w:w="6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3</w:t>
            </w:r>
          </w:p>
        </w:tc>
        <w:tc>
          <w:tcPr>
            <w:tcW w:w="900" w:type="dxa"/>
            <w:tcBorders>
              <w:top w:val="single" w:sz="4" w:space="0" w:color="auto"/>
              <w:left w:val="nil"/>
              <w:bottom w:val="single" w:sz="4" w:space="0" w:color="auto"/>
              <w:right w:val="single" w:sz="4" w:space="0" w:color="auto"/>
            </w:tcBorders>
            <w:vAlign w:val="center"/>
          </w:tcPr>
          <w:p w:rsidR="009A4339" w:rsidRPr="00EB6961" w:rsidRDefault="00E72F67" w:rsidP="00E72F67">
            <w:pPr>
              <w:jc w:val="center"/>
              <w:rPr>
                <w:rFonts w:ascii="Arial Narrow" w:hAnsi="Arial Narrow" w:cs="Arial"/>
                <w:sz w:val="20"/>
                <w:szCs w:val="20"/>
              </w:rPr>
            </w:pPr>
            <w:r>
              <w:rPr>
                <w:rFonts w:ascii="Arial Narrow" w:hAnsi="Arial Narrow" w:cs="Arial"/>
                <w:sz w:val="20"/>
                <w:szCs w:val="20"/>
              </w:rPr>
              <w:t>-</w:t>
            </w:r>
          </w:p>
        </w:tc>
        <w:tc>
          <w:tcPr>
            <w:tcW w:w="2228" w:type="dxa"/>
            <w:tcBorders>
              <w:top w:val="single" w:sz="4" w:space="0" w:color="auto"/>
              <w:left w:val="single" w:sz="4" w:space="0" w:color="auto"/>
              <w:bottom w:val="single" w:sz="4" w:space="0" w:color="auto"/>
              <w:right w:val="single" w:sz="4" w:space="0" w:color="auto"/>
            </w:tcBorders>
          </w:tcPr>
          <w:p w:rsidR="009A4339" w:rsidRPr="00EB6961" w:rsidRDefault="009A4339" w:rsidP="007909FD">
            <w:pPr>
              <w:jc w:val="both"/>
              <w:rPr>
                <w:rFonts w:ascii="Arial Narrow" w:hAnsi="Arial Narrow" w:cs="Arial"/>
                <w:sz w:val="20"/>
                <w:szCs w:val="20"/>
              </w:rPr>
            </w:pPr>
            <w:r w:rsidRPr="00EB6961">
              <w:rPr>
                <w:rFonts w:ascii="Arial Narrow" w:hAnsi="Arial Narrow" w:cs="Arial"/>
                <w:sz w:val="20"/>
                <w:szCs w:val="20"/>
              </w:rPr>
              <w:t>Ninguno</w:t>
            </w:r>
          </w:p>
        </w:tc>
      </w:tr>
      <w:tr w:rsidR="009A4339" w:rsidRPr="004350BF" w:rsidTr="009A4339">
        <w:trPr>
          <w:trHeight w:val="50"/>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both"/>
              <w:rPr>
                <w:rFonts w:ascii="Arial Narrow" w:hAnsi="Arial Narrow" w:cs="Arial"/>
                <w:sz w:val="20"/>
                <w:szCs w:val="20"/>
              </w:rPr>
            </w:pPr>
            <w:r w:rsidRPr="009243E0">
              <w:rPr>
                <w:rFonts w:ascii="Arial Narrow" w:hAnsi="Arial Narrow"/>
                <w:sz w:val="20"/>
                <w:szCs w:val="20"/>
              </w:rPr>
              <w:t>Física General</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6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3</w:t>
            </w:r>
          </w:p>
        </w:tc>
        <w:tc>
          <w:tcPr>
            <w:tcW w:w="900" w:type="dxa"/>
            <w:tcBorders>
              <w:top w:val="single" w:sz="4" w:space="0" w:color="auto"/>
              <w:left w:val="nil"/>
              <w:bottom w:val="single" w:sz="4" w:space="0" w:color="auto"/>
              <w:right w:val="single" w:sz="4" w:space="0" w:color="auto"/>
            </w:tcBorders>
            <w:vAlign w:val="center"/>
          </w:tcPr>
          <w:p w:rsidR="009A4339" w:rsidRPr="00EB6961" w:rsidRDefault="00E72F67" w:rsidP="00E72F67">
            <w:pPr>
              <w:jc w:val="center"/>
              <w:rPr>
                <w:rFonts w:ascii="Arial Narrow" w:hAnsi="Arial Narrow" w:cs="Arial"/>
                <w:sz w:val="20"/>
                <w:szCs w:val="20"/>
              </w:rPr>
            </w:pPr>
            <w:r>
              <w:rPr>
                <w:rFonts w:ascii="Arial Narrow" w:hAnsi="Arial Narrow" w:cs="Arial"/>
                <w:sz w:val="20"/>
                <w:szCs w:val="20"/>
              </w:rPr>
              <w:t>-</w:t>
            </w:r>
          </w:p>
        </w:tc>
        <w:tc>
          <w:tcPr>
            <w:tcW w:w="2228" w:type="dxa"/>
            <w:tcBorders>
              <w:top w:val="single" w:sz="4" w:space="0" w:color="auto"/>
              <w:left w:val="single" w:sz="4" w:space="0" w:color="auto"/>
              <w:bottom w:val="single" w:sz="4" w:space="0" w:color="auto"/>
              <w:right w:val="single" w:sz="4" w:space="0" w:color="auto"/>
            </w:tcBorders>
          </w:tcPr>
          <w:p w:rsidR="009A4339" w:rsidRPr="00EB6961" w:rsidRDefault="009A4339" w:rsidP="007909FD">
            <w:pPr>
              <w:jc w:val="both"/>
              <w:rPr>
                <w:rFonts w:ascii="Arial Narrow" w:hAnsi="Arial Narrow" w:cs="Arial"/>
                <w:sz w:val="20"/>
                <w:szCs w:val="20"/>
              </w:rPr>
            </w:pPr>
            <w:r w:rsidRPr="00EB6961">
              <w:rPr>
                <w:rFonts w:ascii="Arial Narrow" w:hAnsi="Arial Narrow" w:cs="Arial"/>
                <w:sz w:val="20"/>
                <w:szCs w:val="20"/>
              </w:rPr>
              <w:t>Ninguno</w:t>
            </w:r>
          </w:p>
        </w:tc>
      </w:tr>
      <w:tr w:rsidR="009A4339" w:rsidRPr="004350BF" w:rsidTr="009A4339">
        <w:trPr>
          <w:trHeight w:val="50"/>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both"/>
              <w:rPr>
                <w:rFonts w:ascii="Arial Narrow" w:hAnsi="Arial Narrow"/>
                <w:sz w:val="20"/>
                <w:szCs w:val="20"/>
              </w:rPr>
            </w:pPr>
            <w:r w:rsidRPr="009243E0">
              <w:rPr>
                <w:rFonts w:ascii="Arial Narrow" w:hAnsi="Arial Narrow"/>
                <w:sz w:val="20"/>
                <w:szCs w:val="20"/>
              </w:rPr>
              <w:t>Química General</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6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3</w:t>
            </w:r>
          </w:p>
        </w:tc>
        <w:tc>
          <w:tcPr>
            <w:tcW w:w="900" w:type="dxa"/>
            <w:tcBorders>
              <w:top w:val="single" w:sz="4" w:space="0" w:color="auto"/>
              <w:left w:val="nil"/>
              <w:bottom w:val="single" w:sz="4" w:space="0" w:color="auto"/>
              <w:right w:val="single" w:sz="4" w:space="0" w:color="auto"/>
            </w:tcBorders>
            <w:vAlign w:val="center"/>
          </w:tcPr>
          <w:p w:rsidR="009A4339" w:rsidRPr="00EB6961" w:rsidRDefault="00E72F67" w:rsidP="00E72F67">
            <w:pPr>
              <w:jc w:val="center"/>
              <w:rPr>
                <w:rFonts w:ascii="Arial Narrow" w:hAnsi="Arial Narrow" w:cs="Arial"/>
                <w:sz w:val="20"/>
                <w:szCs w:val="20"/>
              </w:rPr>
            </w:pPr>
            <w:r>
              <w:rPr>
                <w:rFonts w:ascii="Arial Narrow" w:hAnsi="Arial Narrow" w:cs="Arial"/>
                <w:sz w:val="20"/>
                <w:szCs w:val="20"/>
              </w:rPr>
              <w:t>-</w:t>
            </w:r>
          </w:p>
        </w:tc>
        <w:tc>
          <w:tcPr>
            <w:tcW w:w="2228" w:type="dxa"/>
            <w:tcBorders>
              <w:top w:val="single" w:sz="4" w:space="0" w:color="auto"/>
              <w:left w:val="single" w:sz="4" w:space="0" w:color="auto"/>
              <w:bottom w:val="single" w:sz="4" w:space="0" w:color="auto"/>
              <w:right w:val="single" w:sz="4" w:space="0" w:color="auto"/>
            </w:tcBorders>
          </w:tcPr>
          <w:p w:rsidR="009A4339" w:rsidRPr="00EB6961" w:rsidRDefault="009A4339" w:rsidP="007909FD">
            <w:pPr>
              <w:jc w:val="both"/>
              <w:rPr>
                <w:rFonts w:ascii="Arial Narrow" w:hAnsi="Arial Narrow" w:cs="Arial"/>
                <w:sz w:val="20"/>
                <w:szCs w:val="20"/>
              </w:rPr>
            </w:pPr>
            <w:r w:rsidRPr="00EB6961">
              <w:rPr>
                <w:rFonts w:ascii="Arial Narrow" w:hAnsi="Arial Narrow" w:cs="Arial"/>
                <w:sz w:val="20"/>
                <w:szCs w:val="20"/>
              </w:rPr>
              <w:t>Ninguno</w:t>
            </w:r>
          </w:p>
        </w:tc>
      </w:tr>
      <w:tr w:rsidR="009A4339" w:rsidRPr="004350BF" w:rsidTr="009A4339">
        <w:trPr>
          <w:trHeight w:val="50"/>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both"/>
              <w:rPr>
                <w:rFonts w:ascii="Arial Narrow" w:hAnsi="Arial Narrow"/>
                <w:sz w:val="20"/>
                <w:szCs w:val="20"/>
              </w:rPr>
            </w:pPr>
            <w:r w:rsidRPr="009243E0">
              <w:rPr>
                <w:rFonts w:ascii="Arial Narrow" w:hAnsi="Arial Narrow"/>
                <w:sz w:val="20"/>
                <w:szCs w:val="20"/>
              </w:rPr>
              <w:t>Economía General</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6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3</w:t>
            </w:r>
          </w:p>
        </w:tc>
        <w:tc>
          <w:tcPr>
            <w:tcW w:w="900" w:type="dxa"/>
            <w:tcBorders>
              <w:top w:val="single" w:sz="4" w:space="0" w:color="auto"/>
              <w:left w:val="nil"/>
              <w:bottom w:val="single" w:sz="4" w:space="0" w:color="auto"/>
              <w:right w:val="single" w:sz="4" w:space="0" w:color="auto"/>
            </w:tcBorders>
            <w:vAlign w:val="center"/>
          </w:tcPr>
          <w:p w:rsidR="009A4339" w:rsidRPr="00EB6961" w:rsidRDefault="00E72F67" w:rsidP="00E72F67">
            <w:pPr>
              <w:jc w:val="center"/>
              <w:rPr>
                <w:rFonts w:ascii="Arial Narrow" w:hAnsi="Arial Narrow" w:cs="Arial"/>
                <w:sz w:val="20"/>
                <w:szCs w:val="20"/>
              </w:rPr>
            </w:pPr>
            <w:r>
              <w:rPr>
                <w:rFonts w:ascii="Arial Narrow" w:hAnsi="Arial Narrow" w:cs="Arial"/>
                <w:sz w:val="20"/>
                <w:szCs w:val="20"/>
              </w:rPr>
              <w:t>-</w:t>
            </w:r>
          </w:p>
        </w:tc>
        <w:tc>
          <w:tcPr>
            <w:tcW w:w="2228" w:type="dxa"/>
            <w:tcBorders>
              <w:top w:val="single" w:sz="4" w:space="0" w:color="auto"/>
              <w:left w:val="single" w:sz="4" w:space="0" w:color="auto"/>
              <w:bottom w:val="single" w:sz="4" w:space="0" w:color="auto"/>
              <w:right w:val="single" w:sz="4" w:space="0" w:color="auto"/>
            </w:tcBorders>
          </w:tcPr>
          <w:p w:rsidR="009A4339" w:rsidRPr="00EB6961" w:rsidRDefault="009A4339" w:rsidP="007909FD">
            <w:pPr>
              <w:jc w:val="both"/>
              <w:rPr>
                <w:rFonts w:ascii="Arial Narrow" w:hAnsi="Arial Narrow"/>
                <w:sz w:val="20"/>
                <w:szCs w:val="20"/>
              </w:rPr>
            </w:pPr>
            <w:r w:rsidRPr="00EB6961">
              <w:rPr>
                <w:rFonts w:ascii="Arial Narrow" w:hAnsi="Arial Narrow" w:cs="Arial"/>
                <w:sz w:val="20"/>
                <w:szCs w:val="20"/>
              </w:rPr>
              <w:t>Ninguno</w:t>
            </w:r>
          </w:p>
        </w:tc>
      </w:tr>
      <w:tr w:rsidR="009A4339" w:rsidRPr="004350BF" w:rsidTr="009A4339">
        <w:trPr>
          <w:trHeight w:val="50"/>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both"/>
              <w:rPr>
                <w:rFonts w:ascii="Arial Narrow" w:hAnsi="Arial Narrow"/>
                <w:sz w:val="20"/>
                <w:szCs w:val="20"/>
              </w:rPr>
            </w:pPr>
            <w:r w:rsidRPr="009243E0">
              <w:rPr>
                <w:rFonts w:ascii="Arial Narrow" w:hAnsi="Arial Narrow"/>
                <w:sz w:val="20"/>
                <w:szCs w:val="20"/>
              </w:rPr>
              <w:t>Lengua</w:t>
            </w:r>
            <w:r>
              <w:rPr>
                <w:rFonts w:ascii="Arial Narrow" w:hAnsi="Arial Narrow"/>
                <w:sz w:val="20"/>
                <w:szCs w:val="20"/>
              </w:rPr>
              <w:t>je y Comunicación</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0</w:t>
            </w:r>
          </w:p>
        </w:tc>
        <w:tc>
          <w:tcPr>
            <w:tcW w:w="6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900" w:type="dxa"/>
            <w:tcBorders>
              <w:top w:val="single" w:sz="4" w:space="0" w:color="auto"/>
              <w:left w:val="nil"/>
              <w:bottom w:val="single" w:sz="4" w:space="0" w:color="auto"/>
              <w:right w:val="single" w:sz="4" w:space="0" w:color="auto"/>
            </w:tcBorders>
            <w:vAlign w:val="center"/>
          </w:tcPr>
          <w:p w:rsidR="009A4339" w:rsidRPr="00EB6961" w:rsidRDefault="00E72F67" w:rsidP="00E72F67">
            <w:pPr>
              <w:jc w:val="center"/>
              <w:rPr>
                <w:rFonts w:ascii="Arial Narrow" w:hAnsi="Arial Narrow" w:cs="Arial"/>
                <w:sz w:val="20"/>
                <w:szCs w:val="20"/>
              </w:rPr>
            </w:pPr>
            <w:r>
              <w:rPr>
                <w:rFonts w:ascii="Arial Narrow" w:hAnsi="Arial Narrow" w:cs="Arial"/>
                <w:sz w:val="20"/>
                <w:szCs w:val="20"/>
              </w:rPr>
              <w:t>FC</w:t>
            </w:r>
          </w:p>
        </w:tc>
        <w:tc>
          <w:tcPr>
            <w:tcW w:w="2228" w:type="dxa"/>
            <w:tcBorders>
              <w:top w:val="single" w:sz="4" w:space="0" w:color="auto"/>
              <w:left w:val="single" w:sz="4" w:space="0" w:color="auto"/>
              <w:bottom w:val="single" w:sz="4" w:space="0" w:color="auto"/>
              <w:right w:val="single" w:sz="4" w:space="0" w:color="auto"/>
            </w:tcBorders>
          </w:tcPr>
          <w:p w:rsidR="009A4339" w:rsidRPr="00EB6961" w:rsidRDefault="009A4339" w:rsidP="007909FD">
            <w:pPr>
              <w:jc w:val="both"/>
              <w:rPr>
                <w:rFonts w:ascii="Arial Narrow" w:hAnsi="Arial Narrow" w:cs="Arial"/>
                <w:sz w:val="20"/>
                <w:szCs w:val="20"/>
              </w:rPr>
            </w:pPr>
            <w:r w:rsidRPr="00EB6961">
              <w:rPr>
                <w:rFonts w:ascii="Arial Narrow" w:hAnsi="Arial Narrow" w:cs="Arial"/>
                <w:sz w:val="20"/>
                <w:szCs w:val="20"/>
              </w:rPr>
              <w:t>Ninguno</w:t>
            </w:r>
          </w:p>
        </w:tc>
      </w:tr>
      <w:tr w:rsidR="009A4339" w:rsidRPr="004350BF" w:rsidTr="009A4339">
        <w:trPr>
          <w:trHeight w:val="55"/>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rPr>
                <w:rFonts w:ascii="Arial Narrow" w:hAnsi="Arial Narrow" w:cs="Arial"/>
                <w:sz w:val="20"/>
                <w:szCs w:val="20"/>
              </w:rPr>
            </w:pPr>
            <w:r w:rsidRPr="00EB6961">
              <w:rPr>
                <w:rFonts w:ascii="Arial Narrow" w:hAnsi="Arial Narrow" w:cs="Arial"/>
                <w:sz w:val="20"/>
                <w:szCs w:val="20"/>
              </w:rPr>
              <w:t>Sociedad y Cultura Peruana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0</w:t>
            </w:r>
          </w:p>
        </w:tc>
        <w:tc>
          <w:tcPr>
            <w:tcW w:w="6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900" w:type="dxa"/>
            <w:tcBorders>
              <w:top w:val="single" w:sz="4" w:space="0" w:color="auto"/>
              <w:left w:val="nil"/>
              <w:bottom w:val="single" w:sz="4" w:space="0" w:color="auto"/>
              <w:right w:val="single" w:sz="4" w:space="0" w:color="auto"/>
            </w:tcBorders>
            <w:vAlign w:val="center"/>
          </w:tcPr>
          <w:p w:rsidR="009A4339" w:rsidRPr="00EB6961" w:rsidRDefault="00E72F67" w:rsidP="00E72F67">
            <w:pPr>
              <w:jc w:val="center"/>
              <w:rPr>
                <w:rFonts w:ascii="Arial Narrow" w:hAnsi="Arial Narrow" w:cs="Arial"/>
                <w:sz w:val="20"/>
                <w:szCs w:val="20"/>
              </w:rPr>
            </w:pPr>
            <w:r>
              <w:rPr>
                <w:rFonts w:ascii="Arial Narrow" w:hAnsi="Arial Narrow" w:cs="Arial"/>
                <w:sz w:val="20"/>
                <w:szCs w:val="20"/>
              </w:rPr>
              <w:t>FC</w:t>
            </w:r>
          </w:p>
        </w:tc>
        <w:tc>
          <w:tcPr>
            <w:tcW w:w="2228" w:type="dxa"/>
            <w:tcBorders>
              <w:top w:val="single" w:sz="4" w:space="0" w:color="auto"/>
              <w:left w:val="single" w:sz="4" w:space="0" w:color="auto"/>
              <w:bottom w:val="single" w:sz="4" w:space="0" w:color="auto"/>
              <w:right w:val="single" w:sz="4" w:space="0" w:color="auto"/>
            </w:tcBorders>
          </w:tcPr>
          <w:p w:rsidR="009A4339" w:rsidRPr="00EB6961" w:rsidRDefault="009A4339" w:rsidP="007909FD">
            <w:pPr>
              <w:jc w:val="both"/>
              <w:rPr>
                <w:rFonts w:ascii="Arial Narrow" w:hAnsi="Arial Narrow" w:cs="Arial"/>
                <w:sz w:val="20"/>
                <w:szCs w:val="20"/>
              </w:rPr>
            </w:pPr>
            <w:r w:rsidRPr="00EB6961">
              <w:rPr>
                <w:rFonts w:ascii="Arial Narrow" w:hAnsi="Arial Narrow" w:cs="Arial"/>
                <w:sz w:val="20"/>
                <w:szCs w:val="20"/>
              </w:rPr>
              <w:t>Ninguno</w:t>
            </w:r>
          </w:p>
        </w:tc>
      </w:tr>
      <w:tr w:rsidR="009A4339" w:rsidRPr="004350BF" w:rsidTr="009A4339">
        <w:trPr>
          <w:trHeight w:val="50"/>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rPr>
                <w:rFonts w:ascii="Arial Narrow" w:hAnsi="Arial Narrow" w:cs="Arial"/>
                <w:sz w:val="20"/>
                <w:szCs w:val="20"/>
              </w:rPr>
            </w:pPr>
            <w:r w:rsidRPr="00F66157">
              <w:rPr>
                <w:rFonts w:ascii="Arial Narrow" w:hAnsi="Arial Narrow" w:cs="Arial"/>
                <w:sz w:val="20"/>
                <w:szCs w:val="20"/>
              </w:rPr>
              <w:t>Perú en el Context</w:t>
            </w:r>
            <w:r>
              <w:rPr>
                <w:rFonts w:ascii="Arial Narrow" w:hAnsi="Arial Narrow" w:cs="Arial"/>
                <w:sz w:val="20"/>
                <w:szCs w:val="20"/>
              </w:rPr>
              <w:t>o Internacional</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0</w:t>
            </w:r>
          </w:p>
        </w:tc>
        <w:tc>
          <w:tcPr>
            <w:tcW w:w="6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900" w:type="dxa"/>
            <w:tcBorders>
              <w:top w:val="single" w:sz="4" w:space="0" w:color="auto"/>
              <w:left w:val="nil"/>
              <w:bottom w:val="single" w:sz="4" w:space="0" w:color="auto"/>
              <w:right w:val="single" w:sz="4" w:space="0" w:color="auto"/>
            </w:tcBorders>
            <w:vAlign w:val="center"/>
          </w:tcPr>
          <w:p w:rsidR="009A4339" w:rsidRPr="00EB6961" w:rsidRDefault="00E72F67" w:rsidP="00E72F67">
            <w:pPr>
              <w:jc w:val="center"/>
              <w:rPr>
                <w:rFonts w:ascii="Arial Narrow" w:hAnsi="Arial Narrow" w:cs="Arial"/>
                <w:sz w:val="20"/>
                <w:szCs w:val="20"/>
              </w:rPr>
            </w:pPr>
            <w:r>
              <w:rPr>
                <w:rFonts w:ascii="Arial Narrow" w:hAnsi="Arial Narrow" w:cs="Arial"/>
                <w:sz w:val="20"/>
                <w:szCs w:val="20"/>
              </w:rPr>
              <w:t>FC</w:t>
            </w:r>
          </w:p>
        </w:tc>
        <w:tc>
          <w:tcPr>
            <w:tcW w:w="2228" w:type="dxa"/>
            <w:tcBorders>
              <w:top w:val="single" w:sz="4" w:space="0" w:color="auto"/>
              <w:left w:val="single" w:sz="4" w:space="0" w:color="auto"/>
              <w:bottom w:val="single" w:sz="4" w:space="0" w:color="auto"/>
              <w:right w:val="single" w:sz="4" w:space="0" w:color="auto"/>
            </w:tcBorders>
          </w:tcPr>
          <w:p w:rsidR="009A4339" w:rsidRPr="00EB6961" w:rsidRDefault="009A4339" w:rsidP="007909FD">
            <w:pPr>
              <w:jc w:val="both"/>
              <w:rPr>
                <w:rFonts w:ascii="Arial Narrow" w:hAnsi="Arial Narrow" w:cs="Arial"/>
                <w:sz w:val="20"/>
                <w:szCs w:val="20"/>
              </w:rPr>
            </w:pPr>
            <w:r w:rsidRPr="00EB6961">
              <w:rPr>
                <w:rFonts w:ascii="Arial Narrow" w:hAnsi="Arial Narrow" w:cs="Arial"/>
                <w:sz w:val="20"/>
                <w:szCs w:val="20"/>
              </w:rPr>
              <w:t>Ninguno</w:t>
            </w:r>
          </w:p>
        </w:tc>
      </w:tr>
      <w:tr w:rsidR="009A4339" w:rsidRPr="004350BF" w:rsidTr="009A4339">
        <w:trPr>
          <w:trHeight w:val="50"/>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9243E0" w:rsidRDefault="009A4339" w:rsidP="007909FD">
            <w:pPr>
              <w:jc w:val="both"/>
              <w:rPr>
                <w:rFonts w:ascii="Arial Narrow" w:hAnsi="Arial Narrow"/>
                <w:sz w:val="20"/>
                <w:szCs w:val="20"/>
              </w:rPr>
            </w:pPr>
            <w:r>
              <w:rPr>
                <w:rFonts w:ascii="Arial Narrow" w:hAnsi="Arial Narrow"/>
                <w:sz w:val="20"/>
                <w:szCs w:val="20"/>
              </w:rPr>
              <w:t>Redacción y Argumentación</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0</w:t>
            </w:r>
          </w:p>
        </w:tc>
        <w:tc>
          <w:tcPr>
            <w:tcW w:w="6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7909FD">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900" w:type="dxa"/>
            <w:tcBorders>
              <w:top w:val="single" w:sz="4" w:space="0" w:color="auto"/>
              <w:left w:val="nil"/>
              <w:bottom w:val="single" w:sz="4" w:space="0" w:color="auto"/>
              <w:right w:val="single" w:sz="4" w:space="0" w:color="auto"/>
            </w:tcBorders>
            <w:vAlign w:val="center"/>
          </w:tcPr>
          <w:p w:rsidR="009A4339" w:rsidRPr="009243E0" w:rsidRDefault="00FE01D9" w:rsidP="00E72F67">
            <w:pPr>
              <w:jc w:val="center"/>
              <w:rPr>
                <w:rFonts w:ascii="Arial Narrow" w:hAnsi="Arial Narrow"/>
                <w:sz w:val="20"/>
                <w:szCs w:val="20"/>
              </w:rPr>
            </w:pPr>
            <w:r>
              <w:rPr>
                <w:rFonts w:ascii="Arial Narrow" w:hAnsi="Arial Narrow" w:cs="Arial"/>
                <w:sz w:val="20"/>
                <w:szCs w:val="20"/>
              </w:rPr>
              <w:t>FC</w:t>
            </w:r>
          </w:p>
        </w:tc>
        <w:tc>
          <w:tcPr>
            <w:tcW w:w="2228" w:type="dxa"/>
            <w:tcBorders>
              <w:top w:val="single" w:sz="4" w:space="0" w:color="auto"/>
              <w:left w:val="single" w:sz="4" w:space="0" w:color="auto"/>
              <w:bottom w:val="single" w:sz="4" w:space="0" w:color="auto"/>
              <w:right w:val="single" w:sz="4" w:space="0" w:color="auto"/>
            </w:tcBorders>
          </w:tcPr>
          <w:p w:rsidR="009A4339" w:rsidRPr="00EB6961" w:rsidRDefault="009A4339" w:rsidP="007909FD">
            <w:pPr>
              <w:jc w:val="both"/>
              <w:rPr>
                <w:rFonts w:ascii="Arial Narrow" w:hAnsi="Arial Narrow" w:cs="Arial"/>
                <w:sz w:val="20"/>
                <w:szCs w:val="20"/>
              </w:rPr>
            </w:pPr>
            <w:r w:rsidRPr="009243E0">
              <w:rPr>
                <w:rFonts w:ascii="Arial Narrow" w:hAnsi="Arial Narrow"/>
                <w:sz w:val="20"/>
                <w:szCs w:val="20"/>
              </w:rPr>
              <w:t>Lengua</w:t>
            </w:r>
            <w:r>
              <w:rPr>
                <w:rFonts w:ascii="Arial Narrow" w:hAnsi="Arial Narrow"/>
                <w:sz w:val="20"/>
                <w:szCs w:val="20"/>
              </w:rPr>
              <w:t>je y Comunicación</w:t>
            </w:r>
          </w:p>
        </w:tc>
      </w:tr>
      <w:tr w:rsidR="009A4339" w:rsidRPr="004350BF" w:rsidTr="009A4339">
        <w:trPr>
          <w:trHeight w:val="50"/>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9243E0" w:rsidRDefault="009A4339" w:rsidP="0010016C">
            <w:pPr>
              <w:jc w:val="both"/>
              <w:rPr>
                <w:rFonts w:ascii="Arial Narrow" w:hAnsi="Arial Narrow"/>
                <w:sz w:val="20"/>
                <w:szCs w:val="20"/>
              </w:rPr>
            </w:pPr>
            <w:r>
              <w:rPr>
                <w:rFonts w:ascii="Arial Narrow" w:hAnsi="Arial Narrow"/>
                <w:sz w:val="20"/>
                <w:szCs w:val="20"/>
              </w:rPr>
              <w:t>Metodología de la Investigación</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10016C">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10016C">
            <w:pPr>
              <w:jc w:val="center"/>
              <w:rPr>
                <w:rFonts w:ascii="Arial Narrow" w:eastAsia="Arial Unicode MS" w:hAnsi="Arial Narrow" w:cs="Arial"/>
                <w:sz w:val="20"/>
                <w:szCs w:val="20"/>
              </w:rPr>
            </w:pPr>
            <w:r>
              <w:rPr>
                <w:rFonts w:ascii="Arial Narrow" w:eastAsia="Arial Unicode MS" w:hAnsi="Arial Narrow" w:cs="Arial"/>
                <w:sz w:val="20"/>
                <w:szCs w:val="20"/>
              </w:rPr>
              <w:t>0</w:t>
            </w:r>
          </w:p>
        </w:tc>
        <w:tc>
          <w:tcPr>
            <w:tcW w:w="6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10016C">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900" w:type="dxa"/>
            <w:tcBorders>
              <w:top w:val="single" w:sz="4" w:space="0" w:color="auto"/>
              <w:left w:val="nil"/>
              <w:bottom w:val="single" w:sz="4" w:space="0" w:color="auto"/>
              <w:right w:val="single" w:sz="4" w:space="0" w:color="auto"/>
            </w:tcBorders>
            <w:vAlign w:val="center"/>
          </w:tcPr>
          <w:p w:rsidR="009A4339" w:rsidRPr="00EB6961" w:rsidRDefault="00FE01D9" w:rsidP="00E72F67">
            <w:pPr>
              <w:jc w:val="center"/>
              <w:rPr>
                <w:rFonts w:ascii="Arial Narrow" w:hAnsi="Arial Narrow" w:cs="Arial"/>
                <w:sz w:val="20"/>
                <w:szCs w:val="20"/>
              </w:rPr>
            </w:pPr>
            <w:r>
              <w:rPr>
                <w:rFonts w:ascii="Arial Narrow" w:hAnsi="Arial Narrow" w:cs="Arial"/>
                <w:sz w:val="20"/>
                <w:szCs w:val="20"/>
              </w:rPr>
              <w:t>I+D+i</w:t>
            </w:r>
          </w:p>
        </w:tc>
        <w:tc>
          <w:tcPr>
            <w:tcW w:w="2228" w:type="dxa"/>
            <w:tcBorders>
              <w:top w:val="single" w:sz="4" w:space="0" w:color="auto"/>
              <w:left w:val="single" w:sz="4" w:space="0" w:color="auto"/>
              <w:bottom w:val="single" w:sz="4" w:space="0" w:color="auto"/>
              <w:right w:val="single" w:sz="4" w:space="0" w:color="auto"/>
            </w:tcBorders>
          </w:tcPr>
          <w:p w:rsidR="009A4339" w:rsidRPr="00EB6961" w:rsidRDefault="009A4339" w:rsidP="0010016C">
            <w:pPr>
              <w:jc w:val="both"/>
              <w:rPr>
                <w:rFonts w:ascii="Arial Narrow" w:hAnsi="Arial Narrow" w:cs="Arial"/>
                <w:sz w:val="20"/>
                <w:szCs w:val="20"/>
              </w:rPr>
            </w:pPr>
            <w:r w:rsidRPr="00EB6961">
              <w:rPr>
                <w:rFonts w:ascii="Arial Narrow" w:hAnsi="Arial Narrow" w:cs="Arial"/>
                <w:sz w:val="20"/>
                <w:szCs w:val="20"/>
              </w:rPr>
              <w:t>Estadístic</w:t>
            </w:r>
            <w:r>
              <w:rPr>
                <w:rFonts w:ascii="Arial Narrow" w:hAnsi="Arial Narrow" w:cs="Arial"/>
                <w:sz w:val="20"/>
                <w:szCs w:val="20"/>
              </w:rPr>
              <w:t>a</w:t>
            </w:r>
            <w:r w:rsidRPr="00EB6961">
              <w:rPr>
                <w:rFonts w:ascii="Arial Narrow" w:hAnsi="Arial Narrow" w:cs="Arial"/>
                <w:sz w:val="20"/>
                <w:szCs w:val="20"/>
              </w:rPr>
              <w:t xml:space="preserve"> General</w:t>
            </w:r>
          </w:p>
        </w:tc>
      </w:tr>
      <w:tr w:rsidR="009A4339" w:rsidRPr="004350BF" w:rsidTr="009A4339">
        <w:trPr>
          <w:trHeight w:val="50"/>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9243E0" w:rsidRDefault="009A4339" w:rsidP="0010016C">
            <w:pPr>
              <w:jc w:val="both"/>
              <w:rPr>
                <w:rFonts w:ascii="Arial Narrow" w:hAnsi="Arial Narrow"/>
                <w:sz w:val="20"/>
                <w:szCs w:val="20"/>
              </w:rPr>
            </w:pPr>
            <w:r>
              <w:rPr>
                <w:rFonts w:ascii="Arial Narrow" w:hAnsi="Arial Narrow"/>
                <w:sz w:val="20"/>
                <w:szCs w:val="20"/>
              </w:rPr>
              <w:t>Ética y Ciudadanía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10016C">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10016C">
            <w:pPr>
              <w:jc w:val="center"/>
              <w:rPr>
                <w:rFonts w:ascii="Arial Narrow" w:eastAsia="Arial Unicode MS" w:hAnsi="Arial Narrow" w:cs="Arial"/>
                <w:sz w:val="20"/>
                <w:szCs w:val="20"/>
              </w:rPr>
            </w:pPr>
            <w:r>
              <w:rPr>
                <w:rFonts w:ascii="Arial Narrow" w:eastAsia="Arial Unicode MS" w:hAnsi="Arial Narrow" w:cs="Arial"/>
                <w:sz w:val="20"/>
                <w:szCs w:val="20"/>
              </w:rPr>
              <w:t>0</w:t>
            </w:r>
          </w:p>
        </w:tc>
        <w:tc>
          <w:tcPr>
            <w:tcW w:w="6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10016C">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900" w:type="dxa"/>
            <w:tcBorders>
              <w:top w:val="single" w:sz="4" w:space="0" w:color="auto"/>
              <w:left w:val="nil"/>
              <w:bottom w:val="single" w:sz="4" w:space="0" w:color="auto"/>
              <w:right w:val="single" w:sz="4" w:space="0" w:color="auto"/>
            </w:tcBorders>
            <w:vAlign w:val="center"/>
          </w:tcPr>
          <w:p w:rsidR="009A4339" w:rsidRPr="00EB6961" w:rsidRDefault="00E72F67" w:rsidP="00E72F67">
            <w:pPr>
              <w:jc w:val="center"/>
              <w:rPr>
                <w:rFonts w:ascii="Arial Narrow" w:hAnsi="Arial Narrow" w:cs="Arial"/>
                <w:sz w:val="20"/>
                <w:szCs w:val="20"/>
              </w:rPr>
            </w:pPr>
            <w:r>
              <w:rPr>
                <w:rFonts w:ascii="Arial Narrow" w:hAnsi="Arial Narrow" w:cs="Arial"/>
                <w:sz w:val="20"/>
                <w:szCs w:val="20"/>
              </w:rPr>
              <w:t>FC</w:t>
            </w:r>
          </w:p>
        </w:tc>
        <w:tc>
          <w:tcPr>
            <w:tcW w:w="2228" w:type="dxa"/>
            <w:tcBorders>
              <w:top w:val="single" w:sz="4" w:space="0" w:color="auto"/>
              <w:left w:val="single" w:sz="4" w:space="0" w:color="auto"/>
              <w:bottom w:val="single" w:sz="4" w:space="0" w:color="auto"/>
              <w:right w:val="single" w:sz="4" w:space="0" w:color="auto"/>
            </w:tcBorders>
          </w:tcPr>
          <w:p w:rsidR="009A4339" w:rsidRPr="00EB6961" w:rsidRDefault="009A4339" w:rsidP="0010016C">
            <w:pPr>
              <w:jc w:val="both"/>
              <w:rPr>
                <w:rFonts w:ascii="Arial Narrow" w:hAnsi="Arial Narrow" w:cs="Arial"/>
                <w:sz w:val="20"/>
                <w:szCs w:val="20"/>
              </w:rPr>
            </w:pPr>
            <w:r w:rsidRPr="00EB6961">
              <w:rPr>
                <w:rFonts w:ascii="Arial Narrow" w:hAnsi="Arial Narrow" w:cs="Arial"/>
                <w:sz w:val="20"/>
                <w:szCs w:val="20"/>
              </w:rPr>
              <w:t>Ninguno</w:t>
            </w:r>
          </w:p>
        </w:tc>
      </w:tr>
      <w:tr w:rsidR="009A4339" w:rsidRPr="004350BF" w:rsidTr="009A4339">
        <w:trPr>
          <w:trHeight w:val="50"/>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974524">
            <w:pPr>
              <w:jc w:val="both"/>
              <w:rPr>
                <w:rFonts w:ascii="Arial Narrow" w:hAnsi="Arial Narrow"/>
                <w:sz w:val="20"/>
                <w:szCs w:val="20"/>
              </w:rPr>
            </w:pPr>
            <w:r w:rsidRPr="009243E0">
              <w:rPr>
                <w:rFonts w:ascii="Arial Narrow" w:hAnsi="Arial Narrow"/>
                <w:sz w:val="20"/>
                <w:szCs w:val="20"/>
              </w:rPr>
              <w:t>Activid</w:t>
            </w:r>
            <w:r w:rsidRPr="00EB6961">
              <w:rPr>
                <w:rFonts w:ascii="Arial Narrow" w:hAnsi="Arial Narrow"/>
                <w:sz w:val="20"/>
                <w:szCs w:val="20"/>
              </w:rPr>
              <w:t>ades</w:t>
            </w:r>
            <w:r w:rsidRPr="009243E0">
              <w:rPr>
                <w:rFonts w:ascii="Arial Narrow" w:hAnsi="Arial Narrow"/>
                <w:sz w:val="20"/>
                <w:szCs w:val="20"/>
              </w:rPr>
              <w:t xml:space="preserve"> Culturales y Deportivas</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10016C">
            <w:pPr>
              <w:jc w:val="center"/>
              <w:rPr>
                <w:rFonts w:ascii="Arial Narrow" w:eastAsia="Arial Unicode MS" w:hAnsi="Arial Narrow" w:cs="Arial"/>
                <w:sz w:val="20"/>
                <w:szCs w:val="20"/>
              </w:rPr>
            </w:pPr>
            <w:r>
              <w:rPr>
                <w:rFonts w:ascii="Arial Narrow" w:eastAsia="Arial Unicode MS" w:hAnsi="Arial Narrow" w:cs="Arial"/>
                <w:sz w:val="20"/>
                <w:szCs w:val="20"/>
              </w:rPr>
              <w:t>0</w:t>
            </w:r>
          </w:p>
        </w:tc>
        <w:tc>
          <w:tcPr>
            <w:tcW w:w="5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10016C">
            <w:pPr>
              <w:jc w:val="center"/>
              <w:rPr>
                <w:rFonts w:ascii="Arial Narrow" w:eastAsia="Arial Unicode MS" w:hAnsi="Arial Narrow" w:cs="Arial"/>
                <w:sz w:val="20"/>
                <w:szCs w:val="20"/>
              </w:rPr>
            </w:pPr>
            <w:r>
              <w:rPr>
                <w:rFonts w:ascii="Arial Narrow" w:eastAsia="Arial Unicode MS" w:hAnsi="Arial Narrow" w:cs="Arial"/>
                <w:sz w:val="20"/>
                <w:szCs w:val="20"/>
              </w:rPr>
              <w:t>4</w:t>
            </w:r>
          </w:p>
        </w:tc>
        <w:tc>
          <w:tcPr>
            <w:tcW w:w="6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EB6961" w:rsidRDefault="009A4339" w:rsidP="0010016C">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900" w:type="dxa"/>
            <w:tcBorders>
              <w:top w:val="single" w:sz="4" w:space="0" w:color="auto"/>
              <w:left w:val="nil"/>
              <w:bottom w:val="single" w:sz="4" w:space="0" w:color="auto"/>
              <w:right w:val="single" w:sz="4" w:space="0" w:color="auto"/>
            </w:tcBorders>
            <w:vAlign w:val="center"/>
          </w:tcPr>
          <w:p w:rsidR="009A4339" w:rsidRPr="00EB6961" w:rsidRDefault="00E72F67" w:rsidP="00E72F67">
            <w:pPr>
              <w:jc w:val="center"/>
              <w:rPr>
                <w:rFonts w:ascii="Arial Narrow" w:hAnsi="Arial Narrow" w:cs="Arial"/>
                <w:sz w:val="20"/>
                <w:szCs w:val="20"/>
              </w:rPr>
            </w:pPr>
            <w:r>
              <w:rPr>
                <w:rFonts w:ascii="Arial Narrow" w:hAnsi="Arial Narrow" w:cs="Arial"/>
                <w:sz w:val="20"/>
                <w:szCs w:val="20"/>
              </w:rPr>
              <w:t>FC</w:t>
            </w:r>
          </w:p>
        </w:tc>
        <w:tc>
          <w:tcPr>
            <w:tcW w:w="2228" w:type="dxa"/>
            <w:tcBorders>
              <w:top w:val="single" w:sz="4" w:space="0" w:color="auto"/>
              <w:left w:val="single" w:sz="4" w:space="0" w:color="auto"/>
              <w:bottom w:val="single" w:sz="4" w:space="0" w:color="auto"/>
              <w:right w:val="single" w:sz="4" w:space="0" w:color="auto"/>
            </w:tcBorders>
          </w:tcPr>
          <w:p w:rsidR="009A4339" w:rsidRPr="00EB6961" w:rsidRDefault="009A4339" w:rsidP="0010016C">
            <w:pPr>
              <w:jc w:val="both"/>
              <w:rPr>
                <w:rFonts w:ascii="Arial Narrow" w:hAnsi="Arial Narrow" w:cs="Arial"/>
                <w:sz w:val="20"/>
                <w:szCs w:val="20"/>
              </w:rPr>
            </w:pPr>
            <w:r w:rsidRPr="00EB6961">
              <w:rPr>
                <w:rFonts w:ascii="Arial Narrow" w:hAnsi="Arial Narrow" w:cs="Arial"/>
                <w:sz w:val="20"/>
                <w:szCs w:val="20"/>
              </w:rPr>
              <w:t>Ninguno</w:t>
            </w:r>
          </w:p>
        </w:tc>
      </w:tr>
      <w:tr w:rsidR="009A4339" w:rsidRPr="004350BF" w:rsidTr="009A4339">
        <w:trPr>
          <w:trHeight w:val="397"/>
          <w:jc w:val="center"/>
        </w:trPr>
        <w:tc>
          <w:tcPr>
            <w:tcW w:w="4248" w:type="dxa"/>
            <w:gridSpan w:val="3"/>
            <w:tcBorders>
              <w:top w:val="single" w:sz="4" w:space="0" w:color="auto"/>
              <w:left w:val="single" w:sz="4" w:space="0" w:color="auto"/>
              <w:bottom w:val="single" w:sz="4" w:space="0" w:color="auto"/>
              <w:right w:val="single" w:sz="4" w:space="0" w:color="auto"/>
            </w:tcBorders>
            <w:vAlign w:val="center"/>
          </w:tcPr>
          <w:p w:rsidR="009A4339" w:rsidRPr="00796B82" w:rsidRDefault="009A4339" w:rsidP="0010016C">
            <w:pPr>
              <w:jc w:val="center"/>
              <w:rPr>
                <w:rFonts w:ascii="Arial Narrow" w:eastAsia="Arial Unicode MS" w:hAnsi="Arial Narrow" w:cs="Arial"/>
                <w:b/>
              </w:rPr>
            </w:pPr>
            <w:r w:rsidRPr="00796B82">
              <w:rPr>
                <w:rFonts w:ascii="Arial Narrow" w:eastAsia="Arial Unicode MS" w:hAnsi="Arial Narrow" w:cs="Arial"/>
                <w:b/>
              </w:rPr>
              <w:t>TOTAL</w:t>
            </w:r>
          </w:p>
        </w:tc>
        <w:tc>
          <w:tcPr>
            <w:tcW w:w="6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A4339" w:rsidRPr="004C506B" w:rsidRDefault="009A4339" w:rsidP="0010016C">
            <w:pPr>
              <w:jc w:val="center"/>
              <w:rPr>
                <w:rFonts w:ascii="Arial Narrow" w:eastAsia="Arial Unicode MS" w:hAnsi="Arial Narrow" w:cs="Arial"/>
                <w:b/>
                <w:sz w:val="22"/>
                <w:szCs w:val="22"/>
              </w:rPr>
            </w:pPr>
            <w:r w:rsidRPr="004C506B">
              <w:rPr>
                <w:rFonts w:ascii="Arial Narrow" w:eastAsia="Arial Unicode MS" w:hAnsi="Arial Narrow" w:cs="Arial"/>
                <w:b/>
                <w:sz w:val="22"/>
                <w:szCs w:val="22"/>
              </w:rPr>
              <w:t>35</w:t>
            </w:r>
          </w:p>
        </w:tc>
        <w:tc>
          <w:tcPr>
            <w:tcW w:w="900" w:type="dxa"/>
            <w:tcBorders>
              <w:top w:val="single" w:sz="4" w:space="0" w:color="auto"/>
              <w:left w:val="nil"/>
              <w:bottom w:val="single" w:sz="4" w:space="0" w:color="auto"/>
              <w:right w:val="single" w:sz="4" w:space="0" w:color="auto"/>
            </w:tcBorders>
          </w:tcPr>
          <w:p w:rsidR="009A4339" w:rsidRPr="004350BF" w:rsidRDefault="009A4339" w:rsidP="0010016C">
            <w:pPr>
              <w:jc w:val="both"/>
              <w:rPr>
                <w:rFonts w:ascii="Arial Narrow" w:hAnsi="Arial Narrow"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rsidR="009A4339" w:rsidRPr="004350BF" w:rsidRDefault="009A4339" w:rsidP="0010016C">
            <w:pPr>
              <w:jc w:val="both"/>
              <w:rPr>
                <w:rFonts w:ascii="Arial Narrow" w:hAnsi="Arial Narrow" w:cs="Arial"/>
                <w:sz w:val="20"/>
                <w:szCs w:val="20"/>
              </w:rPr>
            </w:pPr>
          </w:p>
        </w:tc>
      </w:tr>
    </w:tbl>
    <w:p w:rsidR="004A552A" w:rsidRDefault="004A552A" w:rsidP="002E54A6">
      <w:pPr>
        <w:spacing w:line="276" w:lineRule="auto"/>
        <w:rPr>
          <w:rFonts w:ascii="Arial Narrow" w:hAnsi="Arial Narrow"/>
          <w:b/>
          <w:sz w:val="26"/>
          <w:szCs w:val="26"/>
        </w:rPr>
      </w:pPr>
    </w:p>
    <w:p w:rsidR="0010016C" w:rsidRDefault="0010016C" w:rsidP="002E54A6">
      <w:pPr>
        <w:spacing w:line="276" w:lineRule="auto"/>
        <w:rPr>
          <w:rFonts w:ascii="Arial Narrow" w:hAnsi="Arial Narrow"/>
          <w:b/>
          <w:sz w:val="26"/>
          <w:szCs w:val="26"/>
        </w:rPr>
      </w:pPr>
    </w:p>
    <w:p w:rsidR="002E54A6" w:rsidRPr="0097705D" w:rsidRDefault="004A552A" w:rsidP="002E54A6">
      <w:pPr>
        <w:spacing w:line="276" w:lineRule="auto"/>
        <w:rPr>
          <w:rFonts w:ascii="Arial Narrow" w:hAnsi="Arial Narrow"/>
          <w:b/>
        </w:rPr>
      </w:pPr>
      <w:r>
        <w:rPr>
          <w:rFonts w:ascii="Arial Narrow" w:hAnsi="Arial Narrow"/>
          <w:b/>
          <w:sz w:val="26"/>
          <w:szCs w:val="26"/>
        </w:rPr>
        <w:br w:type="page"/>
      </w:r>
    </w:p>
    <w:p w:rsidR="002E54A6" w:rsidRPr="0010016C" w:rsidRDefault="002E54A6" w:rsidP="00313B5A">
      <w:pPr>
        <w:pStyle w:val="Ttulo2"/>
        <w:numPr>
          <w:ilvl w:val="0"/>
          <w:numId w:val="21"/>
        </w:numPr>
        <w:rPr>
          <w:rFonts w:ascii="Arial Narrow" w:hAnsi="Arial Narrow"/>
        </w:rPr>
      </w:pPr>
      <w:bookmarkStart w:id="8" w:name="_Toc520795459"/>
      <w:r w:rsidRPr="0010016C">
        <w:rPr>
          <w:rFonts w:ascii="Arial Narrow" w:hAnsi="Arial Narrow"/>
        </w:rPr>
        <w:lastRenderedPageBreak/>
        <w:t>FORMACIÓN ESPECÍFICA: Formación Profesional General</w:t>
      </w:r>
      <w:bookmarkEnd w:id="8"/>
    </w:p>
    <w:p w:rsidR="002E54A6" w:rsidRPr="0097705D" w:rsidRDefault="002E54A6" w:rsidP="002E54A6">
      <w:pPr>
        <w:spacing w:line="276" w:lineRule="auto"/>
        <w:ind w:left="284"/>
        <w:rPr>
          <w:rFonts w:ascii="Arial Narrow" w:hAnsi="Arial Narrow"/>
          <w:b/>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3119"/>
        <w:gridCol w:w="567"/>
        <w:gridCol w:w="567"/>
        <w:gridCol w:w="567"/>
        <w:gridCol w:w="992"/>
        <w:gridCol w:w="992"/>
        <w:gridCol w:w="2009"/>
      </w:tblGrid>
      <w:tr w:rsidR="00C630AE" w:rsidRPr="00B129B5" w:rsidTr="00733F45">
        <w:trPr>
          <w:trHeight w:hRule="exact" w:val="397"/>
          <w:tblHeader/>
          <w:jc w:val="center"/>
        </w:trPr>
        <w:tc>
          <w:tcPr>
            <w:tcW w:w="992" w:type="dxa"/>
            <w:vMerge w:val="restart"/>
            <w:shd w:val="clear" w:color="auto" w:fill="auto"/>
            <w:tcMar>
              <w:top w:w="15" w:type="dxa"/>
              <w:left w:w="15" w:type="dxa"/>
              <w:bottom w:w="0" w:type="dxa"/>
              <w:right w:w="15" w:type="dxa"/>
            </w:tcMar>
            <w:vAlign w:val="center"/>
          </w:tcPr>
          <w:p w:rsidR="00C630AE" w:rsidRPr="00E441A4" w:rsidRDefault="00C630AE" w:rsidP="00C630AE">
            <w:pPr>
              <w:spacing w:line="360" w:lineRule="auto"/>
              <w:jc w:val="center"/>
              <w:rPr>
                <w:rFonts w:ascii="Arial Narrow" w:hAnsi="Arial Narrow" w:cs="Arial"/>
                <w:b/>
              </w:rPr>
            </w:pPr>
            <w:r w:rsidRPr="00E441A4">
              <w:rPr>
                <w:rFonts w:ascii="Arial Narrow" w:hAnsi="Arial Narrow" w:cs="Arial"/>
                <w:b/>
              </w:rPr>
              <w:t>C</w:t>
            </w:r>
            <w:r>
              <w:rPr>
                <w:rFonts w:ascii="Arial Narrow" w:hAnsi="Arial Narrow" w:cs="Arial"/>
                <w:b/>
              </w:rPr>
              <w:t>Ó</w:t>
            </w:r>
            <w:r w:rsidRPr="00E441A4">
              <w:rPr>
                <w:rFonts w:ascii="Arial Narrow" w:hAnsi="Arial Narrow" w:cs="Arial"/>
                <w:b/>
              </w:rPr>
              <w:t>DIGO</w:t>
            </w:r>
          </w:p>
        </w:tc>
        <w:tc>
          <w:tcPr>
            <w:tcW w:w="3119" w:type="dxa"/>
            <w:vMerge w:val="restart"/>
            <w:shd w:val="clear" w:color="auto" w:fill="auto"/>
            <w:tcMar>
              <w:top w:w="15" w:type="dxa"/>
              <w:left w:w="15" w:type="dxa"/>
              <w:bottom w:w="0" w:type="dxa"/>
              <w:right w:w="15" w:type="dxa"/>
            </w:tcMar>
            <w:vAlign w:val="center"/>
          </w:tcPr>
          <w:p w:rsidR="00C630AE" w:rsidRPr="00E441A4" w:rsidRDefault="00C630AE" w:rsidP="007909FD">
            <w:pPr>
              <w:spacing w:line="360" w:lineRule="auto"/>
              <w:jc w:val="center"/>
              <w:rPr>
                <w:rFonts w:ascii="Arial Narrow" w:hAnsi="Arial Narrow" w:cs="Arial"/>
                <w:b/>
              </w:rPr>
            </w:pPr>
            <w:r w:rsidRPr="00E441A4">
              <w:rPr>
                <w:rFonts w:ascii="Arial Narrow" w:hAnsi="Arial Narrow" w:cs="Arial"/>
                <w:b/>
              </w:rPr>
              <w:t>CURSOS</w:t>
            </w:r>
          </w:p>
        </w:tc>
        <w:tc>
          <w:tcPr>
            <w:tcW w:w="1134" w:type="dxa"/>
            <w:gridSpan w:val="2"/>
            <w:shd w:val="clear" w:color="auto" w:fill="auto"/>
            <w:tcMar>
              <w:top w:w="15" w:type="dxa"/>
              <w:left w:w="15" w:type="dxa"/>
              <w:bottom w:w="0" w:type="dxa"/>
              <w:right w:w="15" w:type="dxa"/>
            </w:tcMar>
            <w:vAlign w:val="center"/>
          </w:tcPr>
          <w:p w:rsidR="00C630AE" w:rsidRPr="00E441A4" w:rsidRDefault="00C630AE" w:rsidP="007909FD">
            <w:pPr>
              <w:spacing w:line="276" w:lineRule="auto"/>
              <w:jc w:val="center"/>
              <w:rPr>
                <w:rFonts w:ascii="Arial Narrow" w:hAnsi="Arial Narrow" w:cs="Arial"/>
                <w:b/>
              </w:rPr>
            </w:pPr>
            <w:r w:rsidRPr="00D408BA">
              <w:rPr>
                <w:rFonts w:ascii="Arial Narrow" w:hAnsi="Arial Narrow" w:cs="Arial"/>
                <w:b/>
                <w:sz w:val="14"/>
                <w:szCs w:val="14"/>
              </w:rPr>
              <w:t>HORAS SEMANALES</w:t>
            </w:r>
          </w:p>
        </w:tc>
        <w:tc>
          <w:tcPr>
            <w:tcW w:w="567" w:type="dxa"/>
            <w:vMerge w:val="restart"/>
            <w:shd w:val="clear" w:color="auto" w:fill="auto"/>
            <w:tcMar>
              <w:top w:w="15" w:type="dxa"/>
              <w:left w:w="15" w:type="dxa"/>
              <w:bottom w:w="0" w:type="dxa"/>
              <w:right w:w="15" w:type="dxa"/>
            </w:tcMar>
            <w:vAlign w:val="center"/>
          </w:tcPr>
          <w:p w:rsidR="00C630AE" w:rsidRPr="00E441A4" w:rsidRDefault="009A4339" w:rsidP="00C630AE">
            <w:pPr>
              <w:spacing w:line="360" w:lineRule="auto"/>
              <w:jc w:val="center"/>
              <w:rPr>
                <w:rFonts w:ascii="Arial Narrow" w:hAnsi="Arial Narrow" w:cs="Arial"/>
                <w:b/>
              </w:rPr>
            </w:pPr>
            <w:r>
              <w:rPr>
                <w:rFonts w:ascii="Arial Narrow" w:hAnsi="Arial Narrow" w:cs="Arial"/>
                <w:b/>
                <w:sz w:val="16"/>
              </w:rPr>
              <w:t>N° c</w:t>
            </w:r>
            <w:r w:rsidR="00C630AE" w:rsidRPr="00C630AE">
              <w:rPr>
                <w:rFonts w:ascii="Arial Narrow" w:hAnsi="Arial Narrow" w:cs="Arial"/>
                <w:b/>
                <w:sz w:val="16"/>
              </w:rPr>
              <w:t>réditos</w:t>
            </w:r>
          </w:p>
        </w:tc>
        <w:tc>
          <w:tcPr>
            <w:tcW w:w="992" w:type="dxa"/>
            <w:vMerge w:val="restart"/>
            <w:vAlign w:val="center"/>
          </w:tcPr>
          <w:p w:rsidR="00C630AE" w:rsidRPr="00C630AE" w:rsidRDefault="00C630AE" w:rsidP="00C630AE">
            <w:pPr>
              <w:spacing w:line="360" w:lineRule="auto"/>
              <w:jc w:val="center"/>
              <w:rPr>
                <w:rFonts w:ascii="Arial Narrow" w:hAnsi="Arial Narrow" w:cs="Arial"/>
                <w:b/>
                <w:sz w:val="16"/>
              </w:rPr>
            </w:pPr>
            <w:r w:rsidRPr="00C630AE">
              <w:rPr>
                <w:rFonts w:ascii="Arial Narrow" w:hAnsi="Arial Narrow" w:cs="Arial"/>
                <w:b/>
                <w:sz w:val="16"/>
              </w:rPr>
              <w:t>Componente</w:t>
            </w:r>
            <w:r w:rsidR="009A4339">
              <w:rPr>
                <w:rStyle w:val="Refdenotaalpie"/>
                <w:rFonts w:ascii="Arial Narrow" w:hAnsi="Arial Narrow" w:cs="Arial"/>
                <w:b/>
                <w:sz w:val="16"/>
              </w:rPr>
              <w:footnoteReference w:id="3"/>
            </w:r>
          </w:p>
        </w:tc>
        <w:tc>
          <w:tcPr>
            <w:tcW w:w="3001" w:type="dxa"/>
            <w:gridSpan w:val="2"/>
            <w:shd w:val="clear" w:color="auto" w:fill="auto"/>
            <w:tcMar>
              <w:top w:w="15" w:type="dxa"/>
              <w:left w:w="15" w:type="dxa"/>
              <w:bottom w:w="0" w:type="dxa"/>
              <w:right w:w="15" w:type="dxa"/>
            </w:tcMar>
            <w:vAlign w:val="center"/>
          </w:tcPr>
          <w:p w:rsidR="00C630AE" w:rsidRPr="00B129B5" w:rsidRDefault="00C630AE" w:rsidP="007909FD">
            <w:pPr>
              <w:spacing w:line="360" w:lineRule="auto"/>
              <w:jc w:val="center"/>
              <w:rPr>
                <w:rFonts w:ascii="Arial Narrow" w:hAnsi="Arial Narrow" w:cs="Arial"/>
                <w:b/>
                <w:sz w:val="22"/>
                <w:szCs w:val="22"/>
              </w:rPr>
            </w:pPr>
            <w:r w:rsidRPr="00E441A4">
              <w:rPr>
                <w:rFonts w:ascii="Arial Narrow" w:hAnsi="Arial Narrow" w:cs="Arial"/>
                <w:b/>
              </w:rPr>
              <w:t>REQUISITO (S)</w:t>
            </w:r>
          </w:p>
        </w:tc>
      </w:tr>
      <w:tr w:rsidR="00C630AE" w:rsidRPr="00E441A4" w:rsidTr="00733F45">
        <w:trPr>
          <w:trHeight w:hRule="exact" w:val="340"/>
          <w:tblHeader/>
          <w:jc w:val="center"/>
        </w:trPr>
        <w:tc>
          <w:tcPr>
            <w:tcW w:w="992" w:type="dxa"/>
            <w:vMerge/>
            <w:shd w:val="clear" w:color="auto" w:fill="auto"/>
            <w:tcMar>
              <w:top w:w="15" w:type="dxa"/>
              <w:left w:w="15" w:type="dxa"/>
              <w:bottom w:w="0" w:type="dxa"/>
              <w:right w:w="15" w:type="dxa"/>
            </w:tcMar>
            <w:vAlign w:val="center"/>
          </w:tcPr>
          <w:p w:rsidR="00C630AE" w:rsidRPr="00E441A4" w:rsidRDefault="00C630AE" w:rsidP="007909FD">
            <w:pPr>
              <w:spacing w:line="360" w:lineRule="auto"/>
              <w:jc w:val="center"/>
              <w:rPr>
                <w:rFonts w:ascii="Arial Narrow" w:hAnsi="Arial Narrow" w:cs="Arial"/>
                <w:b/>
              </w:rPr>
            </w:pPr>
          </w:p>
        </w:tc>
        <w:tc>
          <w:tcPr>
            <w:tcW w:w="3119" w:type="dxa"/>
            <w:vMerge/>
            <w:shd w:val="clear" w:color="auto" w:fill="auto"/>
            <w:tcMar>
              <w:top w:w="15" w:type="dxa"/>
              <w:left w:w="15" w:type="dxa"/>
              <w:bottom w:w="0" w:type="dxa"/>
              <w:right w:w="15" w:type="dxa"/>
            </w:tcMar>
            <w:vAlign w:val="center"/>
          </w:tcPr>
          <w:p w:rsidR="00C630AE" w:rsidRPr="00E441A4" w:rsidRDefault="00C630AE" w:rsidP="007909FD">
            <w:pPr>
              <w:spacing w:line="360" w:lineRule="auto"/>
              <w:jc w:val="center"/>
              <w:rPr>
                <w:rFonts w:ascii="Arial Narrow" w:hAnsi="Arial Narrow" w:cs="Arial"/>
                <w:b/>
              </w:rPr>
            </w:pPr>
          </w:p>
        </w:tc>
        <w:tc>
          <w:tcPr>
            <w:tcW w:w="567" w:type="dxa"/>
            <w:shd w:val="clear" w:color="auto" w:fill="auto"/>
            <w:tcMar>
              <w:top w:w="15" w:type="dxa"/>
              <w:left w:w="15" w:type="dxa"/>
              <w:bottom w:w="0" w:type="dxa"/>
              <w:right w:w="15" w:type="dxa"/>
            </w:tcMar>
            <w:vAlign w:val="center"/>
          </w:tcPr>
          <w:p w:rsidR="00C630AE" w:rsidRPr="00C630AE" w:rsidRDefault="00C630AE" w:rsidP="007909FD">
            <w:pPr>
              <w:spacing w:line="360" w:lineRule="auto"/>
              <w:jc w:val="center"/>
              <w:rPr>
                <w:rFonts w:ascii="Arial Narrow" w:hAnsi="Arial Narrow" w:cs="Arial"/>
                <w:b/>
                <w:sz w:val="16"/>
              </w:rPr>
            </w:pPr>
            <w:r w:rsidRPr="00C630AE">
              <w:rPr>
                <w:rFonts w:ascii="Arial Narrow" w:hAnsi="Arial Narrow" w:cs="Arial"/>
                <w:b/>
                <w:sz w:val="16"/>
              </w:rPr>
              <w:t>Teoría</w:t>
            </w:r>
          </w:p>
        </w:tc>
        <w:tc>
          <w:tcPr>
            <w:tcW w:w="567" w:type="dxa"/>
            <w:shd w:val="clear" w:color="auto" w:fill="auto"/>
            <w:tcMar>
              <w:top w:w="15" w:type="dxa"/>
              <w:left w:w="15" w:type="dxa"/>
              <w:bottom w:w="0" w:type="dxa"/>
              <w:right w:w="15" w:type="dxa"/>
            </w:tcMar>
            <w:vAlign w:val="center"/>
          </w:tcPr>
          <w:p w:rsidR="00C630AE" w:rsidRPr="00C630AE" w:rsidRDefault="00C630AE" w:rsidP="007909FD">
            <w:pPr>
              <w:spacing w:line="360" w:lineRule="auto"/>
              <w:jc w:val="center"/>
              <w:rPr>
                <w:rFonts w:ascii="Arial Narrow" w:hAnsi="Arial Narrow" w:cs="Arial"/>
                <w:b/>
                <w:sz w:val="16"/>
              </w:rPr>
            </w:pPr>
            <w:r w:rsidRPr="00C630AE">
              <w:rPr>
                <w:rFonts w:ascii="Arial Narrow" w:hAnsi="Arial Narrow" w:cs="Arial"/>
                <w:b/>
                <w:sz w:val="16"/>
              </w:rPr>
              <w:t>P</w:t>
            </w:r>
            <w:r>
              <w:rPr>
                <w:rFonts w:ascii="Arial Narrow" w:hAnsi="Arial Narrow" w:cs="Arial"/>
                <w:b/>
                <w:sz w:val="16"/>
              </w:rPr>
              <w:t>ráctica</w:t>
            </w:r>
          </w:p>
        </w:tc>
        <w:tc>
          <w:tcPr>
            <w:tcW w:w="567" w:type="dxa"/>
            <w:vMerge/>
            <w:shd w:val="clear" w:color="auto" w:fill="auto"/>
            <w:tcMar>
              <w:top w:w="15" w:type="dxa"/>
              <w:left w:w="15" w:type="dxa"/>
              <w:bottom w:w="0" w:type="dxa"/>
              <w:right w:w="15" w:type="dxa"/>
            </w:tcMar>
            <w:vAlign w:val="center"/>
          </w:tcPr>
          <w:p w:rsidR="00C630AE" w:rsidRPr="00E441A4" w:rsidRDefault="00C630AE" w:rsidP="007909FD">
            <w:pPr>
              <w:spacing w:line="360" w:lineRule="auto"/>
              <w:jc w:val="center"/>
              <w:rPr>
                <w:rFonts w:ascii="Arial Narrow" w:hAnsi="Arial Narrow" w:cs="Arial"/>
                <w:b/>
              </w:rPr>
            </w:pPr>
          </w:p>
        </w:tc>
        <w:tc>
          <w:tcPr>
            <w:tcW w:w="992" w:type="dxa"/>
            <w:vMerge/>
          </w:tcPr>
          <w:p w:rsidR="00C630AE" w:rsidRPr="00E441A4" w:rsidRDefault="00C630AE" w:rsidP="007909FD">
            <w:pPr>
              <w:spacing w:line="360" w:lineRule="auto"/>
              <w:jc w:val="center"/>
              <w:rPr>
                <w:rFonts w:ascii="Arial Narrow" w:hAnsi="Arial Narrow" w:cs="Arial"/>
                <w:b/>
              </w:rPr>
            </w:pPr>
          </w:p>
        </w:tc>
        <w:tc>
          <w:tcPr>
            <w:tcW w:w="992" w:type="dxa"/>
            <w:shd w:val="clear" w:color="auto" w:fill="auto"/>
            <w:tcMar>
              <w:top w:w="15" w:type="dxa"/>
              <w:left w:w="15" w:type="dxa"/>
              <w:bottom w:w="0" w:type="dxa"/>
              <w:right w:w="15" w:type="dxa"/>
            </w:tcMar>
            <w:vAlign w:val="center"/>
          </w:tcPr>
          <w:p w:rsidR="00C630AE" w:rsidRPr="00E441A4" w:rsidRDefault="00C630AE" w:rsidP="007909FD">
            <w:pPr>
              <w:spacing w:line="360" w:lineRule="auto"/>
              <w:jc w:val="center"/>
              <w:rPr>
                <w:rFonts w:ascii="Arial Narrow" w:hAnsi="Arial Narrow" w:cs="Arial"/>
                <w:b/>
              </w:rPr>
            </w:pPr>
            <w:r w:rsidRPr="00E441A4">
              <w:rPr>
                <w:rFonts w:ascii="Arial Narrow" w:hAnsi="Arial Narrow" w:cs="Arial"/>
                <w:b/>
              </w:rPr>
              <w:t>CÓDIGO</w:t>
            </w:r>
          </w:p>
        </w:tc>
        <w:tc>
          <w:tcPr>
            <w:tcW w:w="2009" w:type="dxa"/>
            <w:shd w:val="clear" w:color="auto" w:fill="auto"/>
          </w:tcPr>
          <w:p w:rsidR="00C630AE" w:rsidRPr="00E441A4" w:rsidRDefault="00C630AE" w:rsidP="007909FD">
            <w:pPr>
              <w:spacing w:line="360" w:lineRule="auto"/>
              <w:jc w:val="center"/>
              <w:rPr>
                <w:rFonts w:ascii="Arial Narrow" w:hAnsi="Arial Narrow" w:cs="Arial"/>
                <w:b/>
              </w:rPr>
            </w:pPr>
            <w:r w:rsidRPr="00E441A4">
              <w:rPr>
                <w:rFonts w:ascii="Arial Narrow" w:hAnsi="Arial Narrow" w:cs="Arial"/>
                <w:b/>
              </w:rPr>
              <w:t>CURSO (S)</w:t>
            </w:r>
          </w:p>
        </w:tc>
      </w:tr>
      <w:tr w:rsidR="00C630AE" w:rsidRPr="004350BF" w:rsidTr="009A4339">
        <w:trPr>
          <w:trHeight w:val="94"/>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lang w:val="es-PE" w:eastAsia="es-PE"/>
              </w:rPr>
            </w:pPr>
            <w:r w:rsidRPr="004871FC">
              <w:rPr>
                <w:rFonts w:ascii="Arial Narrow" w:hAnsi="Arial Narrow" w:cs="Arial"/>
                <w:sz w:val="20"/>
                <w:szCs w:val="20"/>
                <w:lang w:val="es-PE" w:eastAsia="es-PE"/>
              </w:rPr>
              <w:t>CC2050</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lang w:val="pt-BR"/>
              </w:rPr>
            </w:pPr>
            <w:r w:rsidRPr="004871FC">
              <w:rPr>
                <w:rFonts w:ascii="Arial Narrow" w:hAnsi="Arial Narrow"/>
                <w:sz w:val="20"/>
                <w:szCs w:val="20"/>
                <w:lang w:val="pt-BR"/>
              </w:rPr>
              <w:t>Cálculo Diferencial</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lang w:val="es-PE" w:eastAsia="es-PE"/>
              </w:rPr>
            </w:pPr>
            <w:r w:rsidRPr="004871FC">
              <w:rPr>
                <w:rFonts w:ascii="Arial Narrow" w:hAnsi="Arial Narrow" w:cs="Arial"/>
                <w:sz w:val="20"/>
                <w:szCs w:val="20"/>
                <w:lang w:val="es-PE" w:eastAsia="es-PE"/>
              </w:rPr>
              <w:t>4</w:t>
            </w:r>
          </w:p>
        </w:tc>
        <w:tc>
          <w:tcPr>
            <w:tcW w:w="992" w:type="dxa"/>
            <w:vAlign w:val="center"/>
          </w:tcPr>
          <w:p w:rsidR="00FE01D9" w:rsidRPr="004871FC" w:rsidRDefault="00FE01D9" w:rsidP="00FE01D9">
            <w:pPr>
              <w:jc w:val="center"/>
              <w:rPr>
                <w:rFonts w:ascii="Arial Narrow" w:eastAsia="Arial Unicode MS" w:hAnsi="Arial Narrow" w:cs="Arial"/>
                <w:sz w:val="20"/>
                <w:szCs w:val="20"/>
              </w:rPr>
            </w:pPr>
            <w:r>
              <w:rPr>
                <w:rFonts w:ascii="Arial Narrow" w:eastAsia="Arial Unicode MS" w:hAnsi="Arial Narrow" w:cs="Arial"/>
                <w:sz w:val="20"/>
                <w:szCs w:val="20"/>
              </w:rPr>
              <w:t xml:space="preserve"> -</w:t>
            </w:r>
          </w:p>
        </w:tc>
        <w:tc>
          <w:tcPr>
            <w:tcW w:w="992" w:type="dxa"/>
            <w:shd w:val="clear" w:color="auto" w:fill="auto"/>
            <w:tcMar>
              <w:top w:w="15" w:type="dxa"/>
              <w:left w:w="15" w:type="dxa"/>
              <w:bottom w:w="0" w:type="dxa"/>
              <w:right w:w="15" w:type="dxa"/>
            </w:tcMar>
            <w:vAlign w:val="center"/>
          </w:tcPr>
          <w:p w:rsidR="009966FF" w:rsidRPr="004871FC" w:rsidRDefault="00C630AE" w:rsidP="009966FF">
            <w:pPr>
              <w:jc w:val="center"/>
              <w:rPr>
                <w:rFonts w:ascii="Arial Narrow" w:eastAsia="Arial Unicode MS" w:hAnsi="Arial Narrow" w:cs="Arial"/>
                <w:sz w:val="20"/>
                <w:szCs w:val="20"/>
              </w:rPr>
            </w:pPr>
            <w:r w:rsidRPr="004871FC">
              <w:rPr>
                <w:rFonts w:ascii="Arial Narrow" w:eastAsia="Arial Unicode MS" w:hAnsi="Arial Narrow" w:cs="Arial"/>
                <w:sz w:val="20"/>
                <w:szCs w:val="20"/>
              </w:rPr>
              <w:t xml:space="preserve"> </w:t>
            </w:r>
          </w:p>
        </w:tc>
        <w:tc>
          <w:tcPr>
            <w:tcW w:w="2009" w:type="dxa"/>
            <w:shd w:val="clear" w:color="auto" w:fill="auto"/>
          </w:tcPr>
          <w:p w:rsidR="00C630AE" w:rsidRPr="004871FC" w:rsidRDefault="00C630AE" w:rsidP="00427CB6">
            <w:pPr>
              <w:rPr>
                <w:rFonts w:ascii="Arial Narrow" w:hAnsi="Arial Narrow"/>
                <w:sz w:val="20"/>
                <w:szCs w:val="20"/>
                <w:lang w:val="pt-BR"/>
              </w:rPr>
            </w:pPr>
            <w:r w:rsidRPr="00C31C4C">
              <w:rPr>
                <w:rFonts w:ascii="Arial Narrow" w:hAnsi="Arial Narrow"/>
                <w:sz w:val="20"/>
                <w:szCs w:val="20"/>
                <w:lang w:val="es-PE"/>
              </w:rPr>
              <w:t>Análisis</w:t>
            </w:r>
            <w:r w:rsidRPr="004871FC">
              <w:rPr>
                <w:rFonts w:ascii="Arial Narrow" w:hAnsi="Arial Narrow"/>
                <w:sz w:val="20"/>
                <w:szCs w:val="20"/>
                <w:lang w:val="pt-BR"/>
              </w:rPr>
              <w:t xml:space="preserve"> Matemático II</w:t>
            </w:r>
          </w:p>
        </w:tc>
      </w:tr>
      <w:tr w:rsidR="00C630AE" w:rsidRPr="004350BF" w:rsidTr="009A4339">
        <w:trPr>
          <w:trHeight w:val="94"/>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lang w:val="es-PE" w:eastAsia="es-PE"/>
              </w:rPr>
            </w:pPr>
            <w:r w:rsidRPr="004871FC">
              <w:rPr>
                <w:rFonts w:ascii="Arial Narrow" w:hAnsi="Arial Narrow" w:cs="Arial"/>
                <w:sz w:val="20"/>
                <w:szCs w:val="20"/>
                <w:lang w:val="es-PE" w:eastAsia="es-PE"/>
              </w:rPr>
              <w:t>CC2051</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lang w:val="pt-BR"/>
              </w:rPr>
            </w:pPr>
            <w:r w:rsidRPr="004871FC">
              <w:rPr>
                <w:rFonts w:ascii="Arial Narrow" w:hAnsi="Arial Narrow"/>
                <w:sz w:val="20"/>
                <w:szCs w:val="20"/>
                <w:lang w:val="pt-BR"/>
              </w:rPr>
              <w:t>Cálculo Integral</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lang w:val="es-PE" w:eastAsia="es-PE"/>
              </w:rPr>
            </w:pPr>
            <w:r w:rsidRPr="004871FC">
              <w:rPr>
                <w:rFonts w:ascii="Arial Narrow" w:hAnsi="Arial Narrow" w:cs="Arial"/>
                <w:sz w:val="20"/>
                <w:szCs w:val="20"/>
                <w:lang w:val="es-PE" w:eastAsia="es-PE"/>
              </w:rPr>
              <w:t>4</w:t>
            </w:r>
          </w:p>
        </w:tc>
        <w:tc>
          <w:tcPr>
            <w:tcW w:w="992" w:type="dxa"/>
            <w:vAlign w:val="center"/>
          </w:tcPr>
          <w:p w:rsidR="00C630AE" w:rsidRPr="004871FC" w:rsidRDefault="00FE01D9" w:rsidP="00E72F67">
            <w:pPr>
              <w:jc w:val="center"/>
              <w:rPr>
                <w:rFonts w:ascii="Arial Narrow" w:hAnsi="Arial Narrow" w:cs="Arial"/>
                <w:sz w:val="20"/>
                <w:szCs w:val="20"/>
                <w:lang w:val="es-PE" w:eastAsia="es-PE"/>
              </w:rPr>
            </w:pPr>
            <w:r>
              <w:rPr>
                <w:rFonts w:ascii="Arial Narrow" w:hAnsi="Arial Narrow" w:cs="Arial"/>
                <w:sz w:val="20"/>
                <w:szCs w:val="20"/>
                <w:lang w:val="es-PE" w:eastAsia="es-PE"/>
              </w:rPr>
              <w:t xml:space="preserve"> -</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hAnsi="Arial Narrow" w:cs="Arial"/>
                <w:sz w:val="20"/>
                <w:szCs w:val="20"/>
                <w:lang w:val="es-PE" w:eastAsia="es-PE"/>
              </w:rPr>
              <w:t>CC2050</w:t>
            </w:r>
          </w:p>
        </w:tc>
        <w:tc>
          <w:tcPr>
            <w:tcW w:w="2009" w:type="dxa"/>
            <w:shd w:val="clear" w:color="auto" w:fill="auto"/>
          </w:tcPr>
          <w:p w:rsidR="00C630AE" w:rsidRPr="004871FC" w:rsidRDefault="00C630AE" w:rsidP="00427CB6">
            <w:pPr>
              <w:rPr>
                <w:rFonts w:ascii="Arial Narrow" w:hAnsi="Arial Narrow"/>
                <w:sz w:val="20"/>
                <w:szCs w:val="20"/>
                <w:lang w:val="pt-BR"/>
              </w:rPr>
            </w:pPr>
            <w:r w:rsidRPr="004871FC">
              <w:rPr>
                <w:rFonts w:ascii="Arial Narrow" w:hAnsi="Arial Narrow"/>
                <w:sz w:val="20"/>
                <w:szCs w:val="20"/>
                <w:lang w:val="pt-BR"/>
              </w:rPr>
              <w:t>Cálculo Diferencial</w:t>
            </w:r>
          </w:p>
        </w:tc>
      </w:tr>
      <w:tr w:rsidR="00C630AE" w:rsidRPr="004350BF" w:rsidTr="009A4339">
        <w:trPr>
          <w:trHeight w:val="113"/>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CC1004</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rPr>
            </w:pPr>
            <w:r w:rsidRPr="004871FC">
              <w:rPr>
                <w:rFonts w:ascii="Arial Narrow" w:hAnsi="Arial Narrow"/>
                <w:sz w:val="20"/>
                <w:szCs w:val="20"/>
              </w:rPr>
              <w:t>Biología General</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4</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 xml:space="preserve"> -</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p>
        </w:tc>
        <w:tc>
          <w:tcPr>
            <w:tcW w:w="2009" w:type="dxa"/>
            <w:shd w:val="clear" w:color="auto" w:fill="auto"/>
          </w:tcPr>
          <w:p w:rsidR="00C630AE" w:rsidRPr="004871FC" w:rsidRDefault="00C630AE" w:rsidP="00427CB6">
            <w:pPr>
              <w:rPr>
                <w:rFonts w:ascii="Arial Narrow" w:hAnsi="Arial Narrow" w:cs="Arial"/>
                <w:sz w:val="20"/>
                <w:szCs w:val="20"/>
              </w:rPr>
            </w:pPr>
            <w:r w:rsidRPr="004871FC">
              <w:rPr>
                <w:rFonts w:ascii="Arial Narrow" w:hAnsi="Arial Narrow" w:cs="Arial"/>
                <w:sz w:val="20"/>
                <w:szCs w:val="20"/>
              </w:rPr>
              <w:t>Ninguno</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CC1011</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cs="Arial"/>
                <w:sz w:val="20"/>
                <w:szCs w:val="20"/>
              </w:rPr>
            </w:pPr>
            <w:r w:rsidRPr="004871FC">
              <w:rPr>
                <w:rFonts w:ascii="Arial Narrow" w:hAnsi="Arial Narrow" w:cs="Arial"/>
                <w:sz w:val="20"/>
                <w:szCs w:val="20"/>
              </w:rPr>
              <w:t>Geometría Descriptiva</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3</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 xml:space="preserve"> -</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p>
        </w:tc>
        <w:tc>
          <w:tcPr>
            <w:tcW w:w="2009" w:type="dxa"/>
            <w:shd w:val="clear" w:color="auto" w:fill="auto"/>
          </w:tcPr>
          <w:p w:rsidR="00C630AE" w:rsidRPr="004871FC" w:rsidRDefault="00C630AE" w:rsidP="00427CB6">
            <w:pPr>
              <w:rPr>
                <w:rFonts w:ascii="Arial Narrow" w:hAnsi="Arial Narrow" w:cs="Arial"/>
                <w:sz w:val="20"/>
                <w:szCs w:val="20"/>
              </w:rPr>
            </w:pPr>
            <w:r w:rsidRPr="004871FC">
              <w:rPr>
                <w:rFonts w:ascii="Arial Narrow" w:hAnsi="Arial Narrow" w:cs="Arial"/>
                <w:sz w:val="20"/>
                <w:szCs w:val="20"/>
              </w:rPr>
              <w:t>Ninguno</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CC1020</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rPr>
            </w:pPr>
            <w:r w:rsidRPr="004871FC">
              <w:rPr>
                <w:rFonts w:ascii="Arial Narrow" w:hAnsi="Arial Narrow"/>
                <w:sz w:val="20"/>
                <w:szCs w:val="20"/>
              </w:rPr>
              <w:t>Química Orgánica</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4</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 xml:space="preserve"> -</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CC1018</w:t>
            </w:r>
          </w:p>
        </w:tc>
        <w:tc>
          <w:tcPr>
            <w:tcW w:w="2009" w:type="dxa"/>
            <w:shd w:val="clear" w:color="auto" w:fill="auto"/>
          </w:tcPr>
          <w:p w:rsidR="00C630AE" w:rsidRPr="004871FC" w:rsidRDefault="00C630AE" w:rsidP="00427CB6">
            <w:pPr>
              <w:rPr>
                <w:rFonts w:ascii="Arial Narrow" w:hAnsi="Arial Narrow" w:cs="Arial"/>
                <w:sz w:val="20"/>
                <w:szCs w:val="20"/>
              </w:rPr>
            </w:pPr>
            <w:r w:rsidRPr="004871FC">
              <w:rPr>
                <w:rFonts w:ascii="Arial Narrow" w:hAnsi="Arial Narrow" w:cs="Arial"/>
                <w:sz w:val="20"/>
                <w:szCs w:val="20"/>
              </w:rPr>
              <w:t>Química General</w:t>
            </w:r>
          </w:p>
        </w:tc>
      </w:tr>
      <w:tr w:rsidR="00C630AE" w:rsidRPr="004350BF" w:rsidTr="009A4339">
        <w:trPr>
          <w:trHeight w:val="495"/>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CC1017</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rPr>
            </w:pPr>
            <w:r w:rsidRPr="004871FC">
              <w:rPr>
                <w:rFonts w:ascii="Arial Narrow" w:hAnsi="Arial Narrow"/>
                <w:sz w:val="20"/>
                <w:szCs w:val="20"/>
              </w:rPr>
              <w:t>Química Analítica</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4</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 xml:space="preserve"> -</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CC1020</w:t>
            </w:r>
          </w:p>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EP2018</w:t>
            </w:r>
          </w:p>
        </w:tc>
        <w:tc>
          <w:tcPr>
            <w:tcW w:w="2009" w:type="dxa"/>
            <w:shd w:val="clear" w:color="auto" w:fill="auto"/>
          </w:tcPr>
          <w:p w:rsidR="00C630AE" w:rsidRPr="004871FC" w:rsidRDefault="00C42377" w:rsidP="00427CB6">
            <w:pPr>
              <w:rPr>
                <w:rFonts w:ascii="Arial Narrow" w:hAnsi="Arial Narrow"/>
                <w:sz w:val="20"/>
                <w:szCs w:val="20"/>
              </w:rPr>
            </w:pPr>
            <w:r>
              <w:rPr>
                <w:rFonts w:ascii="Arial Narrow" w:hAnsi="Arial Narrow"/>
                <w:sz w:val="20"/>
                <w:szCs w:val="20"/>
              </w:rPr>
              <w:t xml:space="preserve">Química Orgánica </w:t>
            </w:r>
            <w:r w:rsidR="00C630AE" w:rsidRPr="004871FC">
              <w:rPr>
                <w:rFonts w:ascii="Arial Narrow" w:hAnsi="Arial Narrow"/>
                <w:sz w:val="20"/>
                <w:szCs w:val="20"/>
              </w:rPr>
              <w:t xml:space="preserve"> </w:t>
            </w:r>
          </w:p>
          <w:p w:rsidR="00C630AE" w:rsidRPr="004871FC" w:rsidRDefault="00C630AE" w:rsidP="00427CB6">
            <w:pPr>
              <w:rPr>
                <w:rFonts w:ascii="Arial Narrow" w:hAnsi="Arial Narrow" w:cs="Arial"/>
                <w:sz w:val="20"/>
                <w:szCs w:val="20"/>
              </w:rPr>
            </w:pPr>
            <w:r w:rsidRPr="004871FC">
              <w:rPr>
                <w:rFonts w:ascii="Arial Narrow" w:hAnsi="Arial Narrow"/>
                <w:sz w:val="20"/>
                <w:szCs w:val="20"/>
              </w:rPr>
              <w:t xml:space="preserve">Estadística General </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CC2017</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rPr>
            </w:pPr>
            <w:r w:rsidRPr="004871FC">
              <w:rPr>
                <w:rFonts w:ascii="Arial Narrow" w:hAnsi="Arial Narrow"/>
                <w:sz w:val="20"/>
                <w:szCs w:val="20"/>
              </w:rPr>
              <w:t>Física Aplicada</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4</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 xml:space="preserve"> -</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CC2050</w:t>
            </w:r>
          </w:p>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CC2023</w:t>
            </w:r>
          </w:p>
        </w:tc>
        <w:tc>
          <w:tcPr>
            <w:tcW w:w="2009" w:type="dxa"/>
            <w:shd w:val="clear" w:color="auto" w:fill="auto"/>
          </w:tcPr>
          <w:p w:rsidR="00C630AE" w:rsidRPr="004871FC" w:rsidRDefault="00C630AE" w:rsidP="00427CB6">
            <w:pPr>
              <w:rPr>
                <w:rFonts w:ascii="Arial Narrow" w:hAnsi="Arial Narrow" w:cs="Arial"/>
                <w:sz w:val="20"/>
                <w:szCs w:val="20"/>
              </w:rPr>
            </w:pPr>
            <w:r w:rsidRPr="004871FC">
              <w:rPr>
                <w:rFonts w:ascii="Arial Narrow" w:hAnsi="Arial Narrow" w:cs="Arial"/>
                <w:sz w:val="20"/>
                <w:szCs w:val="20"/>
              </w:rPr>
              <w:t xml:space="preserve">Cálculo Diferencial </w:t>
            </w:r>
          </w:p>
          <w:p w:rsidR="00C630AE" w:rsidRPr="004871FC" w:rsidRDefault="00C630AE" w:rsidP="00427CB6">
            <w:pPr>
              <w:rPr>
                <w:rFonts w:ascii="Arial Narrow" w:hAnsi="Arial Narrow" w:cs="Arial"/>
                <w:sz w:val="20"/>
                <w:szCs w:val="20"/>
              </w:rPr>
            </w:pPr>
            <w:r w:rsidRPr="004871FC">
              <w:rPr>
                <w:rFonts w:ascii="Arial Narrow" w:hAnsi="Arial Narrow" w:cs="Arial"/>
                <w:sz w:val="20"/>
                <w:szCs w:val="20"/>
              </w:rPr>
              <w:t>Física  General</w:t>
            </w:r>
          </w:p>
        </w:tc>
      </w:tr>
      <w:tr w:rsidR="00C630AE" w:rsidRPr="004350BF" w:rsidTr="009A4339">
        <w:trPr>
          <w:trHeight w:val="318"/>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EP1019</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rPr>
            </w:pPr>
            <w:r w:rsidRPr="004871FC">
              <w:rPr>
                <w:rFonts w:ascii="Arial Narrow" w:hAnsi="Arial Narrow"/>
                <w:sz w:val="20"/>
                <w:szCs w:val="20"/>
              </w:rPr>
              <w:t>Administración General</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4</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 xml:space="preserve"> -</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p>
        </w:tc>
        <w:tc>
          <w:tcPr>
            <w:tcW w:w="2009" w:type="dxa"/>
            <w:shd w:val="clear" w:color="auto" w:fill="auto"/>
            <w:vAlign w:val="center"/>
          </w:tcPr>
          <w:p w:rsidR="00C630AE" w:rsidRPr="004871FC" w:rsidRDefault="00C630AE" w:rsidP="00427CB6">
            <w:pPr>
              <w:rPr>
                <w:rFonts w:ascii="Arial Narrow" w:hAnsi="Arial Narrow" w:cs="Arial"/>
                <w:sz w:val="20"/>
                <w:szCs w:val="20"/>
              </w:rPr>
            </w:pPr>
            <w:r w:rsidRPr="004871FC">
              <w:rPr>
                <w:rFonts w:ascii="Arial Narrow" w:hAnsi="Arial Narrow"/>
                <w:sz w:val="20"/>
                <w:szCs w:val="20"/>
              </w:rPr>
              <w:t>80 créditos</w:t>
            </w:r>
          </w:p>
        </w:tc>
      </w:tr>
      <w:tr w:rsidR="00C630AE" w:rsidRPr="004350BF" w:rsidTr="009A4339">
        <w:trPr>
          <w:trHeight w:val="258"/>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EP4027</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cs="Arial"/>
                <w:sz w:val="20"/>
                <w:szCs w:val="20"/>
              </w:rPr>
            </w:pPr>
            <w:r w:rsidRPr="004871FC">
              <w:rPr>
                <w:rFonts w:ascii="Arial Narrow" w:hAnsi="Arial Narrow"/>
                <w:sz w:val="20"/>
                <w:szCs w:val="20"/>
              </w:rPr>
              <w:t>Desarrollo Empresarial</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0</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2</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 xml:space="preserve"> -</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p>
        </w:tc>
        <w:tc>
          <w:tcPr>
            <w:tcW w:w="2009" w:type="dxa"/>
            <w:shd w:val="clear" w:color="auto" w:fill="auto"/>
          </w:tcPr>
          <w:p w:rsidR="00C630AE" w:rsidRPr="004871FC" w:rsidRDefault="00C630AE" w:rsidP="00427CB6">
            <w:pPr>
              <w:rPr>
                <w:rFonts w:ascii="Arial Narrow" w:hAnsi="Arial Narrow"/>
                <w:sz w:val="20"/>
                <w:szCs w:val="20"/>
              </w:rPr>
            </w:pPr>
            <w:r w:rsidRPr="004871FC">
              <w:rPr>
                <w:rFonts w:ascii="Arial Narrow" w:hAnsi="Arial Narrow"/>
                <w:sz w:val="20"/>
                <w:szCs w:val="20"/>
              </w:rPr>
              <w:t>160 créditos</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EP4028</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rPr>
            </w:pPr>
            <w:r w:rsidRPr="004871FC">
              <w:rPr>
                <w:rFonts w:ascii="Arial Narrow" w:hAnsi="Arial Narrow"/>
                <w:sz w:val="20"/>
                <w:szCs w:val="20"/>
              </w:rPr>
              <w:t>Planeamiento Estratégico</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0</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2</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 xml:space="preserve"> -</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EP1019</w:t>
            </w:r>
          </w:p>
        </w:tc>
        <w:tc>
          <w:tcPr>
            <w:tcW w:w="2009" w:type="dxa"/>
            <w:shd w:val="clear" w:color="auto" w:fill="auto"/>
          </w:tcPr>
          <w:p w:rsidR="00C630AE" w:rsidRPr="004871FC" w:rsidRDefault="00C630AE" w:rsidP="00427CB6">
            <w:pPr>
              <w:rPr>
                <w:rFonts w:ascii="Arial Narrow" w:hAnsi="Arial Narrow"/>
                <w:sz w:val="20"/>
                <w:szCs w:val="20"/>
              </w:rPr>
            </w:pPr>
            <w:r w:rsidRPr="004871FC">
              <w:rPr>
                <w:rFonts w:ascii="Arial Narrow" w:hAnsi="Arial Narrow"/>
                <w:sz w:val="20"/>
                <w:szCs w:val="20"/>
              </w:rPr>
              <w:t>Administración General</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EP3067</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rPr>
            </w:pPr>
            <w:r w:rsidRPr="004871FC">
              <w:rPr>
                <w:rFonts w:ascii="Arial Narrow" w:hAnsi="Arial Narrow"/>
                <w:sz w:val="20"/>
                <w:szCs w:val="20"/>
              </w:rPr>
              <w:t>Microeconomía I</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4</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 xml:space="preserve"> -</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EP1004</w:t>
            </w:r>
          </w:p>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CC2050</w:t>
            </w:r>
          </w:p>
        </w:tc>
        <w:tc>
          <w:tcPr>
            <w:tcW w:w="2009" w:type="dxa"/>
            <w:shd w:val="clear" w:color="auto" w:fill="auto"/>
          </w:tcPr>
          <w:p w:rsidR="00C630AE" w:rsidRPr="004871FC" w:rsidRDefault="00C630AE" w:rsidP="00427CB6">
            <w:pPr>
              <w:rPr>
                <w:rFonts w:ascii="Arial Narrow" w:hAnsi="Arial Narrow"/>
                <w:sz w:val="20"/>
                <w:szCs w:val="20"/>
              </w:rPr>
            </w:pPr>
            <w:r w:rsidRPr="004871FC">
              <w:rPr>
                <w:rFonts w:ascii="Arial Narrow" w:hAnsi="Arial Narrow"/>
                <w:sz w:val="20"/>
                <w:szCs w:val="20"/>
              </w:rPr>
              <w:t xml:space="preserve">Economía General  </w:t>
            </w:r>
          </w:p>
          <w:p w:rsidR="00C630AE" w:rsidRPr="004871FC" w:rsidRDefault="00C630AE" w:rsidP="00427CB6">
            <w:pPr>
              <w:rPr>
                <w:rFonts w:ascii="Arial Narrow" w:hAnsi="Arial Narrow"/>
                <w:sz w:val="20"/>
                <w:szCs w:val="20"/>
              </w:rPr>
            </w:pPr>
            <w:r w:rsidRPr="004871FC">
              <w:rPr>
                <w:rFonts w:ascii="Arial Narrow" w:hAnsi="Arial Narrow"/>
                <w:sz w:val="20"/>
                <w:szCs w:val="20"/>
              </w:rPr>
              <w:t>Cálculo Diferencial</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EP3042</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rPr>
            </w:pPr>
            <w:r w:rsidRPr="004871FC">
              <w:rPr>
                <w:rFonts w:ascii="Arial Narrow" w:hAnsi="Arial Narrow"/>
                <w:sz w:val="20"/>
                <w:szCs w:val="20"/>
              </w:rPr>
              <w:t>Métodos Estadísticos para la Investigación I</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4</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I+D+i</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EP2018</w:t>
            </w:r>
          </w:p>
        </w:tc>
        <w:tc>
          <w:tcPr>
            <w:tcW w:w="2009" w:type="dxa"/>
            <w:shd w:val="clear" w:color="auto" w:fill="auto"/>
            <w:vAlign w:val="center"/>
          </w:tcPr>
          <w:p w:rsidR="00C630AE" w:rsidRPr="004871FC" w:rsidRDefault="00C630AE" w:rsidP="00427CB6">
            <w:pPr>
              <w:rPr>
                <w:rFonts w:ascii="Arial Narrow" w:hAnsi="Arial Narrow" w:cs="Arial"/>
                <w:sz w:val="20"/>
                <w:szCs w:val="20"/>
              </w:rPr>
            </w:pPr>
            <w:r w:rsidRPr="004871FC">
              <w:rPr>
                <w:rFonts w:ascii="Arial Narrow" w:hAnsi="Arial Narrow" w:cs="Arial"/>
                <w:sz w:val="20"/>
                <w:szCs w:val="20"/>
              </w:rPr>
              <w:t>Estadística General</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IA1004</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rPr>
            </w:pPr>
            <w:r w:rsidRPr="004871FC">
              <w:rPr>
                <w:rFonts w:ascii="Arial Narrow" w:hAnsi="Arial Narrow"/>
                <w:sz w:val="20"/>
                <w:szCs w:val="20"/>
              </w:rPr>
              <w:t>Dibujo en Ingeniería</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0</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6</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2</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CC1011</w:t>
            </w:r>
          </w:p>
        </w:tc>
        <w:tc>
          <w:tcPr>
            <w:tcW w:w="2009" w:type="dxa"/>
            <w:shd w:val="clear" w:color="auto" w:fill="auto"/>
          </w:tcPr>
          <w:p w:rsidR="00C630AE" w:rsidRPr="004871FC" w:rsidRDefault="00C630AE" w:rsidP="00427CB6">
            <w:pPr>
              <w:rPr>
                <w:rFonts w:ascii="Arial Narrow" w:hAnsi="Arial Narrow"/>
                <w:sz w:val="20"/>
                <w:szCs w:val="20"/>
              </w:rPr>
            </w:pPr>
            <w:r w:rsidRPr="004871FC">
              <w:rPr>
                <w:rFonts w:ascii="Arial Narrow" w:hAnsi="Arial Narrow"/>
                <w:sz w:val="20"/>
                <w:szCs w:val="20"/>
              </w:rPr>
              <w:t>Geometría Descriptiva</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IA2006</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rPr>
            </w:pPr>
            <w:r w:rsidRPr="004871FC">
              <w:rPr>
                <w:rFonts w:ascii="Arial Narrow" w:hAnsi="Arial Narrow"/>
                <w:sz w:val="20"/>
                <w:szCs w:val="20"/>
              </w:rPr>
              <w:t>Topografía I</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3</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IA1004</w:t>
            </w:r>
          </w:p>
        </w:tc>
        <w:tc>
          <w:tcPr>
            <w:tcW w:w="2009" w:type="dxa"/>
            <w:shd w:val="clear" w:color="auto" w:fill="auto"/>
          </w:tcPr>
          <w:p w:rsidR="00C630AE" w:rsidRPr="004871FC" w:rsidRDefault="00C630AE" w:rsidP="00427CB6">
            <w:pPr>
              <w:rPr>
                <w:rFonts w:ascii="Arial Narrow" w:hAnsi="Arial Narrow"/>
                <w:sz w:val="20"/>
                <w:szCs w:val="20"/>
              </w:rPr>
            </w:pPr>
            <w:r w:rsidRPr="004871FC">
              <w:rPr>
                <w:rFonts w:ascii="Arial Narrow" w:hAnsi="Arial Narrow"/>
                <w:sz w:val="20"/>
                <w:szCs w:val="20"/>
              </w:rPr>
              <w:t xml:space="preserve">Dibujo en Ingeniería </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IA3031</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rPr>
            </w:pPr>
            <w:r w:rsidRPr="004871FC">
              <w:rPr>
                <w:rFonts w:ascii="Arial Narrow" w:hAnsi="Arial Narrow"/>
                <w:sz w:val="20"/>
                <w:szCs w:val="20"/>
              </w:rPr>
              <w:t>Circuitos y máquinas eléctricas</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3</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CC2023</w:t>
            </w:r>
          </w:p>
        </w:tc>
        <w:tc>
          <w:tcPr>
            <w:tcW w:w="2009" w:type="dxa"/>
            <w:shd w:val="clear" w:color="auto" w:fill="auto"/>
            <w:vAlign w:val="center"/>
          </w:tcPr>
          <w:p w:rsidR="00C630AE" w:rsidRPr="004871FC" w:rsidRDefault="00C630AE" w:rsidP="00427CB6">
            <w:pPr>
              <w:rPr>
                <w:rFonts w:ascii="Arial Narrow" w:hAnsi="Arial Narrow" w:cs="Arial"/>
                <w:sz w:val="20"/>
                <w:szCs w:val="20"/>
              </w:rPr>
            </w:pPr>
            <w:r w:rsidRPr="004871FC">
              <w:rPr>
                <w:rFonts w:ascii="Arial Narrow" w:hAnsi="Arial Narrow" w:cs="Arial"/>
                <w:sz w:val="20"/>
                <w:szCs w:val="20"/>
              </w:rPr>
              <w:t>Física General</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rPr>
            </w:pPr>
            <w:r w:rsidRPr="004871FC">
              <w:rPr>
                <w:rFonts w:ascii="Arial Narrow" w:hAnsi="Arial Narrow"/>
                <w:sz w:val="20"/>
                <w:szCs w:val="20"/>
              </w:rPr>
              <w:t>Seminario I</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0</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1</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I+D+i</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p>
        </w:tc>
        <w:tc>
          <w:tcPr>
            <w:tcW w:w="2009" w:type="dxa"/>
            <w:shd w:val="clear" w:color="auto" w:fill="auto"/>
            <w:vAlign w:val="center"/>
          </w:tcPr>
          <w:p w:rsidR="00C630AE" w:rsidRPr="004871FC" w:rsidRDefault="00C630AE" w:rsidP="00427CB6">
            <w:pPr>
              <w:rPr>
                <w:rFonts w:ascii="Arial Narrow" w:hAnsi="Arial Narrow" w:cs="Arial"/>
                <w:sz w:val="20"/>
                <w:szCs w:val="20"/>
              </w:rPr>
            </w:pPr>
            <w:r w:rsidRPr="004871FC">
              <w:rPr>
                <w:rFonts w:ascii="Arial Narrow" w:hAnsi="Arial Narrow" w:cs="Arial"/>
                <w:sz w:val="20"/>
                <w:szCs w:val="20"/>
              </w:rPr>
              <w:t>140 créditos</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b/>
                <w:sz w:val="20"/>
                <w:szCs w:val="20"/>
              </w:rPr>
            </w:pP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rPr>
            </w:pPr>
            <w:r w:rsidRPr="004871FC">
              <w:rPr>
                <w:rFonts w:ascii="Arial Narrow" w:hAnsi="Arial Narrow"/>
                <w:sz w:val="20"/>
                <w:szCs w:val="20"/>
              </w:rPr>
              <w:t>Seminario II</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0</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1</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I+D+i</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p>
        </w:tc>
        <w:tc>
          <w:tcPr>
            <w:tcW w:w="2009" w:type="dxa"/>
            <w:shd w:val="clear" w:color="auto" w:fill="auto"/>
            <w:vAlign w:val="center"/>
          </w:tcPr>
          <w:p w:rsidR="00C630AE" w:rsidRPr="004871FC" w:rsidRDefault="00C630AE" w:rsidP="00427CB6">
            <w:pPr>
              <w:rPr>
                <w:rFonts w:ascii="Arial Narrow" w:hAnsi="Arial Narrow" w:cs="Arial"/>
                <w:sz w:val="20"/>
                <w:szCs w:val="20"/>
              </w:rPr>
            </w:pPr>
            <w:r w:rsidRPr="004871FC">
              <w:rPr>
                <w:rFonts w:ascii="Arial Narrow" w:hAnsi="Arial Narrow" w:cs="Arial"/>
                <w:sz w:val="20"/>
                <w:szCs w:val="20"/>
              </w:rPr>
              <w:t>Seminario I</w:t>
            </w:r>
          </w:p>
        </w:tc>
      </w:tr>
      <w:tr w:rsidR="00C630AE" w:rsidRPr="004350BF" w:rsidTr="009A4339">
        <w:trPr>
          <w:trHeight w:val="45"/>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PQ1003</w:t>
            </w:r>
          </w:p>
        </w:tc>
        <w:tc>
          <w:tcPr>
            <w:tcW w:w="3119" w:type="dxa"/>
            <w:shd w:val="clear" w:color="auto" w:fill="auto"/>
            <w:tcMar>
              <w:top w:w="15" w:type="dxa"/>
              <w:left w:w="15" w:type="dxa"/>
              <w:bottom w:w="0" w:type="dxa"/>
              <w:right w:w="15" w:type="dxa"/>
            </w:tcMar>
            <w:vAlign w:val="center"/>
          </w:tcPr>
          <w:p w:rsidR="00C630AE" w:rsidRPr="004871FC" w:rsidRDefault="00C630AE" w:rsidP="00427CB6">
            <w:pPr>
              <w:rPr>
                <w:rFonts w:ascii="Arial Narrow" w:hAnsi="Arial Narrow"/>
                <w:sz w:val="20"/>
                <w:szCs w:val="20"/>
              </w:rPr>
            </w:pPr>
            <w:r w:rsidRPr="004871FC">
              <w:rPr>
                <w:rFonts w:ascii="Arial Narrow" w:hAnsi="Arial Narrow"/>
                <w:sz w:val="20"/>
                <w:szCs w:val="20"/>
              </w:rPr>
              <w:t>Realidad y Perspectivas de la Pesquería en el Perú.</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0</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1</w:t>
            </w:r>
          </w:p>
        </w:tc>
        <w:tc>
          <w:tcPr>
            <w:tcW w:w="992" w:type="dxa"/>
            <w:vAlign w:val="center"/>
          </w:tcPr>
          <w:p w:rsidR="00C630AE" w:rsidRPr="004871FC" w:rsidRDefault="00FE01D9" w:rsidP="00E72F67">
            <w:pPr>
              <w:jc w:val="center"/>
              <w:rPr>
                <w:rFonts w:ascii="Arial Narrow" w:eastAsia="Arial Unicode MS" w:hAnsi="Arial Narrow" w:cs="Arial"/>
                <w:sz w:val="20"/>
                <w:szCs w:val="20"/>
              </w:rPr>
            </w:pPr>
            <w:r>
              <w:rPr>
                <w:rFonts w:ascii="Arial Narrow" w:eastAsia="Arial Unicode MS" w:hAnsi="Arial Narrow" w:cs="Arial"/>
                <w:sz w:val="20"/>
                <w:szCs w:val="20"/>
              </w:rPr>
              <w:t xml:space="preserve"> -</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p>
        </w:tc>
        <w:tc>
          <w:tcPr>
            <w:tcW w:w="2009" w:type="dxa"/>
            <w:shd w:val="clear" w:color="auto" w:fill="auto"/>
            <w:vAlign w:val="center"/>
          </w:tcPr>
          <w:p w:rsidR="00C630AE" w:rsidRPr="004871FC" w:rsidRDefault="00C630AE" w:rsidP="00427CB6">
            <w:pPr>
              <w:rPr>
                <w:rFonts w:ascii="Arial Narrow" w:hAnsi="Arial Narrow" w:cs="Arial"/>
                <w:sz w:val="20"/>
                <w:szCs w:val="20"/>
              </w:rPr>
            </w:pPr>
            <w:r w:rsidRPr="004871FC">
              <w:rPr>
                <w:rFonts w:ascii="Arial Narrow" w:hAnsi="Arial Narrow" w:cs="Arial"/>
                <w:sz w:val="20"/>
                <w:szCs w:val="20"/>
              </w:rPr>
              <w:t>Ninguno</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hAnsi="Arial Narrow" w:cs="Arial"/>
                <w:sz w:val="20"/>
                <w:szCs w:val="20"/>
              </w:rPr>
            </w:pPr>
            <w:r w:rsidRPr="004871FC">
              <w:rPr>
                <w:rFonts w:ascii="Arial Narrow" w:hAnsi="Arial Narrow" w:cs="Arial"/>
                <w:sz w:val="20"/>
                <w:szCs w:val="20"/>
              </w:rPr>
              <w:t>PQ2010</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cs="Arial"/>
                <w:sz w:val="20"/>
                <w:szCs w:val="20"/>
              </w:rPr>
            </w:pPr>
            <w:r w:rsidRPr="003914B8">
              <w:rPr>
                <w:rFonts w:ascii="Arial Narrow" w:hAnsi="Arial Narrow"/>
                <w:sz w:val="20"/>
                <w:szCs w:val="20"/>
              </w:rPr>
              <w:t>Recursos Hidrobiológicos</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4</w:t>
            </w:r>
          </w:p>
        </w:tc>
        <w:tc>
          <w:tcPr>
            <w:tcW w:w="992" w:type="dxa"/>
            <w:vAlign w:val="center"/>
          </w:tcPr>
          <w:p w:rsidR="00C630AE" w:rsidRPr="00FE01D9" w:rsidRDefault="00A45B1D"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w:t>
            </w:r>
            <w:r w:rsidR="00083F02" w:rsidRPr="00FE01D9">
              <w:rPr>
                <w:rFonts w:ascii="Arial Narrow" w:eastAsia="Arial Unicode MS" w:hAnsi="Arial Narrow" w:cs="Arial"/>
                <w:sz w:val="20"/>
                <w:szCs w:val="20"/>
              </w:rPr>
              <w:t>/RS</w:t>
            </w:r>
          </w:p>
        </w:tc>
        <w:tc>
          <w:tcPr>
            <w:tcW w:w="992"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CC1004</w:t>
            </w:r>
          </w:p>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CC1024</w:t>
            </w:r>
          </w:p>
        </w:tc>
        <w:tc>
          <w:tcPr>
            <w:tcW w:w="2009" w:type="dxa"/>
            <w:shd w:val="clear" w:color="auto" w:fill="auto"/>
          </w:tcPr>
          <w:p w:rsidR="00C630AE" w:rsidRPr="004871FC" w:rsidRDefault="00C42377" w:rsidP="00427CB6">
            <w:pPr>
              <w:rPr>
                <w:rFonts w:ascii="Arial Narrow" w:hAnsi="Arial Narrow"/>
                <w:sz w:val="20"/>
                <w:szCs w:val="20"/>
              </w:rPr>
            </w:pPr>
            <w:r>
              <w:rPr>
                <w:rFonts w:ascii="Arial Narrow" w:hAnsi="Arial Narrow"/>
                <w:sz w:val="20"/>
                <w:szCs w:val="20"/>
              </w:rPr>
              <w:t xml:space="preserve">Biología General </w:t>
            </w:r>
            <w:r w:rsidR="00C630AE" w:rsidRPr="004871FC">
              <w:rPr>
                <w:rFonts w:ascii="Arial Narrow" w:hAnsi="Arial Narrow"/>
                <w:sz w:val="20"/>
                <w:szCs w:val="20"/>
              </w:rPr>
              <w:t xml:space="preserve"> </w:t>
            </w:r>
          </w:p>
          <w:p w:rsidR="00C630AE" w:rsidRPr="004871FC" w:rsidRDefault="00C630AE" w:rsidP="00427CB6">
            <w:pPr>
              <w:rPr>
                <w:rFonts w:ascii="Arial Narrow" w:hAnsi="Arial Narrow"/>
                <w:sz w:val="20"/>
                <w:szCs w:val="20"/>
              </w:rPr>
            </w:pPr>
            <w:r w:rsidRPr="004871FC">
              <w:rPr>
                <w:rFonts w:ascii="Arial Narrow" w:hAnsi="Arial Narrow"/>
                <w:sz w:val="20"/>
                <w:szCs w:val="20"/>
              </w:rPr>
              <w:t>Ecología General</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PQ3023</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Oceanografía General</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hAnsi="Arial Narrow" w:cs="Arial"/>
                <w:sz w:val="20"/>
                <w:szCs w:val="20"/>
              </w:rPr>
            </w:pPr>
            <w:r w:rsidRPr="00C264C5">
              <w:rPr>
                <w:rFonts w:ascii="Arial Narrow"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hAnsi="Arial Narrow" w:cs="Arial"/>
                <w:sz w:val="20"/>
                <w:szCs w:val="20"/>
              </w:rPr>
            </w:pPr>
            <w:r w:rsidRPr="00C264C5">
              <w:rPr>
                <w:rFonts w:ascii="Arial Narrow"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hAnsi="Arial Narrow" w:cs="Arial"/>
                <w:sz w:val="20"/>
                <w:szCs w:val="20"/>
              </w:rPr>
            </w:pPr>
            <w:r w:rsidRPr="00C264C5">
              <w:rPr>
                <w:rFonts w:ascii="Arial Narrow" w:hAnsi="Arial Narrow" w:cs="Arial"/>
                <w:sz w:val="20"/>
                <w:szCs w:val="20"/>
              </w:rPr>
              <w:t>3</w:t>
            </w:r>
          </w:p>
        </w:tc>
        <w:tc>
          <w:tcPr>
            <w:tcW w:w="992" w:type="dxa"/>
            <w:vAlign w:val="center"/>
          </w:tcPr>
          <w:p w:rsidR="00C630AE" w:rsidRDefault="00FE01D9" w:rsidP="002E3517">
            <w:pPr>
              <w:jc w:val="center"/>
              <w:rPr>
                <w:rFonts w:ascii="Arial Narrow" w:hAnsi="Arial Narrow" w:cs="Arial"/>
                <w:sz w:val="20"/>
                <w:szCs w:val="20"/>
              </w:rPr>
            </w:pPr>
            <w:r w:rsidRPr="00FE01D9">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Default="00C630AE" w:rsidP="00427CB6">
            <w:pPr>
              <w:jc w:val="center"/>
              <w:rPr>
                <w:rFonts w:ascii="Arial Narrow" w:hAnsi="Arial Narrow" w:cs="Arial"/>
                <w:sz w:val="20"/>
                <w:szCs w:val="20"/>
              </w:rPr>
            </w:pPr>
            <w:r>
              <w:rPr>
                <w:rFonts w:ascii="Arial Narrow" w:hAnsi="Arial Narrow" w:cs="Arial"/>
                <w:sz w:val="20"/>
                <w:szCs w:val="20"/>
              </w:rPr>
              <w:t>CC2017</w:t>
            </w:r>
          </w:p>
          <w:p w:rsidR="00C630AE" w:rsidRPr="00C264C5" w:rsidRDefault="00C630AE" w:rsidP="00427CB6">
            <w:pPr>
              <w:jc w:val="center"/>
              <w:rPr>
                <w:rFonts w:ascii="Arial Narrow" w:hAnsi="Arial Narrow" w:cs="Arial"/>
                <w:sz w:val="20"/>
                <w:szCs w:val="20"/>
              </w:rPr>
            </w:pPr>
            <w:r>
              <w:rPr>
                <w:rFonts w:ascii="Arial Narrow" w:hAnsi="Arial Narrow" w:cs="Arial"/>
                <w:sz w:val="20"/>
                <w:szCs w:val="20"/>
              </w:rPr>
              <w:t>PQ2010</w:t>
            </w:r>
          </w:p>
        </w:tc>
        <w:tc>
          <w:tcPr>
            <w:tcW w:w="2009" w:type="dxa"/>
            <w:shd w:val="clear" w:color="auto" w:fill="auto"/>
          </w:tcPr>
          <w:p w:rsidR="00C630AE" w:rsidRDefault="00C630AE" w:rsidP="00427CB6">
            <w:pPr>
              <w:rPr>
                <w:rFonts w:ascii="Arial Narrow" w:hAnsi="Arial Narrow"/>
                <w:sz w:val="20"/>
                <w:szCs w:val="20"/>
              </w:rPr>
            </w:pPr>
            <w:r w:rsidRPr="00C264C5">
              <w:rPr>
                <w:rFonts w:ascii="Arial Narrow" w:hAnsi="Arial Narrow"/>
                <w:sz w:val="20"/>
                <w:szCs w:val="20"/>
              </w:rPr>
              <w:t xml:space="preserve">Física Aplicada </w:t>
            </w:r>
          </w:p>
          <w:p w:rsidR="00C630AE" w:rsidRPr="00C264C5" w:rsidRDefault="00C630AE" w:rsidP="00840CBC">
            <w:pPr>
              <w:rPr>
                <w:rFonts w:ascii="Arial Narrow" w:hAnsi="Arial Narrow" w:cs="Arial"/>
                <w:sz w:val="20"/>
                <w:szCs w:val="20"/>
              </w:rPr>
            </w:pPr>
            <w:r w:rsidRPr="00C264C5">
              <w:rPr>
                <w:rFonts w:ascii="Arial Narrow" w:hAnsi="Arial Narrow"/>
                <w:sz w:val="20"/>
                <w:szCs w:val="20"/>
              </w:rPr>
              <w:t>Recursos Hidrobiol</w:t>
            </w:r>
            <w:r>
              <w:rPr>
                <w:rFonts w:ascii="Arial Narrow" w:hAnsi="Arial Narrow"/>
                <w:sz w:val="20"/>
                <w:szCs w:val="20"/>
              </w:rPr>
              <w:t>ógicos</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PQ2016</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Fundamentos de Termodinámica</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4</w:t>
            </w:r>
          </w:p>
        </w:tc>
        <w:tc>
          <w:tcPr>
            <w:tcW w:w="992" w:type="dxa"/>
            <w:vAlign w:val="center"/>
          </w:tcPr>
          <w:p w:rsidR="00C630AE" w:rsidRPr="00FE01D9" w:rsidRDefault="00FE01D9" w:rsidP="00E72F67">
            <w:pPr>
              <w:jc w:val="center"/>
              <w:rPr>
                <w:rFonts w:ascii="Arial Narrow" w:eastAsia="Arial Unicode MS" w:hAnsi="Arial Narrow" w:cs="Arial"/>
                <w:sz w:val="20"/>
                <w:szCs w:val="20"/>
              </w:rPr>
            </w:pPr>
            <w:r>
              <w:rPr>
                <w:rFonts w:ascii="Arial Narrow" w:eastAsia="Arial Unicode MS" w:hAnsi="Arial Narrow" w:cs="Arial"/>
                <w:b/>
                <w:sz w:val="20"/>
                <w:szCs w:val="20"/>
              </w:rPr>
              <w:t xml:space="preserve"> </w:t>
            </w:r>
            <w:r w:rsidRPr="00FE01D9">
              <w:rPr>
                <w:rFonts w:ascii="Arial Narrow" w:eastAsia="Arial Unicode MS" w:hAnsi="Arial Narrow" w:cs="Arial"/>
                <w:sz w:val="20"/>
                <w:szCs w:val="20"/>
              </w:rPr>
              <w:t>-</w:t>
            </w:r>
          </w:p>
        </w:tc>
        <w:tc>
          <w:tcPr>
            <w:tcW w:w="992" w:type="dxa"/>
            <w:shd w:val="clear" w:color="auto" w:fill="auto"/>
            <w:tcMar>
              <w:top w:w="15" w:type="dxa"/>
              <w:left w:w="15" w:type="dxa"/>
              <w:bottom w:w="0" w:type="dxa"/>
              <w:right w:w="15" w:type="dxa"/>
            </w:tcMar>
            <w:vAlign w:val="center"/>
          </w:tcPr>
          <w:p w:rsidR="00C630AE"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CC2017</w:t>
            </w:r>
          </w:p>
          <w:p w:rsidR="00C630AE" w:rsidRPr="00A93DB5"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CC2051</w:t>
            </w:r>
          </w:p>
        </w:tc>
        <w:tc>
          <w:tcPr>
            <w:tcW w:w="2009" w:type="dxa"/>
            <w:shd w:val="clear" w:color="auto" w:fill="auto"/>
          </w:tcPr>
          <w:p w:rsidR="00C630AE" w:rsidRDefault="00C42377" w:rsidP="00427CB6">
            <w:pPr>
              <w:rPr>
                <w:rFonts w:ascii="Arial Narrow" w:hAnsi="Arial Narrow"/>
                <w:sz w:val="20"/>
                <w:szCs w:val="20"/>
              </w:rPr>
            </w:pPr>
            <w:r>
              <w:rPr>
                <w:rFonts w:ascii="Arial Narrow" w:hAnsi="Arial Narrow"/>
                <w:sz w:val="20"/>
                <w:szCs w:val="20"/>
              </w:rPr>
              <w:t>Física Aplicada</w:t>
            </w:r>
          </w:p>
          <w:p w:rsidR="00C630AE" w:rsidRPr="00A93DB5" w:rsidRDefault="00C630AE" w:rsidP="00427CB6">
            <w:pPr>
              <w:rPr>
                <w:rFonts w:ascii="Arial Narrow" w:hAnsi="Arial Narrow"/>
                <w:sz w:val="20"/>
                <w:szCs w:val="20"/>
              </w:rPr>
            </w:pPr>
            <w:r w:rsidRPr="00A93DB5">
              <w:rPr>
                <w:rFonts w:ascii="Arial Narrow" w:hAnsi="Arial Narrow"/>
                <w:sz w:val="20"/>
                <w:szCs w:val="20"/>
              </w:rPr>
              <w:t>Cálculo Integral</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PQ3014</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Limnología</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eastAsia="Arial Unicode MS" w:hAnsi="Arial Narrow" w:cs="Arial"/>
                <w:sz w:val="20"/>
                <w:szCs w:val="20"/>
              </w:rPr>
            </w:pPr>
            <w:r w:rsidRPr="00C264C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eastAsia="Arial Unicode MS" w:hAnsi="Arial Narrow" w:cs="Arial"/>
                <w:sz w:val="20"/>
                <w:szCs w:val="20"/>
              </w:rPr>
            </w:pPr>
            <w:r w:rsidRPr="00C264C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eastAsia="Arial Unicode MS" w:hAnsi="Arial Narrow" w:cs="Arial"/>
                <w:sz w:val="20"/>
                <w:szCs w:val="20"/>
              </w:rPr>
            </w:pPr>
            <w:r w:rsidRPr="00C264C5">
              <w:rPr>
                <w:rFonts w:ascii="Arial Narrow" w:eastAsia="Arial Unicode MS" w:hAnsi="Arial Narrow" w:cs="Arial"/>
                <w:sz w:val="20"/>
                <w:szCs w:val="20"/>
              </w:rPr>
              <w:t>3</w:t>
            </w:r>
          </w:p>
        </w:tc>
        <w:tc>
          <w:tcPr>
            <w:tcW w:w="992" w:type="dxa"/>
            <w:vAlign w:val="center"/>
          </w:tcPr>
          <w:p w:rsidR="00C630AE" w:rsidRPr="00FE01D9" w:rsidRDefault="002E3517"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CC1017</w:t>
            </w:r>
          </w:p>
          <w:p w:rsidR="00C630AE" w:rsidRPr="00C264C5"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PQ2010</w:t>
            </w:r>
          </w:p>
        </w:tc>
        <w:tc>
          <w:tcPr>
            <w:tcW w:w="2009" w:type="dxa"/>
            <w:shd w:val="clear" w:color="auto" w:fill="auto"/>
          </w:tcPr>
          <w:p w:rsidR="00C630AE" w:rsidRDefault="00C630AE" w:rsidP="00427CB6">
            <w:pPr>
              <w:rPr>
                <w:rFonts w:ascii="Arial Narrow" w:hAnsi="Arial Narrow"/>
                <w:sz w:val="20"/>
                <w:szCs w:val="20"/>
              </w:rPr>
            </w:pPr>
            <w:r w:rsidRPr="00C264C5">
              <w:rPr>
                <w:rFonts w:ascii="Arial Narrow" w:hAnsi="Arial Narrow"/>
                <w:sz w:val="20"/>
                <w:szCs w:val="20"/>
              </w:rPr>
              <w:t xml:space="preserve">Química Analítica </w:t>
            </w:r>
          </w:p>
          <w:p w:rsidR="00C630AE" w:rsidRPr="00C264C5" w:rsidRDefault="00C630AE" w:rsidP="00427CB6">
            <w:pPr>
              <w:rPr>
                <w:rFonts w:ascii="Arial Narrow" w:hAnsi="Arial Narrow" w:cs="Arial"/>
                <w:sz w:val="20"/>
                <w:szCs w:val="20"/>
              </w:rPr>
            </w:pPr>
            <w:r w:rsidRPr="00C264C5">
              <w:rPr>
                <w:rFonts w:ascii="Arial Narrow" w:hAnsi="Arial Narrow"/>
                <w:sz w:val="20"/>
                <w:szCs w:val="20"/>
              </w:rPr>
              <w:t>Recursos Hidrobiol</w:t>
            </w:r>
            <w:r>
              <w:rPr>
                <w:rFonts w:ascii="Arial Narrow" w:hAnsi="Arial Narrow"/>
                <w:sz w:val="20"/>
                <w:szCs w:val="20"/>
              </w:rPr>
              <w:t>ógicos</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PQ3000</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Reproducción y Genética Organismos Acuáticos</w:t>
            </w:r>
          </w:p>
        </w:tc>
        <w:tc>
          <w:tcPr>
            <w:tcW w:w="567" w:type="dxa"/>
            <w:shd w:val="clear" w:color="auto" w:fill="auto"/>
            <w:tcMar>
              <w:top w:w="15" w:type="dxa"/>
              <w:left w:w="15" w:type="dxa"/>
              <w:bottom w:w="0" w:type="dxa"/>
              <w:right w:w="15" w:type="dxa"/>
            </w:tcMar>
            <w:vAlign w:val="center"/>
          </w:tcPr>
          <w:p w:rsidR="00C630AE" w:rsidRPr="009277AD" w:rsidRDefault="00C630AE" w:rsidP="00427CB6">
            <w:pPr>
              <w:jc w:val="center"/>
              <w:rPr>
                <w:rFonts w:ascii="Arial Narrow" w:eastAsia="Arial Unicode MS" w:hAnsi="Arial Narrow" w:cs="Arial"/>
                <w:sz w:val="20"/>
                <w:szCs w:val="20"/>
              </w:rPr>
            </w:pPr>
            <w:r w:rsidRPr="009277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9277AD" w:rsidRDefault="00C630AE" w:rsidP="0024190C">
            <w:pPr>
              <w:ind w:left="708" w:hanging="708"/>
              <w:jc w:val="center"/>
              <w:rPr>
                <w:rFonts w:ascii="Arial Narrow" w:eastAsia="Arial Unicode MS" w:hAnsi="Arial Narrow" w:cs="Arial"/>
                <w:sz w:val="20"/>
                <w:szCs w:val="20"/>
              </w:rPr>
            </w:pPr>
            <w:r w:rsidRPr="009277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9277AD" w:rsidRDefault="00C630AE" w:rsidP="00427CB6">
            <w:pPr>
              <w:jc w:val="center"/>
              <w:rPr>
                <w:rFonts w:ascii="Arial Narrow" w:eastAsia="Arial Unicode MS" w:hAnsi="Arial Narrow" w:cs="Arial"/>
                <w:sz w:val="20"/>
                <w:szCs w:val="20"/>
              </w:rPr>
            </w:pPr>
            <w:r w:rsidRPr="009277AD">
              <w:rPr>
                <w:rFonts w:ascii="Arial Narrow" w:eastAsia="Arial Unicode MS" w:hAnsi="Arial Narrow" w:cs="Arial"/>
                <w:sz w:val="20"/>
                <w:szCs w:val="20"/>
              </w:rPr>
              <w:t>3</w:t>
            </w:r>
          </w:p>
        </w:tc>
        <w:tc>
          <w:tcPr>
            <w:tcW w:w="992" w:type="dxa"/>
            <w:vAlign w:val="center"/>
          </w:tcPr>
          <w:p w:rsidR="00C630AE" w:rsidRPr="00FE01D9" w:rsidRDefault="00FE5281" w:rsidP="00FE5281">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w:t>
            </w:r>
            <w:r w:rsidR="00CB00A7" w:rsidRPr="00FE01D9">
              <w:rPr>
                <w:rFonts w:ascii="Arial Narrow" w:eastAsia="Arial Unicode MS" w:hAnsi="Arial Narrow" w:cs="Arial"/>
                <w:sz w:val="20"/>
                <w:szCs w:val="20"/>
              </w:rPr>
              <w:t>/RS</w:t>
            </w:r>
          </w:p>
        </w:tc>
        <w:tc>
          <w:tcPr>
            <w:tcW w:w="992" w:type="dxa"/>
            <w:shd w:val="clear" w:color="auto" w:fill="auto"/>
            <w:tcMar>
              <w:top w:w="15" w:type="dxa"/>
              <w:left w:w="15" w:type="dxa"/>
              <w:bottom w:w="0" w:type="dxa"/>
              <w:right w:w="15" w:type="dxa"/>
            </w:tcMar>
            <w:vAlign w:val="center"/>
          </w:tcPr>
          <w:p w:rsidR="00C630AE" w:rsidRPr="009277AD"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PQ2010</w:t>
            </w:r>
          </w:p>
        </w:tc>
        <w:tc>
          <w:tcPr>
            <w:tcW w:w="2009" w:type="dxa"/>
            <w:shd w:val="clear" w:color="auto" w:fill="auto"/>
            <w:vAlign w:val="center"/>
          </w:tcPr>
          <w:p w:rsidR="00C630AE" w:rsidRPr="009277AD" w:rsidRDefault="00C630AE" w:rsidP="00427CB6">
            <w:pPr>
              <w:rPr>
                <w:rFonts w:ascii="Arial Narrow" w:hAnsi="Arial Narrow"/>
                <w:sz w:val="20"/>
                <w:szCs w:val="20"/>
              </w:rPr>
            </w:pPr>
            <w:r w:rsidRPr="009277AD">
              <w:rPr>
                <w:rFonts w:ascii="Arial Narrow" w:hAnsi="Arial Narrow"/>
                <w:sz w:val="20"/>
                <w:szCs w:val="20"/>
              </w:rPr>
              <w:t>Recursos Hidrobiológicos</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PQ2009</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Química de Recursos Hidrobiológicos</w:t>
            </w:r>
          </w:p>
        </w:tc>
        <w:tc>
          <w:tcPr>
            <w:tcW w:w="567" w:type="dxa"/>
            <w:shd w:val="clear" w:color="auto" w:fill="auto"/>
            <w:tcMar>
              <w:top w:w="15" w:type="dxa"/>
              <w:left w:w="15" w:type="dxa"/>
              <w:bottom w:w="0" w:type="dxa"/>
              <w:right w:w="15" w:type="dxa"/>
            </w:tcMar>
            <w:vAlign w:val="center"/>
          </w:tcPr>
          <w:p w:rsidR="00C630AE" w:rsidRPr="002505AF" w:rsidRDefault="00C630AE" w:rsidP="00427CB6">
            <w:pPr>
              <w:jc w:val="center"/>
              <w:rPr>
                <w:rFonts w:ascii="Arial Narrow" w:eastAsia="Arial Unicode MS" w:hAnsi="Arial Narrow" w:cs="Arial"/>
                <w:sz w:val="20"/>
                <w:szCs w:val="20"/>
              </w:rPr>
            </w:pPr>
            <w:r w:rsidRPr="002505AF">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505AF" w:rsidRDefault="00C630AE" w:rsidP="00427CB6">
            <w:pPr>
              <w:jc w:val="center"/>
              <w:rPr>
                <w:rFonts w:ascii="Arial Narrow" w:eastAsia="Arial Unicode MS" w:hAnsi="Arial Narrow" w:cs="Arial"/>
                <w:sz w:val="20"/>
                <w:szCs w:val="20"/>
              </w:rPr>
            </w:pPr>
            <w:r w:rsidRPr="002505AF">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505AF" w:rsidRDefault="00C630AE" w:rsidP="00427CB6">
            <w:pPr>
              <w:jc w:val="center"/>
              <w:rPr>
                <w:rFonts w:ascii="Arial Narrow" w:eastAsia="Arial Unicode MS" w:hAnsi="Arial Narrow" w:cs="Arial"/>
                <w:sz w:val="20"/>
                <w:szCs w:val="20"/>
              </w:rPr>
            </w:pPr>
            <w:r w:rsidRPr="002505AF">
              <w:rPr>
                <w:rFonts w:ascii="Arial Narrow" w:eastAsia="Arial Unicode MS" w:hAnsi="Arial Narrow" w:cs="Arial"/>
                <w:sz w:val="20"/>
                <w:szCs w:val="20"/>
              </w:rPr>
              <w:t>3</w:t>
            </w:r>
          </w:p>
        </w:tc>
        <w:tc>
          <w:tcPr>
            <w:tcW w:w="992" w:type="dxa"/>
            <w:vAlign w:val="center"/>
          </w:tcPr>
          <w:p w:rsidR="00C630AE" w:rsidRDefault="000004ED" w:rsidP="00FE01D9">
            <w:pPr>
              <w:jc w:val="center"/>
              <w:rPr>
                <w:rFonts w:ascii="Arial Narrow" w:eastAsia="Arial Unicode MS" w:hAnsi="Arial Narrow" w:cs="Arial"/>
                <w:sz w:val="20"/>
                <w:szCs w:val="20"/>
              </w:rPr>
            </w:pPr>
            <w:r w:rsidRPr="00FE01D9">
              <w:rPr>
                <w:rFonts w:ascii="Arial Narrow" w:eastAsia="Arial Unicode MS" w:hAnsi="Arial Narrow" w:cs="Arial"/>
                <w:sz w:val="20"/>
                <w:szCs w:val="20"/>
              </w:rPr>
              <w:t>I</w:t>
            </w:r>
            <w:r>
              <w:rPr>
                <w:rFonts w:ascii="Arial Narrow" w:eastAsia="Arial Unicode MS" w:hAnsi="Arial Narrow" w:cs="Arial"/>
                <w:sz w:val="20"/>
                <w:szCs w:val="20"/>
              </w:rPr>
              <w:t>+D+</w:t>
            </w:r>
            <w:r w:rsidRPr="00FE5281">
              <w:rPr>
                <w:rFonts w:ascii="Arial Narrow" w:eastAsia="Arial Unicode MS" w:hAnsi="Arial Narrow" w:cs="Arial"/>
                <w:sz w:val="20"/>
                <w:szCs w:val="20"/>
              </w:rPr>
              <w:t>i</w:t>
            </w:r>
          </w:p>
        </w:tc>
        <w:tc>
          <w:tcPr>
            <w:tcW w:w="992" w:type="dxa"/>
            <w:shd w:val="clear" w:color="auto" w:fill="auto"/>
            <w:tcMar>
              <w:top w:w="15" w:type="dxa"/>
              <w:left w:w="15" w:type="dxa"/>
              <w:bottom w:w="0" w:type="dxa"/>
              <w:right w:w="15" w:type="dxa"/>
            </w:tcMar>
            <w:vAlign w:val="center"/>
          </w:tcPr>
          <w:p w:rsidR="00C630AE"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CC1020</w:t>
            </w:r>
          </w:p>
          <w:p w:rsidR="00C630AE" w:rsidRPr="002505AF"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PQ2010</w:t>
            </w:r>
          </w:p>
        </w:tc>
        <w:tc>
          <w:tcPr>
            <w:tcW w:w="2009" w:type="dxa"/>
            <w:shd w:val="clear" w:color="auto" w:fill="auto"/>
          </w:tcPr>
          <w:p w:rsidR="00C630AE" w:rsidRDefault="00C630AE" w:rsidP="00427CB6">
            <w:pPr>
              <w:rPr>
                <w:rFonts w:ascii="Arial Narrow" w:hAnsi="Arial Narrow"/>
                <w:sz w:val="20"/>
                <w:szCs w:val="20"/>
              </w:rPr>
            </w:pPr>
            <w:r w:rsidRPr="002505AF">
              <w:rPr>
                <w:rFonts w:ascii="Arial Narrow" w:hAnsi="Arial Narrow"/>
                <w:sz w:val="20"/>
                <w:szCs w:val="20"/>
              </w:rPr>
              <w:t xml:space="preserve">Química Orgánica </w:t>
            </w:r>
          </w:p>
          <w:p w:rsidR="00C630AE" w:rsidRPr="002505AF" w:rsidRDefault="00C630AE" w:rsidP="00427CB6">
            <w:pPr>
              <w:rPr>
                <w:rFonts w:ascii="Arial Narrow" w:hAnsi="Arial Narrow"/>
                <w:sz w:val="20"/>
                <w:szCs w:val="20"/>
              </w:rPr>
            </w:pPr>
            <w:r w:rsidRPr="002505AF">
              <w:rPr>
                <w:rFonts w:ascii="Arial Narrow" w:hAnsi="Arial Narrow"/>
                <w:sz w:val="20"/>
                <w:szCs w:val="20"/>
              </w:rPr>
              <w:t>Recursos Hidrobiológicos</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CC3070</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Bioquímica Pesquera</w:t>
            </w:r>
          </w:p>
        </w:tc>
        <w:tc>
          <w:tcPr>
            <w:tcW w:w="567" w:type="dxa"/>
            <w:shd w:val="clear" w:color="auto" w:fill="auto"/>
            <w:tcMar>
              <w:top w:w="15" w:type="dxa"/>
              <w:left w:w="15" w:type="dxa"/>
              <w:bottom w:w="0" w:type="dxa"/>
              <w:right w:w="15" w:type="dxa"/>
            </w:tcMar>
            <w:vAlign w:val="center"/>
          </w:tcPr>
          <w:p w:rsidR="00C630AE" w:rsidRPr="002505AF" w:rsidRDefault="00C630AE" w:rsidP="00427CB6">
            <w:pPr>
              <w:jc w:val="center"/>
              <w:rPr>
                <w:rFonts w:ascii="Arial Narrow" w:eastAsia="Arial Unicode MS" w:hAnsi="Arial Narrow" w:cs="Arial"/>
                <w:sz w:val="20"/>
                <w:szCs w:val="20"/>
              </w:rPr>
            </w:pPr>
            <w:r w:rsidRPr="002505AF">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C630AE" w:rsidRPr="002505AF" w:rsidRDefault="00C630AE" w:rsidP="00427CB6">
            <w:pPr>
              <w:jc w:val="center"/>
              <w:rPr>
                <w:rFonts w:ascii="Arial Narrow" w:eastAsia="Arial Unicode MS" w:hAnsi="Arial Narrow" w:cs="Arial"/>
                <w:sz w:val="20"/>
                <w:szCs w:val="20"/>
              </w:rPr>
            </w:pPr>
            <w:r w:rsidRPr="002505AF">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505AF" w:rsidRDefault="00C630AE" w:rsidP="00427CB6">
            <w:pPr>
              <w:jc w:val="center"/>
              <w:rPr>
                <w:rFonts w:ascii="Arial Narrow" w:eastAsia="Arial Unicode MS" w:hAnsi="Arial Narrow" w:cs="Arial"/>
                <w:sz w:val="20"/>
                <w:szCs w:val="20"/>
              </w:rPr>
            </w:pPr>
            <w:r w:rsidRPr="002505AF">
              <w:rPr>
                <w:rFonts w:ascii="Arial Narrow" w:eastAsia="Arial Unicode MS" w:hAnsi="Arial Narrow" w:cs="Arial"/>
                <w:sz w:val="20"/>
                <w:szCs w:val="20"/>
              </w:rPr>
              <w:t>4</w:t>
            </w:r>
          </w:p>
        </w:tc>
        <w:tc>
          <w:tcPr>
            <w:tcW w:w="992" w:type="dxa"/>
            <w:vAlign w:val="center"/>
          </w:tcPr>
          <w:p w:rsidR="00C630AE" w:rsidRDefault="00FE01D9"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w:t>
            </w:r>
            <w:r>
              <w:rPr>
                <w:rFonts w:ascii="Arial Narrow" w:eastAsia="Arial Unicode MS" w:hAnsi="Arial Narrow" w:cs="Arial"/>
                <w:sz w:val="20"/>
                <w:szCs w:val="20"/>
              </w:rPr>
              <w:t>+D+</w:t>
            </w:r>
            <w:r w:rsidRPr="00FE5281">
              <w:rPr>
                <w:rFonts w:ascii="Arial Narrow" w:eastAsia="Arial Unicode MS" w:hAnsi="Arial Narrow" w:cs="Arial"/>
                <w:sz w:val="20"/>
                <w:szCs w:val="20"/>
              </w:rPr>
              <w:t>i</w:t>
            </w:r>
          </w:p>
        </w:tc>
        <w:tc>
          <w:tcPr>
            <w:tcW w:w="992" w:type="dxa"/>
            <w:shd w:val="clear" w:color="auto" w:fill="auto"/>
            <w:tcMar>
              <w:top w:w="15" w:type="dxa"/>
              <w:left w:w="15" w:type="dxa"/>
              <w:bottom w:w="0" w:type="dxa"/>
              <w:right w:w="15" w:type="dxa"/>
            </w:tcMar>
            <w:vAlign w:val="center"/>
          </w:tcPr>
          <w:p w:rsidR="00C630AE"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PQ2009</w:t>
            </w:r>
          </w:p>
          <w:p w:rsidR="00840CBC" w:rsidRDefault="00840CBC" w:rsidP="00427CB6">
            <w:pPr>
              <w:jc w:val="center"/>
              <w:rPr>
                <w:rFonts w:ascii="Arial Narrow" w:eastAsia="Arial Unicode MS" w:hAnsi="Arial Narrow" w:cs="Arial"/>
                <w:sz w:val="20"/>
                <w:szCs w:val="20"/>
              </w:rPr>
            </w:pPr>
          </w:p>
          <w:p w:rsidR="00C630AE" w:rsidRPr="002505AF"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CC1017</w:t>
            </w:r>
          </w:p>
        </w:tc>
        <w:tc>
          <w:tcPr>
            <w:tcW w:w="2009" w:type="dxa"/>
            <w:shd w:val="clear" w:color="auto" w:fill="auto"/>
          </w:tcPr>
          <w:p w:rsidR="00C42377" w:rsidRDefault="00C630AE" w:rsidP="00C42377">
            <w:pPr>
              <w:rPr>
                <w:rFonts w:ascii="Arial Narrow" w:hAnsi="Arial Narrow"/>
                <w:sz w:val="20"/>
                <w:szCs w:val="20"/>
              </w:rPr>
            </w:pPr>
            <w:r w:rsidRPr="002505AF">
              <w:rPr>
                <w:rFonts w:ascii="Arial Narrow" w:hAnsi="Arial Narrow"/>
                <w:sz w:val="20"/>
                <w:szCs w:val="20"/>
              </w:rPr>
              <w:t xml:space="preserve">Química </w:t>
            </w:r>
            <w:r w:rsidR="00C42377">
              <w:rPr>
                <w:rFonts w:ascii="Arial Narrow" w:hAnsi="Arial Narrow"/>
                <w:sz w:val="20"/>
                <w:szCs w:val="20"/>
              </w:rPr>
              <w:t xml:space="preserve">de </w:t>
            </w:r>
            <w:r w:rsidR="00C42377" w:rsidRPr="00C264C5">
              <w:rPr>
                <w:rFonts w:ascii="Arial Narrow" w:hAnsi="Arial Narrow"/>
                <w:sz w:val="20"/>
                <w:szCs w:val="20"/>
              </w:rPr>
              <w:t>Recursos Hidrobiol</w:t>
            </w:r>
            <w:r w:rsidR="00C42377">
              <w:rPr>
                <w:rFonts w:ascii="Arial Narrow" w:hAnsi="Arial Narrow"/>
                <w:sz w:val="20"/>
                <w:szCs w:val="20"/>
              </w:rPr>
              <w:t>ógicos</w:t>
            </w:r>
          </w:p>
          <w:p w:rsidR="00C630AE" w:rsidRPr="002505AF" w:rsidRDefault="00C630AE" w:rsidP="00C42377">
            <w:pPr>
              <w:rPr>
                <w:rFonts w:ascii="Arial Narrow" w:hAnsi="Arial Narrow"/>
                <w:sz w:val="20"/>
                <w:szCs w:val="20"/>
              </w:rPr>
            </w:pPr>
            <w:r w:rsidRPr="002505AF">
              <w:rPr>
                <w:rFonts w:ascii="Arial Narrow" w:hAnsi="Arial Narrow"/>
                <w:sz w:val="20"/>
                <w:szCs w:val="20"/>
              </w:rPr>
              <w:t>Química Analítica</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PQ4000</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Nutrición y Alimentación de Organismos Acuáticos</w:t>
            </w:r>
          </w:p>
        </w:tc>
        <w:tc>
          <w:tcPr>
            <w:tcW w:w="567" w:type="dxa"/>
            <w:shd w:val="clear" w:color="auto" w:fill="auto"/>
            <w:tcMar>
              <w:top w:w="15" w:type="dxa"/>
              <w:left w:w="15" w:type="dxa"/>
              <w:bottom w:w="0" w:type="dxa"/>
              <w:right w:w="15" w:type="dxa"/>
            </w:tcMar>
            <w:vAlign w:val="center"/>
          </w:tcPr>
          <w:p w:rsidR="00C630AE" w:rsidRPr="002505AF" w:rsidRDefault="00C630AE" w:rsidP="00427CB6">
            <w:pPr>
              <w:jc w:val="center"/>
              <w:rPr>
                <w:rFonts w:ascii="Arial Narrow" w:eastAsia="Arial Unicode MS" w:hAnsi="Arial Narrow" w:cs="Arial"/>
                <w:sz w:val="20"/>
                <w:szCs w:val="20"/>
              </w:rPr>
            </w:pPr>
            <w:r w:rsidRPr="002505AF">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505AF" w:rsidRDefault="00C630AE" w:rsidP="00427CB6">
            <w:pPr>
              <w:jc w:val="center"/>
              <w:rPr>
                <w:rFonts w:ascii="Arial Narrow" w:eastAsia="Arial Unicode MS" w:hAnsi="Arial Narrow" w:cs="Arial"/>
                <w:sz w:val="20"/>
                <w:szCs w:val="20"/>
              </w:rPr>
            </w:pPr>
            <w:r w:rsidRPr="002505AF">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505AF" w:rsidRDefault="00C630AE" w:rsidP="00427CB6">
            <w:pPr>
              <w:jc w:val="center"/>
              <w:rPr>
                <w:rFonts w:ascii="Arial Narrow" w:eastAsia="Arial Unicode MS" w:hAnsi="Arial Narrow" w:cs="Arial"/>
                <w:sz w:val="20"/>
                <w:szCs w:val="20"/>
              </w:rPr>
            </w:pPr>
            <w:r w:rsidRPr="002505AF">
              <w:rPr>
                <w:rFonts w:ascii="Arial Narrow" w:eastAsia="Arial Unicode MS" w:hAnsi="Arial Narrow" w:cs="Arial"/>
                <w:sz w:val="20"/>
                <w:szCs w:val="20"/>
              </w:rPr>
              <w:t>3</w:t>
            </w:r>
          </w:p>
        </w:tc>
        <w:tc>
          <w:tcPr>
            <w:tcW w:w="992" w:type="dxa"/>
            <w:vAlign w:val="center"/>
          </w:tcPr>
          <w:p w:rsidR="00C630AE" w:rsidRPr="00FE01D9" w:rsidRDefault="00CB00A7"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Pr="002505AF"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CC3070</w:t>
            </w:r>
          </w:p>
        </w:tc>
        <w:tc>
          <w:tcPr>
            <w:tcW w:w="2009" w:type="dxa"/>
            <w:shd w:val="clear" w:color="auto" w:fill="auto"/>
            <w:vAlign w:val="center"/>
          </w:tcPr>
          <w:p w:rsidR="00C630AE" w:rsidRPr="002505AF" w:rsidRDefault="00C630AE" w:rsidP="00427CB6">
            <w:pPr>
              <w:rPr>
                <w:rFonts w:ascii="Arial Narrow" w:hAnsi="Arial Narrow"/>
                <w:sz w:val="20"/>
                <w:szCs w:val="20"/>
              </w:rPr>
            </w:pPr>
            <w:r w:rsidRPr="002505AF">
              <w:rPr>
                <w:rFonts w:ascii="Arial Narrow" w:hAnsi="Arial Narrow"/>
                <w:sz w:val="20"/>
                <w:szCs w:val="20"/>
              </w:rPr>
              <w:t>Bioquímica Pesquera</w:t>
            </w:r>
          </w:p>
        </w:tc>
      </w:tr>
      <w:tr w:rsidR="00C630AE" w:rsidRPr="004350BF" w:rsidTr="00840CBC">
        <w:trPr>
          <w:trHeight w:val="53"/>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PQ4013</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Evaluación de Recursos Hidrobiológicos</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eastAsia="Arial Unicode MS" w:hAnsi="Arial Narrow" w:cs="Arial"/>
                <w:sz w:val="20"/>
                <w:szCs w:val="20"/>
              </w:rPr>
            </w:pPr>
            <w:r w:rsidRPr="00C264C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eastAsia="Arial Unicode MS" w:hAnsi="Arial Narrow" w:cs="Arial"/>
                <w:sz w:val="20"/>
                <w:szCs w:val="20"/>
              </w:rPr>
            </w:pPr>
            <w:r w:rsidRPr="00C264C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eastAsia="Arial Unicode MS" w:hAnsi="Arial Narrow" w:cs="Arial"/>
                <w:sz w:val="20"/>
                <w:szCs w:val="20"/>
              </w:rPr>
            </w:pPr>
            <w:r w:rsidRPr="00C264C5">
              <w:rPr>
                <w:rFonts w:ascii="Arial Narrow" w:eastAsia="Arial Unicode MS" w:hAnsi="Arial Narrow" w:cs="Arial"/>
                <w:sz w:val="20"/>
                <w:szCs w:val="20"/>
              </w:rPr>
              <w:t>3</w:t>
            </w:r>
          </w:p>
        </w:tc>
        <w:tc>
          <w:tcPr>
            <w:tcW w:w="992" w:type="dxa"/>
            <w:vAlign w:val="center"/>
          </w:tcPr>
          <w:p w:rsidR="00C630AE" w:rsidRPr="00FE01D9" w:rsidRDefault="00083F02"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w:t>
            </w:r>
            <w:r w:rsidR="001F03BC" w:rsidRPr="00FE01D9">
              <w:rPr>
                <w:rFonts w:ascii="Arial Narrow" w:eastAsia="Arial Unicode MS" w:hAnsi="Arial Narrow" w:cs="Arial"/>
                <w:sz w:val="20"/>
                <w:szCs w:val="20"/>
              </w:rPr>
              <w:t>/ RS</w:t>
            </w:r>
          </w:p>
        </w:tc>
        <w:tc>
          <w:tcPr>
            <w:tcW w:w="992" w:type="dxa"/>
            <w:shd w:val="clear" w:color="auto" w:fill="auto"/>
            <w:tcMar>
              <w:top w:w="15" w:type="dxa"/>
              <w:left w:w="15" w:type="dxa"/>
              <w:bottom w:w="0" w:type="dxa"/>
              <w:right w:w="15" w:type="dxa"/>
            </w:tcMar>
          </w:tcPr>
          <w:p w:rsidR="00C630AE"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PQ4035</w:t>
            </w:r>
          </w:p>
          <w:p w:rsidR="00840CBC" w:rsidRDefault="00840CBC" w:rsidP="00840CBC">
            <w:pPr>
              <w:jc w:val="center"/>
              <w:rPr>
                <w:rFonts w:ascii="Arial Narrow" w:eastAsia="Arial Unicode MS" w:hAnsi="Arial Narrow" w:cs="Arial"/>
                <w:sz w:val="20"/>
                <w:szCs w:val="20"/>
              </w:rPr>
            </w:pPr>
          </w:p>
          <w:p w:rsidR="00C630AE" w:rsidRPr="00C264C5"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EP3042</w:t>
            </w:r>
          </w:p>
        </w:tc>
        <w:tc>
          <w:tcPr>
            <w:tcW w:w="2009" w:type="dxa"/>
            <w:shd w:val="clear" w:color="auto" w:fill="auto"/>
          </w:tcPr>
          <w:p w:rsidR="00C630AE" w:rsidRPr="00C264C5" w:rsidRDefault="00C42377" w:rsidP="00427CB6">
            <w:pPr>
              <w:rPr>
                <w:rFonts w:ascii="Arial Narrow" w:hAnsi="Arial Narrow"/>
                <w:sz w:val="20"/>
                <w:szCs w:val="20"/>
              </w:rPr>
            </w:pPr>
            <w:r>
              <w:rPr>
                <w:rFonts w:ascii="Arial Narrow" w:hAnsi="Arial Narrow"/>
                <w:sz w:val="20"/>
                <w:szCs w:val="20"/>
              </w:rPr>
              <w:t>Materiales, Métodos y Artes de Pesca</w:t>
            </w:r>
          </w:p>
          <w:p w:rsidR="00C630AE" w:rsidRPr="00C264C5" w:rsidRDefault="00C42377" w:rsidP="00427CB6">
            <w:pPr>
              <w:rPr>
                <w:rFonts w:ascii="Arial Narrow" w:hAnsi="Arial Narrow"/>
                <w:sz w:val="20"/>
                <w:szCs w:val="20"/>
              </w:rPr>
            </w:pPr>
            <w:r>
              <w:rPr>
                <w:rFonts w:ascii="Arial Narrow" w:hAnsi="Arial Narrow"/>
                <w:sz w:val="20"/>
                <w:szCs w:val="20"/>
              </w:rPr>
              <w:t>Métodos Estadísticos para la Investigación I</w:t>
            </w:r>
          </w:p>
        </w:tc>
      </w:tr>
      <w:tr w:rsidR="00C630AE" w:rsidRPr="004350BF" w:rsidTr="00840CBC">
        <w:trPr>
          <w:trHeight w:val="57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PQ4004</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Contaminación de Ambientes Acuáticos</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eastAsia="Arial Unicode MS" w:hAnsi="Arial Narrow" w:cs="Arial"/>
                <w:sz w:val="20"/>
                <w:szCs w:val="20"/>
              </w:rPr>
            </w:pPr>
            <w:r w:rsidRPr="00C264C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eastAsia="Arial Unicode MS" w:hAnsi="Arial Narrow" w:cs="Arial"/>
                <w:sz w:val="20"/>
                <w:szCs w:val="20"/>
              </w:rPr>
            </w:pPr>
            <w:r w:rsidRPr="00C264C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eastAsia="Arial Unicode MS" w:hAnsi="Arial Narrow" w:cs="Arial"/>
                <w:sz w:val="20"/>
                <w:szCs w:val="20"/>
              </w:rPr>
            </w:pPr>
            <w:r w:rsidRPr="00C264C5">
              <w:rPr>
                <w:rFonts w:ascii="Arial Narrow" w:eastAsia="Arial Unicode MS" w:hAnsi="Arial Narrow" w:cs="Arial"/>
                <w:sz w:val="20"/>
                <w:szCs w:val="20"/>
              </w:rPr>
              <w:t>3</w:t>
            </w:r>
          </w:p>
        </w:tc>
        <w:tc>
          <w:tcPr>
            <w:tcW w:w="992" w:type="dxa"/>
            <w:vAlign w:val="center"/>
          </w:tcPr>
          <w:p w:rsidR="00C630AE" w:rsidRPr="00FE01D9" w:rsidRDefault="00FE5281"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PQ3003</w:t>
            </w:r>
          </w:p>
          <w:p w:rsidR="00840CBC" w:rsidRDefault="009966FF" w:rsidP="009966FF">
            <w:pPr>
              <w:rPr>
                <w:rFonts w:ascii="Arial Narrow" w:eastAsia="Arial Unicode MS" w:hAnsi="Arial Narrow" w:cs="Arial"/>
                <w:sz w:val="20"/>
                <w:szCs w:val="20"/>
              </w:rPr>
            </w:pPr>
            <w:r>
              <w:rPr>
                <w:rFonts w:ascii="Arial Narrow" w:eastAsia="Arial Unicode MS" w:hAnsi="Arial Narrow" w:cs="Arial"/>
                <w:sz w:val="20"/>
                <w:szCs w:val="20"/>
              </w:rPr>
              <w:t xml:space="preserve">   </w:t>
            </w:r>
          </w:p>
          <w:p w:rsidR="00840CBC" w:rsidRDefault="00840CBC" w:rsidP="009966FF">
            <w:pPr>
              <w:rPr>
                <w:rFonts w:ascii="Arial Narrow" w:eastAsia="Arial Unicode MS" w:hAnsi="Arial Narrow" w:cs="Arial"/>
                <w:sz w:val="20"/>
                <w:szCs w:val="20"/>
              </w:rPr>
            </w:pPr>
          </w:p>
          <w:p w:rsidR="00C630AE" w:rsidRPr="00C264C5"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lastRenderedPageBreak/>
              <w:t>PQ4036</w:t>
            </w:r>
          </w:p>
        </w:tc>
        <w:tc>
          <w:tcPr>
            <w:tcW w:w="2009" w:type="dxa"/>
            <w:shd w:val="clear" w:color="auto" w:fill="auto"/>
          </w:tcPr>
          <w:p w:rsidR="00840CBC" w:rsidRDefault="00840CBC" w:rsidP="00427CB6">
            <w:pPr>
              <w:rPr>
                <w:rFonts w:ascii="Arial Narrow" w:hAnsi="Arial Narrow"/>
                <w:sz w:val="20"/>
                <w:szCs w:val="20"/>
              </w:rPr>
            </w:pPr>
            <w:r>
              <w:rPr>
                <w:rFonts w:ascii="Arial Narrow" w:hAnsi="Arial Narrow"/>
                <w:sz w:val="20"/>
                <w:szCs w:val="20"/>
              </w:rPr>
              <w:lastRenderedPageBreak/>
              <w:t>Acuicultura II</w:t>
            </w:r>
            <w:r w:rsidR="00C42377">
              <w:rPr>
                <w:rFonts w:ascii="Arial Narrow" w:hAnsi="Arial Narrow"/>
                <w:sz w:val="20"/>
                <w:szCs w:val="20"/>
              </w:rPr>
              <w:t xml:space="preserve"> </w:t>
            </w:r>
            <w:r w:rsidR="00C630AE" w:rsidRPr="00C264C5">
              <w:rPr>
                <w:rFonts w:ascii="Arial Narrow" w:hAnsi="Arial Narrow"/>
                <w:sz w:val="20"/>
                <w:szCs w:val="20"/>
              </w:rPr>
              <w:t xml:space="preserve"> </w:t>
            </w:r>
          </w:p>
          <w:p w:rsidR="00C630AE" w:rsidRPr="00C264C5" w:rsidRDefault="00C42377" w:rsidP="00427CB6">
            <w:pPr>
              <w:rPr>
                <w:rFonts w:ascii="Arial Narrow" w:hAnsi="Arial Narrow"/>
                <w:sz w:val="20"/>
                <w:szCs w:val="20"/>
              </w:rPr>
            </w:pPr>
            <w:r>
              <w:rPr>
                <w:rFonts w:ascii="Arial Narrow" w:hAnsi="Arial Narrow"/>
                <w:sz w:val="20"/>
                <w:szCs w:val="20"/>
              </w:rPr>
              <w:lastRenderedPageBreak/>
              <w:t>Tecnologías para el Procesamiento de Recursos Hidrobiológicos</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PQ2002</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Economía Pesquera</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eastAsia="Arial Unicode MS" w:hAnsi="Arial Narrow" w:cs="Arial"/>
                <w:sz w:val="20"/>
                <w:szCs w:val="20"/>
              </w:rPr>
            </w:pPr>
            <w:r w:rsidRPr="00C264C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eastAsia="Arial Unicode MS" w:hAnsi="Arial Narrow" w:cs="Arial"/>
                <w:sz w:val="20"/>
                <w:szCs w:val="20"/>
              </w:rPr>
            </w:pPr>
            <w:r w:rsidRPr="00C264C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eastAsia="Arial Unicode MS" w:hAnsi="Arial Narrow" w:cs="Arial"/>
                <w:sz w:val="20"/>
                <w:szCs w:val="20"/>
              </w:rPr>
            </w:pPr>
            <w:r w:rsidRPr="00C264C5">
              <w:rPr>
                <w:rFonts w:ascii="Arial Narrow" w:eastAsia="Arial Unicode MS" w:hAnsi="Arial Narrow" w:cs="Arial"/>
                <w:sz w:val="20"/>
                <w:szCs w:val="20"/>
              </w:rPr>
              <w:t>3</w:t>
            </w:r>
          </w:p>
        </w:tc>
        <w:tc>
          <w:tcPr>
            <w:tcW w:w="992" w:type="dxa"/>
            <w:vAlign w:val="center"/>
          </w:tcPr>
          <w:p w:rsidR="00C630AE" w:rsidRPr="00FE01D9" w:rsidRDefault="00083F02"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PQ4028</w:t>
            </w:r>
          </w:p>
          <w:p w:rsidR="00C630AE" w:rsidRPr="00C264C5"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EP4027</w:t>
            </w:r>
          </w:p>
        </w:tc>
        <w:tc>
          <w:tcPr>
            <w:tcW w:w="2009" w:type="dxa"/>
            <w:shd w:val="clear" w:color="auto" w:fill="auto"/>
          </w:tcPr>
          <w:p w:rsidR="00C42377" w:rsidRDefault="00C630AE" w:rsidP="00427CB6">
            <w:pPr>
              <w:rPr>
                <w:rFonts w:ascii="Arial Narrow" w:hAnsi="Arial Narrow"/>
                <w:sz w:val="20"/>
                <w:szCs w:val="20"/>
              </w:rPr>
            </w:pPr>
            <w:r w:rsidRPr="00C264C5">
              <w:rPr>
                <w:rFonts w:ascii="Arial Narrow" w:hAnsi="Arial Narrow"/>
                <w:sz w:val="20"/>
                <w:szCs w:val="20"/>
              </w:rPr>
              <w:t>Planeamiento Estratég</w:t>
            </w:r>
            <w:r>
              <w:rPr>
                <w:rFonts w:ascii="Arial Narrow" w:hAnsi="Arial Narrow"/>
                <w:sz w:val="20"/>
                <w:szCs w:val="20"/>
              </w:rPr>
              <w:t>ico</w:t>
            </w:r>
          </w:p>
          <w:p w:rsidR="00C630AE" w:rsidRPr="00C264C5" w:rsidRDefault="00C42377" w:rsidP="00427CB6">
            <w:pPr>
              <w:rPr>
                <w:rFonts w:ascii="Arial Narrow" w:hAnsi="Arial Narrow"/>
                <w:sz w:val="20"/>
                <w:szCs w:val="20"/>
              </w:rPr>
            </w:pPr>
            <w:r>
              <w:rPr>
                <w:rFonts w:ascii="Arial Narrow" w:hAnsi="Arial Narrow"/>
                <w:sz w:val="20"/>
                <w:szCs w:val="20"/>
              </w:rPr>
              <w:t>Desarrollo Empresarial</w:t>
            </w:r>
            <w:r w:rsidR="00C630AE" w:rsidRPr="00C264C5">
              <w:rPr>
                <w:rFonts w:ascii="Arial Narrow" w:hAnsi="Arial Narrow"/>
                <w:sz w:val="20"/>
                <w:szCs w:val="20"/>
              </w:rPr>
              <w:t>(s)</w:t>
            </w:r>
          </w:p>
        </w:tc>
      </w:tr>
      <w:tr w:rsidR="00C630AE" w:rsidRPr="004350BF" w:rsidTr="009A4339">
        <w:trPr>
          <w:trHeight w:val="397"/>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PQ4002</w:t>
            </w:r>
          </w:p>
        </w:tc>
        <w:tc>
          <w:tcPr>
            <w:tcW w:w="3119" w:type="dxa"/>
            <w:shd w:val="clear" w:color="auto" w:fill="auto"/>
            <w:tcMar>
              <w:top w:w="15" w:type="dxa"/>
              <w:left w:w="15" w:type="dxa"/>
              <w:bottom w:w="0" w:type="dxa"/>
              <w:right w:w="15" w:type="dxa"/>
            </w:tcMar>
            <w:vAlign w:val="center"/>
          </w:tcPr>
          <w:p w:rsidR="00C630AE" w:rsidRPr="003914B8" w:rsidRDefault="00840CBC" w:rsidP="00840CBC">
            <w:pPr>
              <w:rPr>
                <w:rFonts w:ascii="Arial Narrow" w:hAnsi="Arial Narrow"/>
                <w:sz w:val="20"/>
                <w:szCs w:val="20"/>
              </w:rPr>
            </w:pPr>
            <w:r>
              <w:rPr>
                <w:rFonts w:ascii="Arial Narrow" w:hAnsi="Arial Narrow"/>
                <w:sz w:val="20"/>
                <w:szCs w:val="20"/>
              </w:rPr>
              <w:t xml:space="preserve">Comercialización de </w:t>
            </w:r>
            <w:r w:rsidR="00C630AE" w:rsidRPr="003914B8">
              <w:rPr>
                <w:rFonts w:ascii="Arial Narrow" w:hAnsi="Arial Narrow"/>
                <w:sz w:val="20"/>
                <w:szCs w:val="20"/>
              </w:rPr>
              <w:t xml:space="preserve">Productos Hidrobiológicos </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eastAsia="Arial Unicode MS" w:hAnsi="Arial Narrow" w:cs="Arial"/>
                <w:sz w:val="20"/>
                <w:szCs w:val="20"/>
              </w:rPr>
            </w:pPr>
            <w:r w:rsidRPr="00C264C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eastAsia="Arial Unicode MS" w:hAnsi="Arial Narrow" w:cs="Arial"/>
                <w:sz w:val="20"/>
                <w:szCs w:val="20"/>
              </w:rPr>
            </w:pPr>
            <w:r w:rsidRPr="00C264C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C264C5" w:rsidRDefault="00C630AE" w:rsidP="00427CB6">
            <w:pPr>
              <w:jc w:val="center"/>
              <w:rPr>
                <w:rFonts w:ascii="Arial Narrow" w:eastAsia="Arial Unicode MS" w:hAnsi="Arial Narrow" w:cs="Arial"/>
                <w:sz w:val="20"/>
                <w:szCs w:val="20"/>
              </w:rPr>
            </w:pPr>
            <w:r w:rsidRPr="00C264C5">
              <w:rPr>
                <w:rFonts w:ascii="Arial Narrow" w:eastAsia="Arial Unicode MS" w:hAnsi="Arial Narrow" w:cs="Arial"/>
                <w:sz w:val="20"/>
                <w:szCs w:val="20"/>
              </w:rPr>
              <w:t>3</w:t>
            </w:r>
          </w:p>
        </w:tc>
        <w:tc>
          <w:tcPr>
            <w:tcW w:w="992" w:type="dxa"/>
            <w:vAlign w:val="center"/>
          </w:tcPr>
          <w:p w:rsidR="00C630AE" w:rsidRPr="00FE01D9" w:rsidRDefault="00A31CC7"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EP4027</w:t>
            </w:r>
          </w:p>
          <w:p w:rsidR="00C630AE" w:rsidRPr="00C264C5"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PQ2002</w:t>
            </w:r>
          </w:p>
        </w:tc>
        <w:tc>
          <w:tcPr>
            <w:tcW w:w="2009" w:type="dxa"/>
            <w:shd w:val="clear" w:color="auto" w:fill="auto"/>
          </w:tcPr>
          <w:p w:rsidR="00C42377" w:rsidRDefault="00C42377" w:rsidP="00C42377">
            <w:pPr>
              <w:rPr>
                <w:rFonts w:ascii="Arial Narrow" w:hAnsi="Arial Narrow"/>
                <w:sz w:val="20"/>
                <w:szCs w:val="20"/>
              </w:rPr>
            </w:pPr>
            <w:r>
              <w:rPr>
                <w:rFonts w:ascii="Arial Narrow" w:hAnsi="Arial Narrow"/>
                <w:sz w:val="20"/>
                <w:szCs w:val="20"/>
              </w:rPr>
              <w:t>Desarrollo Empresarial</w:t>
            </w:r>
          </w:p>
          <w:p w:rsidR="00C630AE" w:rsidRPr="00C264C5" w:rsidRDefault="00C630AE" w:rsidP="00C42377">
            <w:pPr>
              <w:rPr>
                <w:rFonts w:ascii="Arial Narrow" w:hAnsi="Arial Narrow"/>
                <w:sz w:val="20"/>
                <w:szCs w:val="20"/>
              </w:rPr>
            </w:pPr>
            <w:r w:rsidRPr="00C264C5">
              <w:rPr>
                <w:rFonts w:ascii="Arial Narrow" w:hAnsi="Arial Narrow"/>
                <w:sz w:val="20"/>
                <w:szCs w:val="20"/>
              </w:rPr>
              <w:t>Economía Pesquera</w:t>
            </w:r>
          </w:p>
        </w:tc>
      </w:tr>
      <w:tr w:rsidR="00C630AE" w:rsidRPr="004350BF" w:rsidTr="00840CBC">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PQ3040</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lang w:val="pt-BR"/>
              </w:rPr>
            </w:pPr>
            <w:r w:rsidRPr="003914B8">
              <w:rPr>
                <w:rFonts w:ascii="Arial Narrow" w:hAnsi="Arial Narrow"/>
                <w:sz w:val="20"/>
                <w:szCs w:val="20"/>
                <w:lang w:val="pt-BR"/>
              </w:rPr>
              <w:t xml:space="preserve">Elementos de Maquinarias </w:t>
            </w:r>
            <w:r w:rsidRPr="003914B8">
              <w:rPr>
                <w:rFonts w:ascii="Arial Narrow" w:hAnsi="Arial Narrow"/>
                <w:sz w:val="20"/>
                <w:szCs w:val="20"/>
                <w:lang w:val="es-PE"/>
              </w:rPr>
              <w:t>Pesqueras</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4</w:t>
            </w:r>
          </w:p>
        </w:tc>
        <w:tc>
          <w:tcPr>
            <w:tcW w:w="992" w:type="dxa"/>
            <w:vAlign w:val="center"/>
          </w:tcPr>
          <w:p w:rsidR="00C630AE" w:rsidRPr="00FE01D9" w:rsidRDefault="00A31CC7" w:rsidP="00A31CC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w:t>
            </w:r>
          </w:p>
        </w:tc>
        <w:tc>
          <w:tcPr>
            <w:tcW w:w="992" w:type="dxa"/>
            <w:shd w:val="clear" w:color="auto" w:fill="auto"/>
            <w:tcMar>
              <w:top w:w="15" w:type="dxa"/>
              <w:left w:w="15" w:type="dxa"/>
              <w:bottom w:w="0" w:type="dxa"/>
              <w:right w:w="15" w:type="dxa"/>
            </w:tcMar>
          </w:tcPr>
          <w:p w:rsidR="00C630AE"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CC2017</w:t>
            </w:r>
          </w:p>
          <w:p w:rsidR="00C630AE"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CC1011</w:t>
            </w:r>
          </w:p>
          <w:p w:rsidR="00C630AE" w:rsidRPr="00A93DB5" w:rsidRDefault="00C630AE" w:rsidP="00840CBC">
            <w:pPr>
              <w:jc w:val="center"/>
              <w:rPr>
                <w:rFonts w:ascii="Arial Narrow" w:eastAsia="Arial Unicode MS" w:hAnsi="Arial Narrow" w:cs="Arial"/>
                <w:sz w:val="20"/>
                <w:szCs w:val="20"/>
              </w:rPr>
            </w:pPr>
            <w:r w:rsidRPr="004871FC">
              <w:rPr>
                <w:rFonts w:ascii="Arial Narrow" w:hAnsi="Arial Narrow" w:cs="Arial"/>
                <w:sz w:val="20"/>
                <w:szCs w:val="20"/>
              </w:rPr>
              <w:t>IA3031</w:t>
            </w:r>
          </w:p>
        </w:tc>
        <w:tc>
          <w:tcPr>
            <w:tcW w:w="2009" w:type="dxa"/>
            <w:shd w:val="clear" w:color="auto" w:fill="auto"/>
          </w:tcPr>
          <w:p w:rsidR="00C630AE" w:rsidRDefault="00C630AE" w:rsidP="00427CB6">
            <w:pPr>
              <w:rPr>
                <w:rFonts w:ascii="Arial Narrow" w:hAnsi="Arial Narrow"/>
                <w:sz w:val="20"/>
                <w:szCs w:val="20"/>
              </w:rPr>
            </w:pPr>
            <w:r>
              <w:rPr>
                <w:rFonts w:ascii="Arial Narrow" w:hAnsi="Arial Narrow"/>
                <w:sz w:val="20"/>
                <w:szCs w:val="20"/>
              </w:rPr>
              <w:t xml:space="preserve">Física Aplicada </w:t>
            </w:r>
          </w:p>
          <w:p w:rsidR="00C630AE" w:rsidRPr="00A93DB5" w:rsidRDefault="00C630AE" w:rsidP="00840CBC">
            <w:pPr>
              <w:rPr>
                <w:rFonts w:ascii="Arial Narrow" w:hAnsi="Arial Narrow"/>
                <w:sz w:val="20"/>
                <w:szCs w:val="20"/>
              </w:rPr>
            </w:pPr>
            <w:r w:rsidRPr="00A93DB5">
              <w:rPr>
                <w:rFonts w:ascii="Arial Narrow" w:hAnsi="Arial Narrow"/>
                <w:sz w:val="20"/>
                <w:szCs w:val="20"/>
              </w:rPr>
              <w:t>Geometría Descriptiva</w:t>
            </w:r>
            <w:r>
              <w:rPr>
                <w:rFonts w:ascii="Arial Narrow" w:hAnsi="Arial Narrow"/>
                <w:sz w:val="20"/>
                <w:szCs w:val="20"/>
              </w:rPr>
              <w:t xml:space="preserve"> </w:t>
            </w:r>
            <w:r w:rsidRPr="004871FC">
              <w:rPr>
                <w:rFonts w:ascii="Arial Narrow" w:hAnsi="Arial Narrow"/>
                <w:sz w:val="20"/>
                <w:szCs w:val="20"/>
              </w:rPr>
              <w:t>Circuitos y máquinas eléctricas</w:t>
            </w:r>
          </w:p>
        </w:tc>
      </w:tr>
      <w:tr w:rsidR="00C630AE" w:rsidRPr="004350BF" w:rsidTr="00840CBC">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PQ3045</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Embarcaciones Pesqueras I</w:t>
            </w:r>
          </w:p>
        </w:tc>
        <w:tc>
          <w:tcPr>
            <w:tcW w:w="567" w:type="dxa"/>
            <w:shd w:val="clear" w:color="auto" w:fill="auto"/>
            <w:tcMar>
              <w:top w:w="15" w:type="dxa"/>
              <w:left w:w="15" w:type="dxa"/>
              <w:bottom w:w="0" w:type="dxa"/>
              <w:right w:w="15" w:type="dxa"/>
            </w:tcMar>
            <w:vAlign w:val="center"/>
          </w:tcPr>
          <w:p w:rsidR="00C630AE" w:rsidRPr="00ED4621" w:rsidRDefault="00C630AE" w:rsidP="00427CB6">
            <w:pPr>
              <w:jc w:val="center"/>
              <w:rPr>
                <w:rFonts w:ascii="Arial Narrow" w:eastAsia="Arial Unicode MS" w:hAnsi="Arial Narrow" w:cs="Arial"/>
                <w:sz w:val="20"/>
                <w:szCs w:val="20"/>
              </w:rPr>
            </w:pPr>
            <w:r w:rsidRPr="00ED4621">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ED4621" w:rsidRDefault="00C630AE" w:rsidP="00427CB6">
            <w:pPr>
              <w:jc w:val="center"/>
              <w:rPr>
                <w:rFonts w:ascii="Arial Narrow" w:eastAsia="Arial Unicode MS" w:hAnsi="Arial Narrow" w:cs="Arial"/>
                <w:sz w:val="20"/>
                <w:szCs w:val="20"/>
              </w:rPr>
            </w:pPr>
            <w:r w:rsidRPr="00ED4621">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ED4621" w:rsidRDefault="00C630AE" w:rsidP="00427CB6">
            <w:pPr>
              <w:jc w:val="center"/>
              <w:rPr>
                <w:rFonts w:ascii="Arial Narrow" w:eastAsia="Arial Unicode MS" w:hAnsi="Arial Narrow" w:cs="Arial"/>
                <w:sz w:val="20"/>
                <w:szCs w:val="20"/>
              </w:rPr>
            </w:pPr>
            <w:r w:rsidRPr="00ED4621">
              <w:rPr>
                <w:rFonts w:ascii="Arial Narrow" w:eastAsia="Arial Unicode MS" w:hAnsi="Arial Narrow" w:cs="Arial"/>
                <w:sz w:val="20"/>
                <w:szCs w:val="20"/>
              </w:rPr>
              <w:t>3</w:t>
            </w:r>
          </w:p>
        </w:tc>
        <w:tc>
          <w:tcPr>
            <w:tcW w:w="992" w:type="dxa"/>
            <w:vAlign w:val="center"/>
          </w:tcPr>
          <w:p w:rsidR="00C630AE" w:rsidRPr="00FE01D9" w:rsidRDefault="00A31CC7"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C630AE"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PQ3040</w:t>
            </w:r>
          </w:p>
          <w:p w:rsidR="00C630AE" w:rsidRPr="00ED4621"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IA1004</w:t>
            </w:r>
          </w:p>
        </w:tc>
        <w:tc>
          <w:tcPr>
            <w:tcW w:w="2009" w:type="dxa"/>
            <w:shd w:val="clear" w:color="auto" w:fill="auto"/>
          </w:tcPr>
          <w:p w:rsidR="004453F3" w:rsidRDefault="00C42377" w:rsidP="004453F3">
            <w:pPr>
              <w:rPr>
                <w:rFonts w:ascii="Arial Narrow" w:hAnsi="Arial Narrow"/>
                <w:sz w:val="20"/>
                <w:szCs w:val="20"/>
              </w:rPr>
            </w:pPr>
            <w:r>
              <w:rPr>
                <w:rFonts w:ascii="Arial Narrow" w:hAnsi="Arial Narrow"/>
                <w:sz w:val="20"/>
                <w:szCs w:val="20"/>
              </w:rPr>
              <w:t>Elementos de Maquinarias Pesqueras</w:t>
            </w:r>
            <w:r w:rsidR="00C630AE" w:rsidRPr="00ED4621">
              <w:rPr>
                <w:rFonts w:ascii="Arial Narrow" w:hAnsi="Arial Narrow"/>
                <w:sz w:val="20"/>
                <w:szCs w:val="20"/>
              </w:rPr>
              <w:t xml:space="preserve"> </w:t>
            </w:r>
          </w:p>
          <w:p w:rsidR="00C630AE" w:rsidRPr="00ED4621" w:rsidRDefault="00C630AE" w:rsidP="004453F3">
            <w:pPr>
              <w:rPr>
                <w:rFonts w:ascii="Arial Narrow" w:hAnsi="Arial Narrow"/>
                <w:sz w:val="20"/>
                <w:szCs w:val="20"/>
              </w:rPr>
            </w:pPr>
            <w:r w:rsidRPr="00ED4621">
              <w:rPr>
                <w:rFonts w:ascii="Arial Narrow" w:hAnsi="Arial Narrow"/>
                <w:sz w:val="20"/>
                <w:szCs w:val="20"/>
              </w:rPr>
              <w:t>Dibujo en Ingeniería</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PQ4035</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Materiales, Métodos y Artes de Pesca</w:t>
            </w:r>
          </w:p>
        </w:tc>
        <w:tc>
          <w:tcPr>
            <w:tcW w:w="567" w:type="dxa"/>
            <w:shd w:val="clear" w:color="auto" w:fill="auto"/>
            <w:tcMar>
              <w:top w:w="15" w:type="dxa"/>
              <w:left w:w="15" w:type="dxa"/>
              <w:bottom w:w="0" w:type="dxa"/>
              <w:right w:w="15" w:type="dxa"/>
            </w:tcMar>
            <w:vAlign w:val="center"/>
          </w:tcPr>
          <w:p w:rsidR="00C630AE" w:rsidRPr="003A4E91" w:rsidRDefault="00C630AE" w:rsidP="00427CB6">
            <w:pPr>
              <w:jc w:val="center"/>
              <w:rPr>
                <w:rFonts w:ascii="Arial Narrow" w:eastAsia="Arial Unicode MS" w:hAnsi="Arial Narrow" w:cs="Arial"/>
                <w:sz w:val="20"/>
                <w:szCs w:val="20"/>
              </w:rPr>
            </w:pPr>
            <w:r w:rsidRPr="003A4E91">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3A4E91" w:rsidRDefault="00C630AE" w:rsidP="00427CB6">
            <w:pPr>
              <w:jc w:val="center"/>
              <w:rPr>
                <w:rFonts w:ascii="Arial Narrow" w:eastAsia="Arial Unicode MS" w:hAnsi="Arial Narrow" w:cs="Arial"/>
                <w:sz w:val="20"/>
                <w:szCs w:val="20"/>
              </w:rPr>
            </w:pPr>
            <w:r w:rsidRPr="003A4E91">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3A4E91" w:rsidRDefault="00C630AE" w:rsidP="00427CB6">
            <w:pPr>
              <w:jc w:val="center"/>
              <w:rPr>
                <w:rFonts w:ascii="Arial Narrow" w:eastAsia="Arial Unicode MS" w:hAnsi="Arial Narrow" w:cs="Arial"/>
                <w:sz w:val="20"/>
                <w:szCs w:val="20"/>
              </w:rPr>
            </w:pPr>
            <w:r w:rsidRPr="003A4E91">
              <w:rPr>
                <w:rFonts w:ascii="Arial Narrow" w:eastAsia="Arial Unicode MS" w:hAnsi="Arial Narrow" w:cs="Arial"/>
                <w:sz w:val="20"/>
                <w:szCs w:val="20"/>
              </w:rPr>
              <w:t>3</w:t>
            </w:r>
          </w:p>
        </w:tc>
        <w:tc>
          <w:tcPr>
            <w:tcW w:w="992" w:type="dxa"/>
            <w:vAlign w:val="center"/>
          </w:tcPr>
          <w:p w:rsidR="00C630AE" w:rsidRPr="00FE01D9" w:rsidRDefault="00CB00A7"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Pr="003A4E91"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PQ3045</w:t>
            </w:r>
          </w:p>
        </w:tc>
        <w:tc>
          <w:tcPr>
            <w:tcW w:w="2009" w:type="dxa"/>
            <w:shd w:val="clear" w:color="auto" w:fill="auto"/>
          </w:tcPr>
          <w:p w:rsidR="00C630AE" w:rsidRPr="003A4E91" w:rsidRDefault="00C630AE" w:rsidP="00427CB6">
            <w:pPr>
              <w:rPr>
                <w:rFonts w:ascii="Arial Narrow" w:hAnsi="Arial Narrow"/>
                <w:sz w:val="20"/>
                <w:szCs w:val="20"/>
              </w:rPr>
            </w:pPr>
            <w:r w:rsidRPr="003A4E91">
              <w:rPr>
                <w:rFonts w:ascii="Arial Narrow" w:hAnsi="Arial Narrow"/>
                <w:sz w:val="20"/>
                <w:szCs w:val="20"/>
              </w:rPr>
              <w:t>Embarcaciones Pesqueras I</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PQ3049</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Instrumentación Pesquera</w:t>
            </w:r>
          </w:p>
        </w:tc>
        <w:tc>
          <w:tcPr>
            <w:tcW w:w="567" w:type="dxa"/>
            <w:shd w:val="clear" w:color="auto" w:fill="auto"/>
            <w:tcMar>
              <w:top w:w="15" w:type="dxa"/>
              <w:left w:w="15" w:type="dxa"/>
              <w:bottom w:w="0" w:type="dxa"/>
              <w:right w:w="15" w:type="dxa"/>
            </w:tcMar>
            <w:vAlign w:val="center"/>
          </w:tcPr>
          <w:p w:rsidR="00C630AE" w:rsidRPr="003A4E91" w:rsidRDefault="00C630AE" w:rsidP="00427CB6">
            <w:pPr>
              <w:jc w:val="center"/>
              <w:rPr>
                <w:rFonts w:ascii="Arial Narrow" w:eastAsia="Arial Unicode MS" w:hAnsi="Arial Narrow" w:cs="Arial"/>
                <w:sz w:val="20"/>
                <w:szCs w:val="20"/>
              </w:rPr>
            </w:pPr>
            <w:r w:rsidRPr="003A4E91">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3A4E91" w:rsidRDefault="00C630AE" w:rsidP="00427CB6">
            <w:pPr>
              <w:jc w:val="center"/>
              <w:rPr>
                <w:rFonts w:ascii="Arial Narrow" w:eastAsia="Arial Unicode MS" w:hAnsi="Arial Narrow" w:cs="Arial"/>
                <w:sz w:val="20"/>
                <w:szCs w:val="20"/>
              </w:rPr>
            </w:pPr>
            <w:r w:rsidRPr="003A4E91">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3A4E91" w:rsidRDefault="00C630AE" w:rsidP="00427CB6">
            <w:pPr>
              <w:jc w:val="center"/>
              <w:rPr>
                <w:rFonts w:ascii="Arial Narrow" w:eastAsia="Arial Unicode MS" w:hAnsi="Arial Narrow" w:cs="Arial"/>
                <w:sz w:val="20"/>
                <w:szCs w:val="20"/>
              </w:rPr>
            </w:pPr>
            <w:r w:rsidRPr="003A4E91">
              <w:rPr>
                <w:rFonts w:ascii="Arial Narrow" w:eastAsia="Arial Unicode MS" w:hAnsi="Arial Narrow" w:cs="Arial"/>
                <w:sz w:val="20"/>
                <w:szCs w:val="20"/>
              </w:rPr>
              <w:t>3</w:t>
            </w:r>
          </w:p>
        </w:tc>
        <w:tc>
          <w:tcPr>
            <w:tcW w:w="992" w:type="dxa"/>
            <w:vAlign w:val="center"/>
          </w:tcPr>
          <w:p w:rsidR="00C630AE" w:rsidRPr="00FE01D9" w:rsidRDefault="00A31CC7"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Pr="003A4E91"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PQ4035</w:t>
            </w:r>
          </w:p>
        </w:tc>
        <w:tc>
          <w:tcPr>
            <w:tcW w:w="2009" w:type="dxa"/>
            <w:shd w:val="clear" w:color="auto" w:fill="auto"/>
          </w:tcPr>
          <w:p w:rsidR="00C630AE" w:rsidRPr="003A4E91" w:rsidRDefault="00C42377" w:rsidP="00427CB6">
            <w:pPr>
              <w:rPr>
                <w:rFonts w:ascii="Arial Narrow" w:hAnsi="Arial Narrow"/>
                <w:sz w:val="20"/>
                <w:szCs w:val="20"/>
              </w:rPr>
            </w:pPr>
            <w:r>
              <w:rPr>
                <w:rFonts w:ascii="Arial Narrow" w:hAnsi="Arial Narrow"/>
                <w:sz w:val="20"/>
                <w:szCs w:val="20"/>
              </w:rPr>
              <w:t>Materiales, Métodos y Artes de Pesca</w:t>
            </w:r>
          </w:p>
        </w:tc>
      </w:tr>
      <w:tr w:rsidR="00C630AE" w:rsidRPr="004350BF" w:rsidTr="00840CBC">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PQ4019</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Navegación y Seguridad a Bordo</w:t>
            </w:r>
          </w:p>
        </w:tc>
        <w:tc>
          <w:tcPr>
            <w:tcW w:w="567" w:type="dxa"/>
            <w:shd w:val="clear" w:color="auto" w:fill="auto"/>
            <w:tcMar>
              <w:top w:w="15" w:type="dxa"/>
              <w:left w:w="15" w:type="dxa"/>
              <w:bottom w:w="0" w:type="dxa"/>
              <w:right w:w="15" w:type="dxa"/>
            </w:tcMar>
            <w:vAlign w:val="center"/>
          </w:tcPr>
          <w:p w:rsidR="00C630AE" w:rsidRPr="003A4E91" w:rsidRDefault="00C630AE" w:rsidP="00427CB6">
            <w:pPr>
              <w:jc w:val="center"/>
              <w:rPr>
                <w:rFonts w:ascii="Arial Narrow" w:eastAsia="Arial Unicode MS" w:hAnsi="Arial Narrow" w:cs="Arial"/>
                <w:sz w:val="20"/>
                <w:szCs w:val="20"/>
              </w:rPr>
            </w:pPr>
            <w:r w:rsidRPr="003A4E91">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3A4E91" w:rsidRDefault="00C630AE" w:rsidP="00427CB6">
            <w:pPr>
              <w:jc w:val="center"/>
              <w:rPr>
                <w:rFonts w:ascii="Arial Narrow" w:eastAsia="Arial Unicode MS" w:hAnsi="Arial Narrow" w:cs="Arial"/>
                <w:sz w:val="20"/>
                <w:szCs w:val="20"/>
              </w:rPr>
            </w:pPr>
            <w:r w:rsidRPr="003A4E91">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3A4E91" w:rsidRDefault="00C630AE" w:rsidP="00427CB6">
            <w:pPr>
              <w:jc w:val="center"/>
              <w:rPr>
                <w:rFonts w:ascii="Arial Narrow" w:eastAsia="Arial Unicode MS" w:hAnsi="Arial Narrow" w:cs="Arial"/>
                <w:sz w:val="20"/>
                <w:szCs w:val="20"/>
              </w:rPr>
            </w:pPr>
            <w:r w:rsidRPr="003A4E91">
              <w:rPr>
                <w:rFonts w:ascii="Arial Narrow" w:eastAsia="Arial Unicode MS" w:hAnsi="Arial Narrow" w:cs="Arial"/>
                <w:sz w:val="20"/>
                <w:szCs w:val="20"/>
              </w:rPr>
              <w:t>3</w:t>
            </w:r>
          </w:p>
        </w:tc>
        <w:tc>
          <w:tcPr>
            <w:tcW w:w="992" w:type="dxa"/>
            <w:vAlign w:val="center"/>
          </w:tcPr>
          <w:p w:rsidR="00C630AE" w:rsidRPr="00FE01D9" w:rsidRDefault="00A31CC7"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C630AE"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PQ3045</w:t>
            </w:r>
          </w:p>
          <w:p w:rsidR="00840CBC" w:rsidRDefault="00840CBC" w:rsidP="00840CBC">
            <w:pPr>
              <w:jc w:val="center"/>
              <w:rPr>
                <w:rFonts w:ascii="Arial Narrow" w:eastAsia="Arial Unicode MS" w:hAnsi="Arial Narrow" w:cs="Arial"/>
                <w:sz w:val="20"/>
                <w:szCs w:val="20"/>
              </w:rPr>
            </w:pPr>
          </w:p>
          <w:p w:rsidR="00C630AE" w:rsidRPr="003A4E91"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PQ3023</w:t>
            </w:r>
          </w:p>
        </w:tc>
        <w:tc>
          <w:tcPr>
            <w:tcW w:w="2009" w:type="dxa"/>
            <w:shd w:val="clear" w:color="auto" w:fill="auto"/>
          </w:tcPr>
          <w:p w:rsidR="004453F3" w:rsidRDefault="00840CBC" w:rsidP="00427CB6">
            <w:pPr>
              <w:rPr>
                <w:rFonts w:ascii="Arial Narrow" w:hAnsi="Arial Narrow"/>
                <w:sz w:val="20"/>
                <w:szCs w:val="20"/>
              </w:rPr>
            </w:pPr>
            <w:r>
              <w:rPr>
                <w:rFonts w:ascii="Arial Narrow" w:hAnsi="Arial Narrow"/>
                <w:sz w:val="20"/>
                <w:szCs w:val="20"/>
              </w:rPr>
              <w:t>Embarcaciones Pesqueras I</w:t>
            </w:r>
          </w:p>
          <w:p w:rsidR="00C630AE" w:rsidRPr="003A4E91" w:rsidRDefault="00C630AE" w:rsidP="00427CB6">
            <w:pPr>
              <w:rPr>
                <w:rFonts w:ascii="Arial Narrow" w:hAnsi="Arial Narrow"/>
                <w:sz w:val="20"/>
                <w:szCs w:val="20"/>
              </w:rPr>
            </w:pPr>
            <w:r w:rsidRPr="003A4E91">
              <w:rPr>
                <w:rFonts w:ascii="Arial Narrow" w:hAnsi="Arial Narrow"/>
                <w:sz w:val="20"/>
                <w:szCs w:val="20"/>
              </w:rPr>
              <w:t>Oceanografía General</w:t>
            </w:r>
          </w:p>
        </w:tc>
      </w:tr>
      <w:tr w:rsidR="00C630AE" w:rsidRPr="004350BF" w:rsidTr="00840CBC">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PQ4037</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Pesca Marítima y Continental</w:t>
            </w:r>
          </w:p>
        </w:tc>
        <w:tc>
          <w:tcPr>
            <w:tcW w:w="567" w:type="dxa"/>
            <w:shd w:val="clear" w:color="auto" w:fill="auto"/>
            <w:tcMar>
              <w:top w:w="15" w:type="dxa"/>
              <w:left w:w="15" w:type="dxa"/>
              <w:bottom w:w="0" w:type="dxa"/>
              <w:right w:w="15" w:type="dxa"/>
            </w:tcMar>
            <w:vAlign w:val="center"/>
          </w:tcPr>
          <w:p w:rsidR="00C630AE" w:rsidRPr="003A4E91" w:rsidRDefault="00C630AE" w:rsidP="00427CB6">
            <w:pPr>
              <w:jc w:val="center"/>
              <w:rPr>
                <w:rFonts w:ascii="Arial Narrow" w:eastAsia="Arial Unicode MS" w:hAnsi="Arial Narrow" w:cs="Arial"/>
                <w:sz w:val="20"/>
                <w:szCs w:val="20"/>
              </w:rPr>
            </w:pPr>
            <w:r w:rsidRPr="003A4E91">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3A4E91" w:rsidRDefault="00C630AE" w:rsidP="00427CB6">
            <w:pPr>
              <w:jc w:val="center"/>
              <w:rPr>
                <w:rFonts w:ascii="Arial Narrow" w:eastAsia="Arial Unicode MS" w:hAnsi="Arial Narrow" w:cs="Arial"/>
                <w:sz w:val="20"/>
                <w:szCs w:val="20"/>
              </w:rPr>
            </w:pPr>
            <w:r w:rsidRPr="003A4E91">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3A4E91" w:rsidRDefault="00C630AE" w:rsidP="00427CB6">
            <w:pPr>
              <w:jc w:val="center"/>
              <w:rPr>
                <w:rFonts w:ascii="Arial Narrow" w:eastAsia="Arial Unicode MS" w:hAnsi="Arial Narrow" w:cs="Arial"/>
                <w:sz w:val="20"/>
                <w:szCs w:val="20"/>
              </w:rPr>
            </w:pPr>
            <w:r w:rsidRPr="003A4E91">
              <w:rPr>
                <w:rFonts w:ascii="Arial Narrow" w:eastAsia="Arial Unicode MS" w:hAnsi="Arial Narrow" w:cs="Arial"/>
                <w:sz w:val="20"/>
                <w:szCs w:val="20"/>
              </w:rPr>
              <w:t>3</w:t>
            </w:r>
          </w:p>
        </w:tc>
        <w:tc>
          <w:tcPr>
            <w:tcW w:w="992" w:type="dxa"/>
            <w:vAlign w:val="center"/>
          </w:tcPr>
          <w:p w:rsidR="00C630AE" w:rsidRPr="00FE01D9" w:rsidRDefault="00CB00A7"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C630AE"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PQ4019</w:t>
            </w:r>
          </w:p>
          <w:p w:rsidR="00840CBC" w:rsidRDefault="00840CBC" w:rsidP="00840CBC">
            <w:pPr>
              <w:jc w:val="center"/>
              <w:rPr>
                <w:rFonts w:ascii="Arial Narrow" w:eastAsia="Arial Unicode MS" w:hAnsi="Arial Narrow" w:cs="Arial"/>
                <w:sz w:val="20"/>
                <w:szCs w:val="20"/>
              </w:rPr>
            </w:pPr>
          </w:p>
          <w:p w:rsidR="00C630AE" w:rsidRPr="003A4E91"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PQ3049</w:t>
            </w:r>
          </w:p>
        </w:tc>
        <w:tc>
          <w:tcPr>
            <w:tcW w:w="2009" w:type="dxa"/>
            <w:shd w:val="clear" w:color="auto" w:fill="auto"/>
          </w:tcPr>
          <w:p w:rsidR="004453F3" w:rsidRDefault="00C630AE" w:rsidP="00427CB6">
            <w:pPr>
              <w:rPr>
                <w:rFonts w:ascii="Arial Narrow" w:hAnsi="Arial Narrow"/>
                <w:sz w:val="20"/>
                <w:szCs w:val="20"/>
              </w:rPr>
            </w:pPr>
            <w:r w:rsidRPr="003A4E91">
              <w:rPr>
                <w:rFonts w:ascii="Arial Narrow" w:hAnsi="Arial Narrow"/>
                <w:sz w:val="20"/>
                <w:szCs w:val="20"/>
              </w:rPr>
              <w:t>Navegación y Seg</w:t>
            </w:r>
            <w:r>
              <w:rPr>
                <w:rFonts w:ascii="Arial Narrow" w:hAnsi="Arial Narrow"/>
                <w:sz w:val="20"/>
                <w:szCs w:val="20"/>
              </w:rPr>
              <w:t>uridad</w:t>
            </w:r>
            <w:r w:rsidR="00C42377">
              <w:rPr>
                <w:rFonts w:ascii="Arial Narrow" w:hAnsi="Arial Narrow"/>
                <w:sz w:val="20"/>
                <w:szCs w:val="20"/>
              </w:rPr>
              <w:t xml:space="preserve"> a</w:t>
            </w:r>
            <w:r>
              <w:rPr>
                <w:rFonts w:ascii="Arial Narrow" w:hAnsi="Arial Narrow"/>
                <w:sz w:val="20"/>
                <w:szCs w:val="20"/>
              </w:rPr>
              <w:t xml:space="preserve"> Bordo</w:t>
            </w:r>
          </w:p>
          <w:p w:rsidR="00C630AE" w:rsidRPr="003A4E91" w:rsidRDefault="00C630AE" w:rsidP="00427CB6">
            <w:pPr>
              <w:rPr>
                <w:rFonts w:ascii="Arial Narrow" w:hAnsi="Arial Narrow"/>
                <w:sz w:val="20"/>
                <w:szCs w:val="20"/>
              </w:rPr>
            </w:pPr>
            <w:r w:rsidRPr="003A4E91">
              <w:rPr>
                <w:rFonts w:ascii="Arial Narrow" w:hAnsi="Arial Narrow"/>
                <w:sz w:val="20"/>
                <w:szCs w:val="20"/>
              </w:rPr>
              <w:t>Instrument</w:t>
            </w:r>
            <w:r>
              <w:rPr>
                <w:rFonts w:ascii="Arial Narrow" w:hAnsi="Arial Narrow"/>
                <w:sz w:val="20"/>
                <w:szCs w:val="20"/>
              </w:rPr>
              <w:t>ación</w:t>
            </w:r>
            <w:r w:rsidRPr="003A4E91">
              <w:rPr>
                <w:rFonts w:ascii="Arial Narrow" w:hAnsi="Arial Narrow"/>
                <w:sz w:val="20"/>
                <w:szCs w:val="20"/>
              </w:rPr>
              <w:t xml:space="preserve"> Pesq</w:t>
            </w:r>
            <w:r>
              <w:rPr>
                <w:rFonts w:ascii="Arial Narrow" w:hAnsi="Arial Narrow"/>
                <w:sz w:val="20"/>
                <w:szCs w:val="20"/>
              </w:rPr>
              <w:t>uera</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PQ3046</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Microbiología Pesquera</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3</w:t>
            </w:r>
          </w:p>
        </w:tc>
        <w:tc>
          <w:tcPr>
            <w:tcW w:w="992" w:type="dxa"/>
            <w:vAlign w:val="center"/>
          </w:tcPr>
          <w:p w:rsidR="00C630AE" w:rsidRPr="00FE01D9" w:rsidRDefault="00CE28CF"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w:t>
            </w:r>
          </w:p>
        </w:tc>
        <w:tc>
          <w:tcPr>
            <w:tcW w:w="992"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CC3070</w:t>
            </w:r>
          </w:p>
        </w:tc>
        <w:tc>
          <w:tcPr>
            <w:tcW w:w="2009" w:type="dxa"/>
            <w:shd w:val="clear" w:color="auto" w:fill="auto"/>
          </w:tcPr>
          <w:p w:rsidR="00C630AE" w:rsidRPr="00A93DB5" w:rsidRDefault="00C630AE" w:rsidP="00427CB6">
            <w:pPr>
              <w:rPr>
                <w:rFonts w:ascii="Arial Narrow" w:hAnsi="Arial Narrow"/>
                <w:sz w:val="20"/>
                <w:szCs w:val="20"/>
              </w:rPr>
            </w:pPr>
            <w:r w:rsidRPr="00A93DB5">
              <w:rPr>
                <w:rFonts w:ascii="Arial Narrow" w:hAnsi="Arial Narrow"/>
                <w:sz w:val="20"/>
                <w:szCs w:val="20"/>
              </w:rPr>
              <w:t>Bioquímica Pesquera</w:t>
            </w:r>
          </w:p>
        </w:tc>
      </w:tr>
      <w:tr w:rsidR="00C630AE" w:rsidRPr="004350BF" w:rsidTr="00840CBC">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PQ3001</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Acuicultura I</w:t>
            </w:r>
          </w:p>
        </w:tc>
        <w:tc>
          <w:tcPr>
            <w:tcW w:w="567" w:type="dxa"/>
            <w:shd w:val="clear" w:color="auto" w:fill="auto"/>
            <w:tcMar>
              <w:top w:w="15" w:type="dxa"/>
              <w:left w:w="15" w:type="dxa"/>
              <w:bottom w:w="0" w:type="dxa"/>
              <w:right w:w="15" w:type="dxa"/>
            </w:tcMar>
            <w:vAlign w:val="center"/>
          </w:tcPr>
          <w:p w:rsidR="00C630AE" w:rsidRPr="00AF4533" w:rsidRDefault="00C630AE" w:rsidP="00427CB6">
            <w:pPr>
              <w:jc w:val="center"/>
              <w:rPr>
                <w:rFonts w:ascii="Arial Narrow" w:eastAsia="Arial Unicode MS" w:hAnsi="Arial Narrow" w:cs="Arial"/>
                <w:sz w:val="20"/>
                <w:szCs w:val="20"/>
              </w:rPr>
            </w:pPr>
            <w:r w:rsidRPr="00AF4533">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AF4533" w:rsidRDefault="00C630AE" w:rsidP="00427CB6">
            <w:pPr>
              <w:jc w:val="center"/>
              <w:rPr>
                <w:rFonts w:ascii="Arial Narrow" w:eastAsia="Arial Unicode MS" w:hAnsi="Arial Narrow" w:cs="Arial"/>
                <w:sz w:val="20"/>
                <w:szCs w:val="20"/>
              </w:rPr>
            </w:pPr>
            <w:r w:rsidRPr="00AF4533">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AF4533" w:rsidRDefault="00C630AE" w:rsidP="00427CB6">
            <w:pPr>
              <w:jc w:val="center"/>
              <w:rPr>
                <w:rFonts w:ascii="Arial Narrow" w:eastAsia="Arial Unicode MS" w:hAnsi="Arial Narrow" w:cs="Arial"/>
                <w:sz w:val="20"/>
                <w:szCs w:val="20"/>
              </w:rPr>
            </w:pPr>
            <w:r w:rsidRPr="00AF4533">
              <w:rPr>
                <w:rFonts w:ascii="Arial Narrow" w:eastAsia="Arial Unicode MS" w:hAnsi="Arial Narrow" w:cs="Arial"/>
                <w:sz w:val="20"/>
                <w:szCs w:val="20"/>
              </w:rPr>
              <w:t>3</w:t>
            </w:r>
          </w:p>
        </w:tc>
        <w:tc>
          <w:tcPr>
            <w:tcW w:w="992" w:type="dxa"/>
            <w:vAlign w:val="center"/>
          </w:tcPr>
          <w:p w:rsidR="00C630AE" w:rsidRDefault="00FE5281"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w:t>
            </w:r>
            <w:r w:rsidRPr="00FE5281">
              <w:rPr>
                <w:rFonts w:ascii="Arial Narrow" w:eastAsia="Arial Unicode MS" w:hAnsi="Arial Narrow" w:cs="Arial"/>
                <w:sz w:val="20"/>
                <w:szCs w:val="20"/>
              </w:rPr>
              <w:t>+D+i</w:t>
            </w:r>
          </w:p>
        </w:tc>
        <w:tc>
          <w:tcPr>
            <w:tcW w:w="992" w:type="dxa"/>
            <w:shd w:val="clear" w:color="auto" w:fill="auto"/>
            <w:tcMar>
              <w:top w:w="15" w:type="dxa"/>
              <w:left w:w="15" w:type="dxa"/>
              <w:bottom w:w="0" w:type="dxa"/>
              <w:right w:w="15" w:type="dxa"/>
            </w:tcMar>
          </w:tcPr>
          <w:p w:rsidR="00C630AE"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PQ3023</w:t>
            </w:r>
          </w:p>
          <w:p w:rsidR="00C630AE"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PQ3014</w:t>
            </w:r>
          </w:p>
          <w:p w:rsidR="00C630AE" w:rsidRPr="00AF4533"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PQ3000</w:t>
            </w:r>
          </w:p>
        </w:tc>
        <w:tc>
          <w:tcPr>
            <w:tcW w:w="2009" w:type="dxa"/>
            <w:shd w:val="clear" w:color="auto" w:fill="auto"/>
          </w:tcPr>
          <w:p w:rsidR="00C630AE" w:rsidRPr="00AF4533" w:rsidRDefault="00C630AE" w:rsidP="00427CB6">
            <w:pPr>
              <w:rPr>
                <w:rFonts w:ascii="Arial Narrow" w:hAnsi="Arial Narrow"/>
                <w:sz w:val="20"/>
                <w:szCs w:val="20"/>
              </w:rPr>
            </w:pPr>
            <w:r w:rsidRPr="00AF4533">
              <w:rPr>
                <w:rFonts w:ascii="Arial Narrow" w:hAnsi="Arial Narrow"/>
                <w:sz w:val="20"/>
                <w:szCs w:val="20"/>
              </w:rPr>
              <w:t>Oceanogra</w:t>
            </w:r>
            <w:r w:rsidR="00840CBC">
              <w:rPr>
                <w:rFonts w:ascii="Arial Narrow" w:hAnsi="Arial Narrow"/>
                <w:sz w:val="20"/>
                <w:szCs w:val="20"/>
              </w:rPr>
              <w:t>fía General Limnología</w:t>
            </w:r>
          </w:p>
          <w:p w:rsidR="00C630AE" w:rsidRPr="00AF4533" w:rsidRDefault="00C630AE" w:rsidP="004453F3">
            <w:pPr>
              <w:rPr>
                <w:rFonts w:ascii="Arial Narrow" w:hAnsi="Arial Narrow"/>
                <w:sz w:val="20"/>
                <w:szCs w:val="20"/>
              </w:rPr>
            </w:pPr>
            <w:r w:rsidRPr="00AF4533">
              <w:rPr>
                <w:rFonts w:ascii="Arial Narrow" w:hAnsi="Arial Narrow"/>
                <w:sz w:val="20"/>
                <w:szCs w:val="20"/>
              </w:rPr>
              <w:t>Repro</w:t>
            </w:r>
            <w:r w:rsidR="004453F3">
              <w:rPr>
                <w:rFonts w:ascii="Arial Narrow" w:hAnsi="Arial Narrow"/>
                <w:sz w:val="20"/>
                <w:szCs w:val="20"/>
              </w:rPr>
              <w:t>ducción</w:t>
            </w:r>
            <w:r>
              <w:rPr>
                <w:rFonts w:ascii="Arial Narrow" w:hAnsi="Arial Narrow"/>
                <w:sz w:val="20"/>
                <w:szCs w:val="20"/>
              </w:rPr>
              <w:t xml:space="preserve"> y </w:t>
            </w:r>
            <w:r w:rsidRPr="00AF4533">
              <w:rPr>
                <w:rFonts w:ascii="Arial Narrow" w:hAnsi="Arial Narrow"/>
                <w:sz w:val="20"/>
                <w:szCs w:val="20"/>
              </w:rPr>
              <w:t>Gen</w:t>
            </w:r>
            <w:r>
              <w:rPr>
                <w:rFonts w:ascii="Arial Narrow" w:hAnsi="Arial Narrow"/>
                <w:sz w:val="20"/>
                <w:szCs w:val="20"/>
              </w:rPr>
              <w:t>ética</w:t>
            </w:r>
            <w:r w:rsidR="004453F3">
              <w:rPr>
                <w:rFonts w:ascii="Arial Narrow" w:hAnsi="Arial Narrow"/>
                <w:sz w:val="20"/>
                <w:szCs w:val="20"/>
              </w:rPr>
              <w:t xml:space="preserve"> de</w:t>
            </w:r>
            <w:r>
              <w:rPr>
                <w:rFonts w:ascii="Arial Narrow" w:hAnsi="Arial Narrow"/>
                <w:sz w:val="20"/>
                <w:szCs w:val="20"/>
              </w:rPr>
              <w:t xml:space="preserve"> </w:t>
            </w:r>
            <w:r w:rsidR="004453F3">
              <w:rPr>
                <w:rFonts w:ascii="Arial Narrow" w:hAnsi="Arial Narrow"/>
                <w:sz w:val="20"/>
                <w:szCs w:val="20"/>
              </w:rPr>
              <w:t>Organismos</w:t>
            </w:r>
            <w:r>
              <w:rPr>
                <w:rFonts w:ascii="Arial Narrow" w:hAnsi="Arial Narrow"/>
                <w:sz w:val="20"/>
                <w:szCs w:val="20"/>
              </w:rPr>
              <w:t xml:space="preserve"> </w:t>
            </w:r>
            <w:r w:rsidRPr="00AF4533">
              <w:rPr>
                <w:rFonts w:ascii="Arial Narrow" w:hAnsi="Arial Narrow"/>
                <w:sz w:val="20"/>
                <w:szCs w:val="20"/>
              </w:rPr>
              <w:t>Ac</w:t>
            </w:r>
            <w:r w:rsidR="004453F3">
              <w:rPr>
                <w:rFonts w:ascii="Arial Narrow" w:hAnsi="Arial Narrow"/>
                <w:sz w:val="20"/>
                <w:szCs w:val="20"/>
              </w:rPr>
              <w:t>uá</w:t>
            </w:r>
            <w:r>
              <w:rPr>
                <w:rFonts w:ascii="Arial Narrow" w:hAnsi="Arial Narrow"/>
                <w:sz w:val="20"/>
                <w:szCs w:val="20"/>
              </w:rPr>
              <w:t>tic</w:t>
            </w:r>
            <w:r w:rsidR="004453F3">
              <w:rPr>
                <w:rFonts w:ascii="Arial Narrow" w:hAnsi="Arial Narrow"/>
                <w:sz w:val="20"/>
                <w:szCs w:val="20"/>
              </w:rPr>
              <w:t>os</w:t>
            </w:r>
          </w:p>
        </w:tc>
      </w:tr>
      <w:tr w:rsidR="00C630AE" w:rsidRPr="004350BF" w:rsidTr="00840CBC">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PQ3003</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Acuicultura II</w:t>
            </w:r>
          </w:p>
        </w:tc>
        <w:tc>
          <w:tcPr>
            <w:tcW w:w="567" w:type="dxa"/>
            <w:shd w:val="clear" w:color="auto" w:fill="auto"/>
            <w:tcMar>
              <w:top w:w="15" w:type="dxa"/>
              <w:left w:w="15" w:type="dxa"/>
              <w:bottom w:w="0" w:type="dxa"/>
              <w:right w:w="15" w:type="dxa"/>
            </w:tcMar>
            <w:vAlign w:val="center"/>
          </w:tcPr>
          <w:p w:rsidR="00C630AE" w:rsidRPr="00CD6D97" w:rsidRDefault="00C630AE" w:rsidP="00427CB6">
            <w:pPr>
              <w:jc w:val="center"/>
              <w:rPr>
                <w:rFonts w:ascii="Arial Narrow" w:eastAsia="Arial Unicode MS" w:hAnsi="Arial Narrow" w:cs="Arial"/>
                <w:sz w:val="20"/>
                <w:szCs w:val="20"/>
              </w:rPr>
            </w:pPr>
            <w:r w:rsidRPr="00CD6D97">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CD6D97" w:rsidRDefault="00C630AE" w:rsidP="00427CB6">
            <w:pPr>
              <w:jc w:val="center"/>
              <w:rPr>
                <w:rFonts w:ascii="Arial Narrow" w:eastAsia="Arial Unicode MS" w:hAnsi="Arial Narrow" w:cs="Arial"/>
                <w:sz w:val="20"/>
                <w:szCs w:val="20"/>
              </w:rPr>
            </w:pPr>
            <w:r w:rsidRPr="00CD6D97">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CD6D97" w:rsidRDefault="00C630AE" w:rsidP="00427CB6">
            <w:pPr>
              <w:jc w:val="center"/>
              <w:rPr>
                <w:rFonts w:ascii="Arial Narrow" w:eastAsia="Arial Unicode MS" w:hAnsi="Arial Narrow" w:cs="Arial"/>
                <w:sz w:val="20"/>
                <w:szCs w:val="20"/>
              </w:rPr>
            </w:pPr>
            <w:r w:rsidRPr="00CD6D97">
              <w:rPr>
                <w:rFonts w:ascii="Arial Narrow" w:eastAsia="Arial Unicode MS" w:hAnsi="Arial Narrow" w:cs="Arial"/>
                <w:sz w:val="20"/>
                <w:szCs w:val="20"/>
              </w:rPr>
              <w:t>3</w:t>
            </w:r>
          </w:p>
        </w:tc>
        <w:tc>
          <w:tcPr>
            <w:tcW w:w="992" w:type="dxa"/>
            <w:vAlign w:val="center"/>
          </w:tcPr>
          <w:p w:rsidR="00C630AE" w:rsidRPr="00FE01D9" w:rsidRDefault="00CE28CF" w:rsidP="00E72F6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C630AE"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PQ3001</w:t>
            </w:r>
          </w:p>
          <w:p w:rsidR="00C630AE"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PQ3041</w:t>
            </w:r>
          </w:p>
          <w:p w:rsidR="00C630AE" w:rsidRPr="00CD6D97"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PQ4000</w:t>
            </w:r>
          </w:p>
        </w:tc>
        <w:tc>
          <w:tcPr>
            <w:tcW w:w="2009" w:type="dxa"/>
            <w:shd w:val="clear" w:color="auto" w:fill="auto"/>
          </w:tcPr>
          <w:p w:rsidR="00C630AE" w:rsidRDefault="00840CBC" w:rsidP="00427CB6">
            <w:pPr>
              <w:rPr>
                <w:rFonts w:ascii="Arial Narrow" w:hAnsi="Arial Narrow"/>
                <w:sz w:val="20"/>
                <w:szCs w:val="20"/>
              </w:rPr>
            </w:pPr>
            <w:r>
              <w:rPr>
                <w:rFonts w:ascii="Arial Narrow" w:hAnsi="Arial Narrow"/>
                <w:sz w:val="20"/>
                <w:szCs w:val="20"/>
              </w:rPr>
              <w:t>Acuicultura I</w:t>
            </w:r>
            <w:r w:rsidR="00C630AE" w:rsidRPr="00CD6D97">
              <w:rPr>
                <w:rFonts w:ascii="Arial Narrow" w:hAnsi="Arial Narrow"/>
                <w:sz w:val="20"/>
                <w:szCs w:val="20"/>
              </w:rPr>
              <w:t xml:space="preserve"> </w:t>
            </w:r>
          </w:p>
          <w:p w:rsidR="004453F3" w:rsidRDefault="004453F3" w:rsidP="00427CB6">
            <w:pPr>
              <w:rPr>
                <w:rFonts w:ascii="Arial Narrow" w:hAnsi="Arial Narrow"/>
                <w:sz w:val="20"/>
                <w:szCs w:val="20"/>
              </w:rPr>
            </w:pPr>
            <w:r>
              <w:rPr>
                <w:rFonts w:ascii="Arial Narrow" w:hAnsi="Arial Narrow"/>
                <w:sz w:val="20"/>
                <w:szCs w:val="20"/>
              </w:rPr>
              <w:t xml:space="preserve">Construcciones </w:t>
            </w:r>
            <w:r w:rsidR="009966FF">
              <w:rPr>
                <w:rFonts w:ascii="Arial Narrow" w:hAnsi="Arial Narrow"/>
                <w:sz w:val="20"/>
                <w:szCs w:val="20"/>
              </w:rPr>
              <w:t>P</w:t>
            </w:r>
            <w:r w:rsidR="00840CBC">
              <w:rPr>
                <w:rFonts w:ascii="Arial Narrow" w:hAnsi="Arial Narrow"/>
                <w:sz w:val="20"/>
                <w:szCs w:val="20"/>
              </w:rPr>
              <w:t>esqueras</w:t>
            </w:r>
          </w:p>
          <w:p w:rsidR="00C630AE" w:rsidRPr="00CD6D97" w:rsidRDefault="00C630AE" w:rsidP="004453F3">
            <w:pPr>
              <w:rPr>
                <w:rFonts w:ascii="Arial Narrow" w:hAnsi="Arial Narrow"/>
                <w:sz w:val="20"/>
                <w:szCs w:val="20"/>
              </w:rPr>
            </w:pPr>
            <w:r w:rsidRPr="00CD6D97">
              <w:rPr>
                <w:rFonts w:ascii="Arial Narrow" w:hAnsi="Arial Narrow"/>
                <w:sz w:val="20"/>
                <w:szCs w:val="20"/>
              </w:rPr>
              <w:t>Nutric</w:t>
            </w:r>
            <w:r>
              <w:rPr>
                <w:rFonts w:ascii="Arial Narrow" w:hAnsi="Arial Narrow"/>
                <w:sz w:val="20"/>
                <w:szCs w:val="20"/>
              </w:rPr>
              <w:t xml:space="preserve">ión </w:t>
            </w:r>
            <w:r w:rsidRPr="00CD6D97">
              <w:rPr>
                <w:rFonts w:ascii="Arial Narrow" w:hAnsi="Arial Narrow"/>
                <w:sz w:val="20"/>
                <w:szCs w:val="20"/>
              </w:rPr>
              <w:t>y Alim</w:t>
            </w:r>
            <w:r w:rsidR="004453F3">
              <w:rPr>
                <w:rFonts w:ascii="Arial Narrow" w:hAnsi="Arial Narrow"/>
                <w:sz w:val="20"/>
                <w:szCs w:val="20"/>
              </w:rPr>
              <w:t xml:space="preserve">entación de Organismos </w:t>
            </w:r>
            <w:r w:rsidRPr="00CD6D97">
              <w:rPr>
                <w:rFonts w:ascii="Arial Narrow" w:hAnsi="Arial Narrow"/>
                <w:sz w:val="20"/>
                <w:szCs w:val="20"/>
              </w:rPr>
              <w:t>Ac</w:t>
            </w:r>
            <w:r>
              <w:rPr>
                <w:rFonts w:ascii="Arial Narrow" w:hAnsi="Arial Narrow"/>
                <w:sz w:val="20"/>
                <w:szCs w:val="20"/>
              </w:rPr>
              <w:t>uátic</w:t>
            </w:r>
            <w:r w:rsidR="004453F3">
              <w:rPr>
                <w:rFonts w:ascii="Arial Narrow" w:hAnsi="Arial Narrow"/>
                <w:sz w:val="20"/>
                <w:szCs w:val="20"/>
              </w:rPr>
              <w:t>os</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PQ3047</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Operaciones Unitarias Pesqueras I</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3</w:t>
            </w:r>
          </w:p>
        </w:tc>
        <w:tc>
          <w:tcPr>
            <w:tcW w:w="992" w:type="dxa"/>
            <w:vAlign w:val="center"/>
          </w:tcPr>
          <w:p w:rsidR="00C630AE" w:rsidRPr="00FE01D9" w:rsidRDefault="002E3517" w:rsidP="002E3517">
            <w:pPr>
              <w:jc w:val="center"/>
              <w:rPr>
                <w:rFonts w:ascii="Arial Narrow" w:eastAsia="Arial Unicode MS" w:hAnsi="Arial Narrow" w:cs="Arial"/>
                <w:sz w:val="20"/>
                <w:szCs w:val="20"/>
              </w:rPr>
            </w:pPr>
            <w:r w:rsidRPr="00FE01D9">
              <w:rPr>
                <w:rFonts w:ascii="Arial Narrow" w:eastAsia="Arial Unicode MS" w:hAnsi="Arial Narrow" w:cs="Arial"/>
                <w:sz w:val="20"/>
                <w:szCs w:val="20"/>
              </w:rPr>
              <w:t>I+D+i</w:t>
            </w:r>
          </w:p>
        </w:tc>
        <w:tc>
          <w:tcPr>
            <w:tcW w:w="992" w:type="dxa"/>
            <w:shd w:val="clear" w:color="auto" w:fill="auto"/>
            <w:tcMar>
              <w:top w:w="15" w:type="dxa"/>
              <w:left w:w="15" w:type="dxa"/>
              <w:bottom w:w="0" w:type="dxa"/>
              <w:right w:w="15" w:type="dxa"/>
            </w:tcMar>
            <w:vAlign w:val="center"/>
          </w:tcPr>
          <w:p w:rsidR="00C630AE"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CC2051</w:t>
            </w:r>
          </w:p>
          <w:p w:rsidR="00C630AE" w:rsidRPr="00A93DB5"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CC2017</w:t>
            </w:r>
          </w:p>
        </w:tc>
        <w:tc>
          <w:tcPr>
            <w:tcW w:w="2009" w:type="dxa"/>
            <w:shd w:val="clear" w:color="auto" w:fill="auto"/>
          </w:tcPr>
          <w:p w:rsidR="00C630AE" w:rsidRPr="00A93DB5" w:rsidRDefault="00C630AE" w:rsidP="00427CB6">
            <w:pPr>
              <w:rPr>
                <w:rFonts w:ascii="Arial Narrow" w:hAnsi="Arial Narrow"/>
                <w:sz w:val="20"/>
                <w:szCs w:val="20"/>
              </w:rPr>
            </w:pPr>
            <w:r w:rsidRPr="00A93DB5">
              <w:rPr>
                <w:rFonts w:ascii="Arial Narrow" w:hAnsi="Arial Narrow"/>
                <w:sz w:val="20"/>
                <w:szCs w:val="20"/>
              </w:rPr>
              <w:t>Cál</w:t>
            </w:r>
            <w:r w:rsidR="00840CBC">
              <w:rPr>
                <w:rFonts w:ascii="Arial Narrow" w:hAnsi="Arial Narrow"/>
                <w:sz w:val="20"/>
                <w:szCs w:val="20"/>
              </w:rPr>
              <w:t>culo Integral</w:t>
            </w:r>
            <w:r w:rsidRPr="00A93DB5">
              <w:rPr>
                <w:rFonts w:ascii="Arial Narrow" w:hAnsi="Arial Narrow"/>
                <w:sz w:val="20"/>
                <w:szCs w:val="20"/>
              </w:rPr>
              <w:t xml:space="preserve"> </w:t>
            </w:r>
          </w:p>
          <w:p w:rsidR="00C630AE" w:rsidRPr="00A93DB5" w:rsidRDefault="00C630AE" w:rsidP="00427CB6">
            <w:pPr>
              <w:rPr>
                <w:rFonts w:ascii="Arial Narrow" w:hAnsi="Arial Narrow"/>
                <w:sz w:val="20"/>
                <w:szCs w:val="20"/>
              </w:rPr>
            </w:pPr>
            <w:r w:rsidRPr="00A93DB5">
              <w:rPr>
                <w:rFonts w:ascii="Arial Narrow" w:hAnsi="Arial Narrow"/>
                <w:sz w:val="20"/>
                <w:szCs w:val="20"/>
              </w:rPr>
              <w:t>Física Aplicada</w:t>
            </w:r>
          </w:p>
        </w:tc>
      </w:tr>
      <w:tr w:rsidR="00C630AE" w:rsidRPr="004350BF" w:rsidTr="00840CBC">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PQ3041</w:t>
            </w:r>
          </w:p>
        </w:tc>
        <w:tc>
          <w:tcPr>
            <w:tcW w:w="3119" w:type="dxa"/>
            <w:shd w:val="clear" w:color="auto" w:fill="auto"/>
            <w:tcMar>
              <w:top w:w="15" w:type="dxa"/>
              <w:left w:w="15" w:type="dxa"/>
              <w:bottom w:w="0" w:type="dxa"/>
              <w:right w:w="15" w:type="dxa"/>
            </w:tcMar>
            <w:vAlign w:val="center"/>
          </w:tcPr>
          <w:p w:rsidR="00C630AE" w:rsidRPr="003914B8" w:rsidRDefault="00C630AE" w:rsidP="00696847">
            <w:pPr>
              <w:ind w:left="708" w:hanging="708"/>
              <w:rPr>
                <w:rFonts w:ascii="Arial Narrow" w:hAnsi="Arial Narrow"/>
                <w:sz w:val="20"/>
                <w:szCs w:val="20"/>
              </w:rPr>
            </w:pPr>
            <w:r w:rsidRPr="003914B8">
              <w:rPr>
                <w:rFonts w:ascii="Arial Narrow" w:hAnsi="Arial Narrow"/>
                <w:sz w:val="20"/>
                <w:szCs w:val="20"/>
              </w:rPr>
              <w:t>Construcciones Pesqueras</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3</w:t>
            </w:r>
          </w:p>
        </w:tc>
        <w:tc>
          <w:tcPr>
            <w:tcW w:w="992" w:type="dxa"/>
            <w:vAlign w:val="center"/>
          </w:tcPr>
          <w:p w:rsidR="00C630AE" w:rsidRPr="00512647" w:rsidRDefault="00CE28CF"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C630AE"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IA2006</w:t>
            </w:r>
          </w:p>
          <w:p w:rsidR="00C630AE" w:rsidRPr="00A93DB5"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PQ3047</w:t>
            </w:r>
          </w:p>
        </w:tc>
        <w:tc>
          <w:tcPr>
            <w:tcW w:w="2009" w:type="dxa"/>
            <w:shd w:val="clear" w:color="auto" w:fill="auto"/>
          </w:tcPr>
          <w:p w:rsidR="00C630AE" w:rsidRDefault="00840CBC" w:rsidP="00427CB6">
            <w:pPr>
              <w:rPr>
                <w:rFonts w:ascii="Arial Narrow" w:hAnsi="Arial Narrow"/>
                <w:sz w:val="20"/>
                <w:szCs w:val="20"/>
              </w:rPr>
            </w:pPr>
            <w:r>
              <w:rPr>
                <w:rFonts w:ascii="Arial Narrow" w:hAnsi="Arial Narrow"/>
                <w:sz w:val="20"/>
                <w:szCs w:val="20"/>
              </w:rPr>
              <w:t>Topografía I</w:t>
            </w:r>
            <w:r w:rsidR="00C630AE" w:rsidRPr="00A93DB5">
              <w:rPr>
                <w:rFonts w:ascii="Arial Narrow" w:hAnsi="Arial Narrow"/>
                <w:sz w:val="20"/>
                <w:szCs w:val="20"/>
              </w:rPr>
              <w:t xml:space="preserve"> </w:t>
            </w:r>
          </w:p>
          <w:p w:rsidR="00C630AE" w:rsidRPr="00A93DB5" w:rsidRDefault="004453F3" w:rsidP="00427CB6">
            <w:pPr>
              <w:rPr>
                <w:rFonts w:ascii="Arial Narrow" w:hAnsi="Arial Narrow"/>
                <w:sz w:val="20"/>
                <w:szCs w:val="20"/>
              </w:rPr>
            </w:pPr>
            <w:r>
              <w:rPr>
                <w:rFonts w:ascii="Arial Narrow" w:hAnsi="Arial Narrow"/>
                <w:sz w:val="20"/>
                <w:szCs w:val="20"/>
              </w:rPr>
              <w:t>Operaciones Unitarias Pesqueras</w:t>
            </w:r>
            <w:r w:rsidR="00C630AE" w:rsidRPr="00A93DB5">
              <w:rPr>
                <w:rFonts w:ascii="Arial Narrow" w:hAnsi="Arial Narrow"/>
                <w:sz w:val="20"/>
                <w:szCs w:val="20"/>
              </w:rPr>
              <w:t xml:space="preserve"> I</w:t>
            </w:r>
          </w:p>
        </w:tc>
      </w:tr>
      <w:tr w:rsidR="00C630AE" w:rsidRPr="004350BF" w:rsidTr="00840CBC">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PQ3025</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Operaciones Unitarias Pesqueras II</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A93DB5" w:rsidRDefault="00C630AE" w:rsidP="00427CB6">
            <w:pPr>
              <w:jc w:val="center"/>
              <w:rPr>
                <w:rFonts w:ascii="Arial Narrow" w:eastAsia="Arial Unicode MS" w:hAnsi="Arial Narrow" w:cs="Arial"/>
                <w:sz w:val="20"/>
                <w:szCs w:val="20"/>
              </w:rPr>
            </w:pPr>
            <w:r w:rsidRPr="00A93DB5">
              <w:rPr>
                <w:rFonts w:ascii="Arial Narrow" w:eastAsia="Arial Unicode MS" w:hAnsi="Arial Narrow" w:cs="Arial"/>
                <w:sz w:val="20"/>
                <w:szCs w:val="20"/>
              </w:rPr>
              <w:t>3</w:t>
            </w:r>
          </w:p>
        </w:tc>
        <w:tc>
          <w:tcPr>
            <w:tcW w:w="992" w:type="dxa"/>
            <w:vAlign w:val="center"/>
          </w:tcPr>
          <w:p w:rsidR="00C630AE" w:rsidRPr="00512647" w:rsidRDefault="002E3517"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w:t>
            </w:r>
          </w:p>
        </w:tc>
        <w:tc>
          <w:tcPr>
            <w:tcW w:w="992" w:type="dxa"/>
            <w:shd w:val="clear" w:color="auto" w:fill="auto"/>
            <w:tcMar>
              <w:top w:w="15" w:type="dxa"/>
              <w:left w:w="15" w:type="dxa"/>
              <w:bottom w:w="0" w:type="dxa"/>
              <w:right w:w="15" w:type="dxa"/>
            </w:tcMar>
          </w:tcPr>
          <w:p w:rsidR="00C630AE"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PQ3040</w:t>
            </w:r>
          </w:p>
          <w:p w:rsidR="00840CBC" w:rsidRDefault="00840CBC" w:rsidP="00840CBC">
            <w:pPr>
              <w:jc w:val="center"/>
              <w:rPr>
                <w:rFonts w:ascii="Arial Narrow" w:eastAsia="Arial Unicode MS" w:hAnsi="Arial Narrow" w:cs="Arial"/>
                <w:sz w:val="20"/>
                <w:szCs w:val="20"/>
              </w:rPr>
            </w:pPr>
          </w:p>
          <w:p w:rsidR="00C630AE" w:rsidRPr="00A93DB5"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PQ2016</w:t>
            </w:r>
          </w:p>
        </w:tc>
        <w:tc>
          <w:tcPr>
            <w:tcW w:w="2009" w:type="dxa"/>
            <w:shd w:val="clear" w:color="auto" w:fill="auto"/>
          </w:tcPr>
          <w:p w:rsidR="00C630AE" w:rsidRPr="00A93DB5" w:rsidRDefault="004453F3" w:rsidP="00427CB6">
            <w:pPr>
              <w:rPr>
                <w:rFonts w:ascii="Arial Narrow" w:hAnsi="Arial Narrow"/>
                <w:sz w:val="20"/>
                <w:szCs w:val="20"/>
              </w:rPr>
            </w:pPr>
            <w:r>
              <w:rPr>
                <w:rFonts w:ascii="Arial Narrow" w:hAnsi="Arial Narrow"/>
                <w:sz w:val="20"/>
                <w:szCs w:val="20"/>
              </w:rPr>
              <w:t>Elementos de Maquinarias Pesqueras</w:t>
            </w:r>
            <w:r w:rsidR="00C630AE" w:rsidRPr="00A93DB5">
              <w:rPr>
                <w:rFonts w:ascii="Arial Narrow" w:hAnsi="Arial Narrow"/>
                <w:sz w:val="20"/>
                <w:szCs w:val="20"/>
              </w:rPr>
              <w:t xml:space="preserve"> </w:t>
            </w:r>
          </w:p>
          <w:p w:rsidR="00C630AE" w:rsidRPr="00A93DB5" w:rsidRDefault="00C630AE" w:rsidP="004453F3">
            <w:pPr>
              <w:rPr>
                <w:rFonts w:ascii="Arial Narrow" w:hAnsi="Arial Narrow"/>
                <w:sz w:val="20"/>
                <w:szCs w:val="20"/>
              </w:rPr>
            </w:pPr>
            <w:r w:rsidRPr="00A93DB5">
              <w:rPr>
                <w:rFonts w:ascii="Arial Narrow" w:hAnsi="Arial Narrow"/>
                <w:sz w:val="20"/>
                <w:szCs w:val="20"/>
              </w:rPr>
              <w:t>Fund</w:t>
            </w:r>
            <w:r>
              <w:rPr>
                <w:rFonts w:ascii="Arial Narrow" w:hAnsi="Arial Narrow"/>
                <w:sz w:val="20"/>
                <w:szCs w:val="20"/>
              </w:rPr>
              <w:t>amen</w:t>
            </w:r>
            <w:r w:rsidR="004453F3">
              <w:rPr>
                <w:rFonts w:ascii="Arial Narrow" w:hAnsi="Arial Narrow"/>
                <w:sz w:val="20"/>
                <w:szCs w:val="20"/>
              </w:rPr>
              <w:t>tos</w:t>
            </w:r>
            <w:r>
              <w:rPr>
                <w:rFonts w:ascii="Arial Narrow" w:hAnsi="Arial Narrow"/>
                <w:sz w:val="20"/>
                <w:szCs w:val="20"/>
              </w:rPr>
              <w:t xml:space="preserve"> de </w:t>
            </w:r>
            <w:r w:rsidRPr="00A93DB5">
              <w:rPr>
                <w:rFonts w:ascii="Arial Narrow" w:hAnsi="Arial Narrow"/>
                <w:sz w:val="20"/>
                <w:szCs w:val="20"/>
              </w:rPr>
              <w:t>Termo</w:t>
            </w:r>
            <w:r>
              <w:rPr>
                <w:rFonts w:ascii="Arial Narrow" w:hAnsi="Arial Narrow"/>
                <w:sz w:val="20"/>
                <w:szCs w:val="20"/>
              </w:rPr>
              <w:t>dinámica</w:t>
            </w:r>
          </w:p>
        </w:tc>
      </w:tr>
      <w:tr w:rsidR="00C630AE" w:rsidRPr="004350BF" w:rsidTr="00840CBC">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PQ4034</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 xml:space="preserve">Ingeniería de Procesos Pesqueros </w:t>
            </w:r>
          </w:p>
        </w:tc>
        <w:tc>
          <w:tcPr>
            <w:tcW w:w="567" w:type="dxa"/>
            <w:shd w:val="clear" w:color="auto" w:fill="auto"/>
            <w:tcMar>
              <w:top w:w="15" w:type="dxa"/>
              <w:left w:w="15" w:type="dxa"/>
              <w:bottom w:w="0" w:type="dxa"/>
              <w:right w:w="15" w:type="dxa"/>
            </w:tcMar>
            <w:vAlign w:val="center"/>
          </w:tcPr>
          <w:p w:rsidR="00C630AE" w:rsidRPr="00AF4533" w:rsidRDefault="00C630AE" w:rsidP="00427CB6">
            <w:pPr>
              <w:jc w:val="center"/>
              <w:rPr>
                <w:rFonts w:ascii="Arial Narrow" w:eastAsia="Arial Unicode MS" w:hAnsi="Arial Narrow" w:cs="Arial"/>
                <w:sz w:val="20"/>
                <w:szCs w:val="20"/>
              </w:rPr>
            </w:pPr>
            <w:r w:rsidRPr="00AF4533">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AF4533" w:rsidRDefault="00C630AE" w:rsidP="00427CB6">
            <w:pPr>
              <w:jc w:val="center"/>
              <w:rPr>
                <w:rFonts w:ascii="Arial Narrow" w:eastAsia="Arial Unicode MS" w:hAnsi="Arial Narrow" w:cs="Arial"/>
                <w:sz w:val="20"/>
                <w:szCs w:val="20"/>
              </w:rPr>
            </w:pPr>
            <w:r w:rsidRPr="00AF4533">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AF4533" w:rsidRDefault="00C630AE" w:rsidP="00427CB6">
            <w:pPr>
              <w:jc w:val="center"/>
              <w:rPr>
                <w:rFonts w:ascii="Arial Narrow" w:eastAsia="Arial Unicode MS" w:hAnsi="Arial Narrow" w:cs="Arial"/>
                <w:sz w:val="20"/>
                <w:szCs w:val="20"/>
              </w:rPr>
            </w:pPr>
            <w:r w:rsidRPr="00AF4533">
              <w:rPr>
                <w:rFonts w:ascii="Arial Narrow" w:eastAsia="Arial Unicode MS" w:hAnsi="Arial Narrow" w:cs="Arial"/>
                <w:sz w:val="20"/>
                <w:szCs w:val="20"/>
              </w:rPr>
              <w:t>3</w:t>
            </w:r>
          </w:p>
        </w:tc>
        <w:tc>
          <w:tcPr>
            <w:tcW w:w="992" w:type="dxa"/>
            <w:vAlign w:val="center"/>
          </w:tcPr>
          <w:p w:rsidR="00C630AE" w:rsidRDefault="00083F02" w:rsidP="0051264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w:t>
            </w:r>
            <w:r>
              <w:rPr>
                <w:rFonts w:ascii="Arial Narrow" w:eastAsia="Arial Unicode MS" w:hAnsi="Arial Narrow" w:cs="Arial"/>
                <w:sz w:val="20"/>
                <w:szCs w:val="20"/>
              </w:rPr>
              <w:t>+D+i</w:t>
            </w:r>
          </w:p>
        </w:tc>
        <w:tc>
          <w:tcPr>
            <w:tcW w:w="992" w:type="dxa"/>
            <w:shd w:val="clear" w:color="auto" w:fill="auto"/>
            <w:tcMar>
              <w:top w:w="15" w:type="dxa"/>
              <w:left w:w="15" w:type="dxa"/>
              <w:bottom w:w="0" w:type="dxa"/>
              <w:right w:w="15" w:type="dxa"/>
            </w:tcMar>
          </w:tcPr>
          <w:p w:rsidR="00C630AE"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PQ3047</w:t>
            </w:r>
          </w:p>
          <w:p w:rsidR="00840CBC" w:rsidRDefault="00840CBC" w:rsidP="00840CBC">
            <w:pPr>
              <w:jc w:val="center"/>
              <w:rPr>
                <w:rFonts w:ascii="Arial Narrow" w:eastAsia="Arial Unicode MS" w:hAnsi="Arial Narrow" w:cs="Arial"/>
                <w:sz w:val="20"/>
                <w:szCs w:val="20"/>
              </w:rPr>
            </w:pPr>
          </w:p>
          <w:p w:rsidR="00C630AE" w:rsidRPr="00AF4533"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PQ3025</w:t>
            </w:r>
          </w:p>
        </w:tc>
        <w:tc>
          <w:tcPr>
            <w:tcW w:w="2009" w:type="dxa"/>
            <w:shd w:val="clear" w:color="auto" w:fill="auto"/>
          </w:tcPr>
          <w:p w:rsidR="004453F3" w:rsidRDefault="004453F3" w:rsidP="004453F3">
            <w:pPr>
              <w:rPr>
                <w:rFonts w:ascii="Arial Narrow" w:hAnsi="Arial Narrow"/>
                <w:sz w:val="20"/>
                <w:szCs w:val="20"/>
              </w:rPr>
            </w:pPr>
            <w:r>
              <w:rPr>
                <w:rFonts w:ascii="Arial Narrow" w:hAnsi="Arial Narrow"/>
                <w:sz w:val="20"/>
                <w:szCs w:val="20"/>
              </w:rPr>
              <w:t>Operaciones Unitarias Pesqueras</w:t>
            </w:r>
            <w:r w:rsidR="00C630AE" w:rsidRPr="00AF4533">
              <w:rPr>
                <w:rFonts w:ascii="Arial Narrow" w:hAnsi="Arial Narrow"/>
                <w:sz w:val="20"/>
                <w:szCs w:val="20"/>
              </w:rPr>
              <w:t xml:space="preserve"> I </w:t>
            </w:r>
          </w:p>
          <w:p w:rsidR="00C630AE" w:rsidRPr="00AF4533" w:rsidRDefault="004453F3" w:rsidP="004453F3">
            <w:pPr>
              <w:rPr>
                <w:rFonts w:ascii="Arial Narrow" w:hAnsi="Arial Narrow"/>
                <w:sz w:val="20"/>
                <w:szCs w:val="20"/>
              </w:rPr>
            </w:pPr>
            <w:r>
              <w:rPr>
                <w:rFonts w:ascii="Arial Narrow" w:hAnsi="Arial Narrow"/>
                <w:sz w:val="20"/>
                <w:szCs w:val="20"/>
              </w:rPr>
              <w:t>Operaciones Unitarias Pesqueras</w:t>
            </w:r>
            <w:r w:rsidR="00C630AE" w:rsidRPr="00AF4533">
              <w:rPr>
                <w:rFonts w:ascii="Arial Narrow" w:hAnsi="Arial Narrow"/>
                <w:sz w:val="20"/>
                <w:szCs w:val="20"/>
              </w:rPr>
              <w:t xml:space="preserve"> II</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PQ4036</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Tecnologías para</w:t>
            </w:r>
            <w:r w:rsidR="00840CBC">
              <w:rPr>
                <w:rFonts w:ascii="Arial Narrow" w:hAnsi="Arial Narrow"/>
                <w:sz w:val="20"/>
                <w:szCs w:val="20"/>
              </w:rPr>
              <w:t xml:space="preserve"> el</w:t>
            </w:r>
            <w:r w:rsidRPr="003914B8">
              <w:rPr>
                <w:rFonts w:ascii="Arial Narrow" w:hAnsi="Arial Narrow"/>
                <w:sz w:val="20"/>
                <w:szCs w:val="20"/>
              </w:rPr>
              <w:t xml:space="preserve"> Procesamiento de Recursos Hidrobiológicos</w:t>
            </w:r>
          </w:p>
        </w:tc>
        <w:tc>
          <w:tcPr>
            <w:tcW w:w="567" w:type="dxa"/>
            <w:shd w:val="clear" w:color="auto" w:fill="auto"/>
            <w:tcMar>
              <w:top w:w="15" w:type="dxa"/>
              <w:left w:w="15" w:type="dxa"/>
              <w:bottom w:w="0" w:type="dxa"/>
              <w:right w:w="15" w:type="dxa"/>
            </w:tcMar>
            <w:vAlign w:val="center"/>
          </w:tcPr>
          <w:p w:rsidR="00C630AE" w:rsidRPr="002505AF" w:rsidRDefault="00C630AE" w:rsidP="00427CB6">
            <w:pPr>
              <w:jc w:val="center"/>
              <w:rPr>
                <w:rFonts w:ascii="Arial Narrow" w:eastAsia="Arial Unicode MS" w:hAnsi="Arial Narrow" w:cs="Arial"/>
                <w:sz w:val="20"/>
                <w:szCs w:val="20"/>
              </w:rPr>
            </w:pPr>
            <w:r w:rsidRPr="002505AF">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505AF" w:rsidRDefault="00C630AE" w:rsidP="00427CB6">
            <w:pPr>
              <w:jc w:val="center"/>
              <w:rPr>
                <w:rFonts w:ascii="Arial Narrow" w:eastAsia="Arial Unicode MS" w:hAnsi="Arial Narrow" w:cs="Arial"/>
                <w:sz w:val="20"/>
                <w:szCs w:val="20"/>
              </w:rPr>
            </w:pPr>
            <w:r w:rsidRPr="002505AF">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505AF" w:rsidRDefault="00C630AE" w:rsidP="00427CB6">
            <w:pPr>
              <w:jc w:val="center"/>
              <w:rPr>
                <w:rFonts w:ascii="Arial Narrow" w:eastAsia="Arial Unicode MS" w:hAnsi="Arial Narrow" w:cs="Arial"/>
                <w:sz w:val="20"/>
                <w:szCs w:val="20"/>
              </w:rPr>
            </w:pPr>
            <w:r w:rsidRPr="002505AF">
              <w:rPr>
                <w:rFonts w:ascii="Arial Narrow" w:eastAsia="Arial Unicode MS" w:hAnsi="Arial Narrow" w:cs="Arial"/>
                <w:sz w:val="20"/>
                <w:szCs w:val="20"/>
              </w:rPr>
              <w:t>3</w:t>
            </w:r>
          </w:p>
        </w:tc>
        <w:tc>
          <w:tcPr>
            <w:tcW w:w="992" w:type="dxa"/>
            <w:vAlign w:val="center"/>
          </w:tcPr>
          <w:p w:rsidR="00C630AE" w:rsidRPr="00512647" w:rsidRDefault="00FE5281"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Pr="002505AF"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PQ4034</w:t>
            </w:r>
          </w:p>
        </w:tc>
        <w:tc>
          <w:tcPr>
            <w:tcW w:w="2009" w:type="dxa"/>
            <w:shd w:val="clear" w:color="auto" w:fill="auto"/>
            <w:vAlign w:val="center"/>
          </w:tcPr>
          <w:p w:rsidR="00C630AE" w:rsidRPr="002505AF" w:rsidRDefault="004453F3" w:rsidP="00427CB6">
            <w:pPr>
              <w:rPr>
                <w:rFonts w:ascii="Arial Narrow" w:hAnsi="Arial Narrow"/>
                <w:sz w:val="20"/>
                <w:szCs w:val="20"/>
              </w:rPr>
            </w:pPr>
            <w:r>
              <w:rPr>
                <w:rFonts w:ascii="Arial Narrow" w:hAnsi="Arial Narrow"/>
                <w:sz w:val="20"/>
                <w:szCs w:val="20"/>
              </w:rPr>
              <w:t>Ingeniería de Procesos</w:t>
            </w:r>
            <w:r w:rsidR="00C630AE" w:rsidRPr="002505AF">
              <w:rPr>
                <w:rFonts w:ascii="Arial Narrow" w:hAnsi="Arial Narrow"/>
                <w:sz w:val="20"/>
                <w:szCs w:val="20"/>
              </w:rPr>
              <w:t xml:space="preserve"> Pesqueros</w:t>
            </w:r>
          </w:p>
        </w:tc>
      </w:tr>
      <w:tr w:rsidR="00C630AE" w:rsidRPr="004350BF" w:rsidTr="00840CBC">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PQ4046</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Refrigeración y Congelación de Recursos Hidrobiológicos</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3</w:t>
            </w:r>
          </w:p>
        </w:tc>
        <w:tc>
          <w:tcPr>
            <w:tcW w:w="992" w:type="dxa"/>
            <w:vAlign w:val="center"/>
          </w:tcPr>
          <w:p w:rsidR="00C630AE" w:rsidRPr="00512647" w:rsidRDefault="00CE28CF"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C630AE"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PQ3025</w:t>
            </w:r>
          </w:p>
          <w:p w:rsidR="00840CBC" w:rsidRDefault="00840CBC" w:rsidP="00840CBC">
            <w:pPr>
              <w:jc w:val="center"/>
              <w:rPr>
                <w:rFonts w:ascii="Arial Narrow" w:eastAsia="Arial Unicode MS" w:hAnsi="Arial Narrow" w:cs="Arial"/>
                <w:sz w:val="20"/>
                <w:szCs w:val="20"/>
              </w:rPr>
            </w:pPr>
          </w:p>
          <w:p w:rsidR="00C630AE" w:rsidRPr="00CD6D97"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CC3070</w:t>
            </w:r>
          </w:p>
        </w:tc>
        <w:tc>
          <w:tcPr>
            <w:tcW w:w="2009" w:type="dxa"/>
            <w:shd w:val="clear" w:color="auto" w:fill="auto"/>
          </w:tcPr>
          <w:p w:rsidR="00C630AE" w:rsidRPr="00CD6D97" w:rsidRDefault="004453F3" w:rsidP="004453F3">
            <w:pPr>
              <w:rPr>
                <w:rFonts w:ascii="Arial Narrow" w:hAnsi="Arial Narrow"/>
                <w:sz w:val="20"/>
                <w:szCs w:val="20"/>
              </w:rPr>
            </w:pPr>
            <w:r>
              <w:rPr>
                <w:rFonts w:ascii="Arial Narrow" w:hAnsi="Arial Narrow"/>
                <w:sz w:val="20"/>
                <w:szCs w:val="20"/>
              </w:rPr>
              <w:t>Operaciones Unitarias Pesqueras</w:t>
            </w:r>
            <w:r w:rsidRPr="00AF4533">
              <w:rPr>
                <w:rFonts w:ascii="Arial Narrow" w:hAnsi="Arial Narrow"/>
                <w:sz w:val="20"/>
                <w:szCs w:val="20"/>
              </w:rPr>
              <w:t xml:space="preserve"> </w:t>
            </w:r>
            <w:r w:rsidR="00C630AE" w:rsidRPr="00CD6D97">
              <w:rPr>
                <w:rFonts w:ascii="Arial Narrow" w:hAnsi="Arial Narrow"/>
                <w:sz w:val="20"/>
                <w:szCs w:val="20"/>
              </w:rPr>
              <w:t>II</w:t>
            </w:r>
            <w:r w:rsidR="00D231FE">
              <w:rPr>
                <w:rFonts w:ascii="Arial Narrow" w:hAnsi="Arial Narrow"/>
                <w:sz w:val="20"/>
                <w:szCs w:val="20"/>
              </w:rPr>
              <w:t xml:space="preserve"> </w:t>
            </w:r>
            <w:r w:rsidR="00C630AE" w:rsidRPr="00CD6D97">
              <w:rPr>
                <w:rFonts w:ascii="Arial Narrow" w:hAnsi="Arial Narrow"/>
                <w:sz w:val="20"/>
                <w:szCs w:val="20"/>
              </w:rPr>
              <w:t>(s) Bioquímica Pesquera</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PQ5000</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Sistema de Calidad en Pesquería</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4871FC" w:rsidRDefault="00C630AE" w:rsidP="00427CB6">
            <w:pPr>
              <w:jc w:val="center"/>
              <w:rPr>
                <w:rFonts w:ascii="Arial Narrow" w:eastAsia="Arial Unicode MS" w:hAnsi="Arial Narrow" w:cs="Arial"/>
                <w:sz w:val="20"/>
                <w:szCs w:val="20"/>
              </w:rPr>
            </w:pPr>
            <w:r w:rsidRPr="004871FC">
              <w:rPr>
                <w:rFonts w:ascii="Arial Narrow" w:eastAsia="Arial Unicode MS" w:hAnsi="Arial Narrow" w:cs="Arial"/>
                <w:sz w:val="20"/>
                <w:szCs w:val="20"/>
              </w:rPr>
              <w:t>3</w:t>
            </w:r>
          </w:p>
        </w:tc>
        <w:tc>
          <w:tcPr>
            <w:tcW w:w="992" w:type="dxa"/>
            <w:vAlign w:val="center"/>
          </w:tcPr>
          <w:p w:rsidR="00C630AE" w:rsidRDefault="00512647"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PQ3046</w:t>
            </w:r>
          </w:p>
          <w:p w:rsidR="00C630AE" w:rsidRPr="00A93DB5"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PQ4036</w:t>
            </w:r>
          </w:p>
        </w:tc>
        <w:tc>
          <w:tcPr>
            <w:tcW w:w="2009" w:type="dxa"/>
            <w:shd w:val="clear" w:color="auto" w:fill="auto"/>
          </w:tcPr>
          <w:p w:rsidR="00C630AE" w:rsidRPr="00A93DB5" w:rsidRDefault="00C630AE" w:rsidP="00840CBC">
            <w:pPr>
              <w:rPr>
                <w:rFonts w:ascii="Arial Narrow" w:hAnsi="Arial Narrow"/>
                <w:sz w:val="20"/>
                <w:szCs w:val="20"/>
              </w:rPr>
            </w:pPr>
            <w:r w:rsidRPr="00A93DB5">
              <w:rPr>
                <w:rFonts w:ascii="Arial Narrow" w:hAnsi="Arial Narrow"/>
                <w:sz w:val="20"/>
                <w:szCs w:val="20"/>
              </w:rPr>
              <w:t>Microbiología Pesq</w:t>
            </w:r>
            <w:r w:rsidR="00840CBC">
              <w:rPr>
                <w:rFonts w:ascii="Arial Narrow" w:hAnsi="Arial Narrow"/>
                <w:sz w:val="20"/>
                <w:szCs w:val="20"/>
              </w:rPr>
              <w:t>uera</w:t>
            </w:r>
            <w:r w:rsidRPr="00A93DB5">
              <w:rPr>
                <w:rFonts w:ascii="Arial Narrow" w:hAnsi="Arial Narrow"/>
                <w:sz w:val="20"/>
                <w:szCs w:val="20"/>
              </w:rPr>
              <w:t xml:space="preserve"> </w:t>
            </w:r>
            <w:r w:rsidR="004453F3">
              <w:rPr>
                <w:rFonts w:ascii="Arial Narrow" w:hAnsi="Arial Narrow"/>
                <w:sz w:val="20"/>
                <w:szCs w:val="20"/>
              </w:rPr>
              <w:t xml:space="preserve">Tecnologías para el </w:t>
            </w:r>
            <w:r w:rsidR="004453F3">
              <w:rPr>
                <w:rFonts w:ascii="Arial Narrow" w:hAnsi="Arial Narrow"/>
                <w:sz w:val="20"/>
                <w:szCs w:val="20"/>
              </w:rPr>
              <w:lastRenderedPageBreak/>
              <w:t>Procesamiento de Recursos Hidrobiológicos</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427CB6">
            <w:pPr>
              <w:jc w:val="center"/>
              <w:rPr>
                <w:rFonts w:ascii="Arial Narrow" w:hAnsi="Arial Narrow" w:cs="Arial"/>
                <w:sz w:val="20"/>
                <w:szCs w:val="20"/>
              </w:rPr>
            </w:pPr>
            <w:r>
              <w:rPr>
                <w:rFonts w:ascii="Arial Narrow" w:hAnsi="Arial Narrow" w:cs="Arial"/>
                <w:sz w:val="20"/>
                <w:szCs w:val="20"/>
              </w:rPr>
              <w:t>PQ3034</w:t>
            </w:r>
          </w:p>
        </w:tc>
        <w:tc>
          <w:tcPr>
            <w:tcW w:w="3119" w:type="dxa"/>
            <w:shd w:val="clear" w:color="auto" w:fill="auto"/>
            <w:tcMar>
              <w:top w:w="15" w:type="dxa"/>
              <w:left w:w="15" w:type="dxa"/>
              <w:bottom w:w="0" w:type="dxa"/>
              <w:right w:w="15" w:type="dxa"/>
            </w:tcMar>
            <w:vAlign w:val="center"/>
          </w:tcPr>
          <w:p w:rsidR="00C630AE" w:rsidRPr="003914B8" w:rsidRDefault="00C630AE" w:rsidP="00427CB6">
            <w:pPr>
              <w:rPr>
                <w:rFonts w:ascii="Arial Narrow" w:hAnsi="Arial Narrow"/>
                <w:sz w:val="20"/>
                <w:szCs w:val="20"/>
              </w:rPr>
            </w:pPr>
            <w:r w:rsidRPr="003914B8">
              <w:rPr>
                <w:rFonts w:ascii="Arial Narrow" w:hAnsi="Arial Narrow"/>
                <w:sz w:val="20"/>
                <w:szCs w:val="20"/>
              </w:rPr>
              <w:t>Sanidad Acuícola</w:t>
            </w:r>
          </w:p>
        </w:tc>
        <w:tc>
          <w:tcPr>
            <w:tcW w:w="567" w:type="dxa"/>
            <w:shd w:val="clear" w:color="auto" w:fill="auto"/>
            <w:tcMar>
              <w:top w:w="15" w:type="dxa"/>
              <w:left w:w="15" w:type="dxa"/>
              <w:bottom w:w="0" w:type="dxa"/>
              <w:right w:w="15" w:type="dxa"/>
            </w:tcMar>
            <w:vAlign w:val="center"/>
          </w:tcPr>
          <w:p w:rsidR="00C630AE" w:rsidRPr="00ED4621" w:rsidRDefault="00C630AE" w:rsidP="00427CB6">
            <w:pPr>
              <w:jc w:val="center"/>
              <w:rPr>
                <w:rFonts w:ascii="Arial Narrow" w:eastAsia="Arial Unicode MS" w:hAnsi="Arial Narrow" w:cs="Arial"/>
                <w:sz w:val="20"/>
                <w:szCs w:val="20"/>
              </w:rPr>
            </w:pPr>
            <w:r w:rsidRPr="00ED4621">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ED4621" w:rsidRDefault="00C630AE" w:rsidP="00427CB6">
            <w:pPr>
              <w:jc w:val="center"/>
              <w:rPr>
                <w:rFonts w:ascii="Arial Narrow" w:eastAsia="Arial Unicode MS" w:hAnsi="Arial Narrow" w:cs="Arial"/>
                <w:sz w:val="20"/>
                <w:szCs w:val="20"/>
              </w:rPr>
            </w:pPr>
            <w:r w:rsidRPr="00ED4621">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ED4621" w:rsidRDefault="00C630AE" w:rsidP="00427CB6">
            <w:pPr>
              <w:jc w:val="center"/>
              <w:rPr>
                <w:rFonts w:ascii="Arial Narrow" w:eastAsia="Arial Unicode MS" w:hAnsi="Arial Narrow" w:cs="Arial"/>
                <w:sz w:val="20"/>
                <w:szCs w:val="20"/>
              </w:rPr>
            </w:pPr>
            <w:r w:rsidRPr="00ED4621">
              <w:rPr>
                <w:rFonts w:ascii="Arial Narrow" w:eastAsia="Arial Unicode MS" w:hAnsi="Arial Narrow" w:cs="Arial"/>
                <w:sz w:val="20"/>
                <w:szCs w:val="20"/>
              </w:rPr>
              <w:t>3</w:t>
            </w:r>
          </w:p>
        </w:tc>
        <w:tc>
          <w:tcPr>
            <w:tcW w:w="992" w:type="dxa"/>
            <w:vAlign w:val="center"/>
          </w:tcPr>
          <w:p w:rsidR="00C630AE" w:rsidRPr="00512647" w:rsidRDefault="00CB00A7"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PQ3046</w:t>
            </w:r>
          </w:p>
          <w:p w:rsidR="00C630AE" w:rsidRPr="00ED4621" w:rsidRDefault="00C630AE" w:rsidP="00427CB6">
            <w:pPr>
              <w:jc w:val="center"/>
              <w:rPr>
                <w:rFonts w:ascii="Arial Narrow" w:eastAsia="Arial Unicode MS" w:hAnsi="Arial Narrow" w:cs="Arial"/>
                <w:sz w:val="20"/>
                <w:szCs w:val="20"/>
              </w:rPr>
            </w:pPr>
            <w:r>
              <w:rPr>
                <w:rFonts w:ascii="Arial Narrow" w:eastAsia="Arial Unicode MS" w:hAnsi="Arial Narrow" w:cs="Arial"/>
                <w:sz w:val="20"/>
                <w:szCs w:val="20"/>
              </w:rPr>
              <w:t>PQ3001</w:t>
            </w:r>
          </w:p>
        </w:tc>
        <w:tc>
          <w:tcPr>
            <w:tcW w:w="2009" w:type="dxa"/>
            <w:shd w:val="clear" w:color="auto" w:fill="auto"/>
          </w:tcPr>
          <w:p w:rsidR="00C630AE" w:rsidRPr="00ED4621" w:rsidRDefault="00840CBC" w:rsidP="00427CB6">
            <w:pPr>
              <w:rPr>
                <w:rFonts w:ascii="Arial Narrow" w:hAnsi="Arial Narrow"/>
                <w:sz w:val="20"/>
                <w:szCs w:val="20"/>
              </w:rPr>
            </w:pPr>
            <w:r>
              <w:rPr>
                <w:rFonts w:ascii="Arial Narrow" w:hAnsi="Arial Narrow"/>
                <w:sz w:val="20"/>
                <w:szCs w:val="20"/>
              </w:rPr>
              <w:t>Microbiología Pesquera</w:t>
            </w:r>
            <w:r w:rsidR="00C630AE" w:rsidRPr="00ED4621">
              <w:rPr>
                <w:rFonts w:ascii="Arial Narrow" w:hAnsi="Arial Narrow"/>
                <w:sz w:val="20"/>
                <w:szCs w:val="20"/>
              </w:rPr>
              <w:t xml:space="preserve"> Acuicultura I</w:t>
            </w:r>
          </w:p>
        </w:tc>
      </w:tr>
      <w:tr w:rsidR="00C630AE" w:rsidRPr="004350BF" w:rsidTr="00C630AE">
        <w:trPr>
          <w:trHeight w:val="397"/>
          <w:jc w:val="center"/>
        </w:trPr>
        <w:tc>
          <w:tcPr>
            <w:tcW w:w="5245" w:type="dxa"/>
            <w:gridSpan w:val="4"/>
            <w:shd w:val="clear" w:color="auto" w:fill="auto"/>
            <w:tcMar>
              <w:top w:w="15" w:type="dxa"/>
              <w:left w:w="15" w:type="dxa"/>
              <w:bottom w:w="0" w:type="dxa"/>
              <w:right w:w="15" w:type="dxa"/>
            </w:tcMar>
            <w:vAlign w:val="center"/>
          </w:tcPr>
          <w:p w:rsidR="00C630AE" w:rsidRPr="004350BF" w:rsidRDefault="00C630AE" w:rsidP="00427CB6">
            <w:pPr>
              <w:jc w:val="center"/>
              <w:rPr>
                <w:rFonts w:ascii="Arial Narrow" w:eastAsia="Arial Unicode MS" w:hAnsi="Arial Narrow" w:cs="Arial"/>
                <w:sz w:val="20"/>
                <w:szCs w:val="20"/>
              </w:rPr>
            </w:pPr>
            <w:r w:rsidRPr="00796B82">
              <w:rPr>
                <w:rFonts w:ascii="Arial Narrow" w:eastAsia="Arial Unicode MS" w:hAnsi="Arial Narrow" w:cs="Arial"/>
                <w:b/>
              </w:rPr>
              <w:t>TOTAL</w:t>
            </w:r>
          </w:p>
        </w:tc>
        <w:tc>
          <w:tcPr>
            <w:tcW w:w="567" w:type="dxa"/>
            <w:shd w:val="clear" w:color="auto" w:fill="auto"/>
            <w:tcMar>
              <w:top w:w="15" w:type="dxa"/>
              <w:left w:w="15" w:type="dxa"/>
              <w:bottom w:w="0" w:type="dxa"/>
              <w:right w:w="15" w:type="dxa"/>
            </w:tcMar>
            <w:vAlign w:val="center"/>
          </w:tcPr>
          <w:p w:rsidR="00C630AE" w:rsidRPr="00980AF0" w:rsidRDefault="00C630AE" w:rsidP="00427CB6">
            <w:pPr>
              <w:jc w:val="center"/>
              <w:rPr>
                <w:rFonts w:ascii="Arial Narrow" w:eastAsia="Arial Unicode MS" w:hAnsi="Arial Narrow" w:cs="Arial"/>
                <w:b/>
                <w:sz w:val="20"/>
                <w:szCs w:val="20"/>
              </w:rPr>
            </w:pPr>
            <w:r>
              <w:rPr>
                <w:rFonts w:ascii="Arial Narrow" w:eastAsia="Arial Unicode MS" w:hAnsi="Arial Narrow" w:cs="Arial"/>
                <w:b/>
                <w:sz w:val="20"/>
                <w:szCs w:val="20"/>
              </w:rPr>
              <w:t>145</w:t>
            </w:r>
          </w:p>
        </w:tc>
        <w:tc>
          <w:tcPr>
            <w:tcW w:w="992" w:type="dxa"/>
          </w:tcPr>
          <w:p w:rsidR="00C630AE" w:rsidRPr="0097705D" w:rsidRDefault="00C630AE" w:rsidP="00427CB6">
            <w:pPr>
              <w:jc w:val="center"/>
              <w:rPr>
                <w:rFonts w:ascii="Arial Narrow" w:eastAsia="Arial Unicode MS" w:hAnsi="Arial Narrow" w:cs="Arial"/>
                <w:b/>
              </w:rPr>
            </w:pPr>
          </w:p>
        </w:tc>
        <w:tc>
          <w:tcPr>
            <w:tcW w:w="992" w:type="dxa"/>
            <w:shd w:val="clear" w:color="auto" w:fill="auto"/>
            <w:tcMar>
              <w:top w:w="15" w:type="dxa"/>
              <w:left w:w="15" w:type="dxa"/>
              <w:bottom w:w="0" w:type="dxa"/>
              <w:right w:w="15" w:type="dxa"/>
            </w:tcMar>
            <w:vAlign w:val="center"/>
          </w:tcPr>
          <w:p w:rsidR="00C630AE" w:rsidRPr="0097705D" w:rsidRDefault="00C630AE" w:rsidP="00427CB6">
            <w:pPr>
              <w:jc w:val="center"/>
              <w:rPr>
                <w:rFonts w:ascii="Arial Narrow" w:eastAsia="Arial Unicode MS" w:hAnsi="Arial Narrow" w:cs="Arial"/>
                <w:b/>
              </w:rPr>
            </w:pPr>
          </w:p>
        </w:tc>
        <w:tc>
          <w:tcPr>
            <w:tcW w:w="2009" w:type="dxa"/>
            <w:shd w:val="clear" w:color="auto" w:fill="auto"/>
          </w:tcPr>
          <w:p w:rsidR="00C630AE" w:rsidRPr="004350BF" w:rsidRDefault="00C630AE" w:rsidP="00427CB6">
            <w:pPr>
              <w:jc w:val="both"/>
              <w:rPr>
                <w:rFonts w:ascii="Arial Narrow" w:hAnsi="Arial Narrow" w:cs="Arial"/>
                <w:sz w:val="20"/>
                <w:szCs w:val="20"/>
              </w:rPr>
            </w:pPr>
          </w:p>
        </w:tc>
      </w:tr>
    </w:tbl>
    <w:p w:rsidR="009A4339" w:rsidRDefault="009A4339">
      <w:pPr>
        <w:rPr>
          <w:rFonts w:ascii="Arial Narrow" w:hAnsi="Arial Narrow"/>
          <w:b/>
          <w:sz w:val="28"/>
          <w:szCs w:val="28"/>
        </w:rPr>
      </w:pPr>
    </w:p>
    <w:p w:rsidR="002E54A6" w:rsidRDefault="002E54A6" w:rsidP="00112916">
      <w:pPr>
        <w:pStyle w:val="Ttulo2"/>
        <w:numPr>
          <w:ilvl w:val="0"/>
          <w:numId w:val="21"/>
        </w:numPr>
        <w:rPr>
          <w:rFonts w:ascii="Arial Narrow" w:hAnsi="Arial Narrow"/>
        </w:rPr>
      </w:pPr>
      <w:bookmarkStart w:id="9" w:name="_Toc520795460"/>
      <w:r w:rsidRPr="0010016C">
        <w:rPr>
          <w:rFonts w:ascii="Arial Narrow" w:hAnsi="Arial Narrow"/>
        </w:rPr>
        <w:t>FORMACIÓN DE ESPECIALIDAD: Formación Profesional de Especialidad (Electivos)</w:t>
      </w:r>
      <w:bookmarkEnd w:id="9"/>
    </w:p>
    <w:p w:rsidR="00112916" w:rsidRDefault="00112916" w:rsidP="00112916"/>
    <w:p w:rsidR="00127A85" w:rsidRDefault="00127A85" w:rsidP="00127A85">
      <w:pPr>
        <w:ind w:firstLine="360"/>
        <w:jc w:val="both"/>
      </w:pPr>
      <w:r>
        <w:t>Los electivos o cursos de formación profesional de especialidad de especialidad pueden ser de otra carrera en un máximo de 9 créditos. Los electivos de carrera son:</w:t>
      </w:r>
    </w:p>
    <w:p w:rsidR="00127A85" w:rsidRPr="00112916" w:rsidRDefault="00127A85" w:rsidP="00112916"/>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3119"/>
        <w:gridCol w:w="567"/>
        <w:gridCol w:w="567"/>
        <w:gridCol w:w="567"/>
        <w:gridCol w:w="1023"/>
        <w:gridCol w:w="992"/>
        <w:gridCol w:w="2068"/>
      </w:tblGrid>
      <w:tr w:rsidR="009A4339" w:rsidRPr="00B129B5" w:rsidTr="00733F45">
        <w:trPr>
          <w:trHeight w:hRule="exact" w:val="397"/>
          <w:tblHeader/>
          <w:jc w:val="center"/>
        </w:trPr>
        <w:tc>
          <w:tcPr>
            <w:tcW w:w="992" w:type="dxa"/>
            <w:vMerge w:val="restart"/>
            <w:shd w:val="clear" w:color="auto" w:fill="auto"/>
            <w:tcMar>
              <w:top w:w="15" w:type="dxa"/>
              <w:left w:w="15" w:type="dxa"/>
              <w:bottom w:w="0" w:type="dxa"/>
              <w:right w:w="15" w:type="dxa"/>
            </w:tcMar>
            <w:vAlign w:val="center"/>
          </w:tcPr>
          <w:p w:rsidR="009A4339" w:rsidRPr="00E441A4" w:rsidRDefault="009A4339" w:rsidP="009A4339">
            <w:pPr>
              <w:spacing w:line="360" w:lineRule="auto"/>
              <w:jc w:val="center"/>
              <w:rPr>
                <w:rFonts w:ascii="Arial Narrow" w:hAnsi="Arial Narrow" w:cs="Arial"/>
                <w:b/>
              </w:rPr>
            </w:pPr>
            <w:r w:rsidRPr="00E441A4">
              <w:rPr>
                <w:rFonts w:ascii="Arial Narrow" w:hAnsi="Arial Narrow" w:cs="Arial"/>
                <w:b/>
              </w:rPr>
              <w:t>C</w:t>
            </w:r>
            <w:r>
              <w:rPr>
                <w:rFonts w:ascii="Arial Narrow" w:hAnsi="Arial Narrow" w:cs="Arial"/>
                <w:b/>
              </w:rPr>
              <w:t>Ó</w:t>
            </w:r>
            <w:r w:rsidRPr="00E441A4">
              <w:rPr>
                <w:rFonts w:ascii="Arial Narrow" w:hAnsi="Arial Narrow" w:cs="Arial"/>
                <w:b/>
              </w:rPr>
              <w:t>DIGO</w:t>
            </w:r>
          </w:p>
        </w:tc>
        <w:tc>
          <w:tcPr>
            <w:tcW w:w="3119" w:type="dxa"/>
            <w:vMerge w:val="restart"/>
            <w:shd w:val="clear" w:color="auto" w:fill="auto"/>
            <w:tcMar>
              <w:top w:w="15" w:type="dxa"/>
              <w:left w:w="15" w:type="dxa"/>
              <w:bottom w:w="0" w:type="dxa"/>
              <w:right w:w="15" w:type="dxa"/>
            </w:tcMar>
            <w:vAlign w:val="center"/>
          </w:tcPr>
          <w:p w:rsidR="009A4339" w:rsidRPr="00E441A4" w:rsidRDefault="009A4339" w:rsidP="009A4339">
            <w:pPr>
              <w:spacing w:line="360" w:lineRule="auto"/>
              <w:jc w:val="center"/>
              <w:rPr>
                <w:rFonts w:ascii="Arial Narrow" w:hAnsi="Arial Narrow" w:cs="Arial"/>
                <w:b/>
              </w:rPr>
            </w:pPr>
            <w:r w:rsidRPr="00E441A4">
              <w:rPr>
                <w:rFonts w:ascii="Arial Narrow" w:hAnsi="Arial Narrow" w:cs="Arial"/>
                <w:b/>
              </w:rPr>
              <w:t>CURSOS</w:t>
            </w:r>
          </w:p>
        </w:tc>
        <w:tc>
          <w:tcPr>
            <w:tcW w:w="1134" w:type="dxa"/>
            <w:gridSpan w:val="2"/>
            <w:shd w:val="clear" w:color="auto" w:fill="auto"/>
            <w:tcMar>
              <w:top w:w="15" w:type="dxa"/>
              <w:left w:w="15" w:type="dxa"/>
              <w:bottom w:w="0" w:type="dxa"/>
              <w:right w:w="15" w:type="dxa"/>
            </w:tcMar>
            <w:vAlign w:val="center"/>
          </w:tcPr>
          <w:p w:rsidR="009A4339" w:rsidRPr="00E441A4" w:rsidRDefault="009A4339" w:rsidP="009A4339">
            <w:pPr>
              <w:spacing w:line="276" w:lineRule="auto"/>
              <w:jc w:val="center"/>
              <w:rPr>
                <w:rFonts w:ascii="Arial Narrow" w:hAnsi="Arial Narrow" w:cs="Arial"/>
                <w:b/>
              </w:rPr>
            </w:pPr>
            <w:r w:rsidRPr="00D408BA">
              <w:rPr>
                <w:rFonts w:ascii="Arial Narrow" w:hAnsi="Arial Narrow" w:cs="Arial"/>
                <w:b/>
                <w:sz w:val="14"/>
                <w:szCs w:val="14"/>
              </w:rPr>
              <w:t>HORAS SEMANALES</w:t>
            </w:r>
          </w:p>
        </w:tc>
        <w:tc>
          <w:tcPr>
            <w:tcW w:w="567" w:type="dxa"/>
            <w:vMerge w:val="restart"/>
            <w:shd w:val="clear" w:color="auto" w:fill="auto"/>
            <w:tcMar>
              <w:top w:w="15" w:type="dxa"/>
              <w:left w:w="15" w:type="dxa"/>
              <w:bottom w:w="0" w:type="dxa"/>
              <w:right w:w="15" w:type="dxa"/>
            </w:tcMar>
            <w:vAlign w:val="center"/>
          </w:tcPr>
          <w:p w:rsidR="009A4339" w:rsidRPr="00E441A4" w:rsidRDefault="009A4339" w:rsidP="009A4339">
            <w:pPr>
              <w:spacing w:line="360" w:lineRule="auto"/>
              <w:jc w:val="center"/>
              <w:rPr>
                <w:rFonts w:ascii="Arial Narrow" w:hAnsi="Arial Narrow" w:cs="Arial"/>
                <w:b/>
              </w:rPr>
            </w:pPr>
            <w:r>
              <w:rPr>
                <w:rFonts w:ascii="Arial Narrow" w:hAnsi="Arial Narrow" w:cs="Arial"/>
                <w:b/>
                <w:sz w:val="16"/>
              </w:rPr>
              <w:t>N° c</w:t>
            </w:r>
            <w:r w:rsidRPr="00C630AE">
              <w:rPr>
                <w:rFonts w:ascii="Arial Narrow" w:hAnsi="Arial Narrow" w:cs="Arial"/>
                <w:b/>
                <w:sz w:val="16"/>
              </w:rPr>
              <w:t>réditos</w:t>
            </w:r>
          </w:p>
        </w:tc>
        <w:tc>
          <w:tcPr>
            <w:tcW w:w="1023" w:type="dxa"/>
            <w:vMerge w:val="restart"/>
            <w:vAlign w:val="center"/>
          </w:tcPr>
          <w:p w:rsidR="009A4339" w:rsidRPr="00C630AE" w:rsidRDefault="009A4339" w:rsidP="009A4339">
            <w:pPr>
              <w:spacing w:line="360" w:lineRule="auto"/>
              <w:jc w:val="center"/>
              <w:rPr>
                <w:rFonts w:ascii="Arial Narrow" w:hAnsi="Arial Narrow" w:cs="Arial"/>
                <w:b/>
                <w:sz w:val="16"/>
              </w:rPr>
            </w:pPr>
            <w:r w:rsidRPr="00C630AE">
              <w:rPr>
                <w:rFonts w:ascii="Arial Narrow" w:hAnsi="Arial Narrow" w:cs="Arial"/>
                <w:b/>
                <w:sz w:val="16"/>
              </w:rPr>
              <w:t>Componente</w:t>
            </w:r>
            <w:r>
              <w:rPr>
                <w:rStyle w:val="Refdenotaalpie"/>
                <w:rFonts w:ascii="Arial Narrow" w:hAnsi="Arial Narrow" w:cs="Arial"/>
                <w:b/>
                <w:sz w:val="16"/>
              </w:rPr>
              <w:footnoteReference w:id="4"/>
            </w:r>
          </w:p>
        </w:tc>
        <w:tc>
          <w:tcPr>
            <w:tcW w:w="3060" w:type="dxa"/>
            <w:gridSpan w:val="2"/>
            <w:shd w:val="clear" w:color="auto" w:fill="auto"/>
            <w:tcMar>
              <w:top w:w="15" w:type="dxa"/>
              <w:left w:w="15" w:type="dxa"/>
              <w:bottom w:w="0" w:type="dxa"/>
              <w:right w:w="15" w:type="dxa"/>
            </w:tcMar>
            <w:vAlign w:val="center"/>
          </w:tcPr>
          <w:p w:rsidR="009A4339" w:rsidRPr="00B129B5" w:rsidRDefault="009A4339" w:rsidP="009A4339">
            <w:pPr>
              <w:spacing w:line="360" w:lineRule="auto"/>
              <w:jc w:val="center"/>
              <w:rPr>
                <w:rFonts w:ascii="Arial Narrow" w:hAnsi="Arial Narrow" w:cs="Arial"/>
                <w:b/>
                <w:sz w:val="22"/>
                <w:szCs w:val="22"/>
              </w:rPr>
            </w:pPr>
            <w:r w:rsidRPr="00E441A4">
              <w:rPr>
                <w:rFonts w:ascii="Arial Narrow" w:hAnsi="Arial Narrow" w:cs="Arial"/>
                <w:b/>
              </w:rPr>
              <w:t>REQUISITO (S)</w:t>
            </w:r>
          </w:p>
        </w:tc>
      </w:tr>
      <w:tr w:rsidR="009A4339" w:rsidRPr="00E441A4" w:rsidTr="00733F45">
        <w:trPr>
          <w:trHeight w:hRule="exact" w:val="340"/>
          <w:tblHeader/>
          <w:jc w:val="center"/>
        </w:trPr>
        <w:tc>
          <w:tcPr>
            <w:tcW w:w="992" w:type="dxa"/>
            <w:vMerge/>
            <w:shd w:val="clear" w:color="auto" w:fill="auto"/>
            <w:tcMar>
              <w:top w:w="15" w:type="dxa"/>
              <w:left w:w="15" w:type="dxa"/>
              <w:bottom w:w="0" w:type="dxa"/>
              <w:right w:w="15" w:type="dxa"/>
            </w:tcMar>
            <w:vAlign w:val="center"/>
          </w:tcPr>
          <w:p w:rsidR="009A4339" w:rsidRPr="00E441A4" w:rsidRDefault="009A4339" w:rsidP="009A4339">
            <w:pPr>
              <w:spacing w:line="360" w:lineRule="auto"/>
              <w:jc w:val="center"/>
              <w:rPr>
                <w:rFonts w:ascii="Arial Narrow" w:hAnsi="Arial Narrow" w:cs="Arial"/>
                <w:b/>
              </w:rPr>
            </w:pPr>
          </w:p>
        </w:tc>
        <w:tc>
          <w:tcPr>
            <w:tcW w:w="3119" w:type="dxa"/>
            <w:vMerge/>
            <w:shd w:val="clear" w:color="auto" w:fill="auto"/>
            <w:tcMar>
              <w:top w:w="15" w:type="dxa"/>
              <w:left w:w="15" w:type="dxa"/>
              <w:bottom w:w="0" w:type="dxa"/>
              <w:right w:w="15" w:type="dxa"/>
            </w:tcMar>
            <w:vAlign w:val="center"/>
          </w:tcPr>
          <w:p w:rsidR="009A4339" w:rsidRPr="00E441A4" w:rsidRDefault="009A4339" w:rsidP="009A4339">
            <w:pPr>
              <w:spacing w:line="360" w:lineRule="auto"/>
              <w:jc w:val="center"/>
              <w:rPr>
                <w:rFonts w:ascii="Arial Narrow" w:hAnsi="Arial Narrow" w:cs="Arial"/>
                <w:b/>
              </w:rPr>
            </w:pPr>
          </w:p>
        </w:tc>
        <w:tc>
          <w:tcPr>
            <w:tcW w:w="567" w:type="dxa"/>
            <w:shd w:val="clear" w:color="auto" w:fill="auto"/>
            <w:tcMar>
              <w:top w:w="15" w:type="dxa"/>
              <w:left w:w="15" w:type="dxa"/>
              <w:bottom w:w="0" w:type="dxa"/>
              <w:right w:w="15" w:type="dxa"/>
            </w:tcMar>
            <w:vAlign w:val="center"/>
          </w:tcPr>
          <w:p w:rsidR="009A4339" w:rsidRPr="00C630AE" w:rsidRDefault="009A4339" w:rsidP="009A4339">
            <w:pPr>
              <w:spacing w:line="360" w:lineRule="auto"/>
              <w:jc w:val="center"/>
              <w:rPr>
                <w:rFonts w:ascii="Arial Narrow" w:hAnsi="Arial Narrow" w:cs="Arial"/>
                <w:b/>
                <w:sz w:val="16"/>
              </w:rPr>
            </w:pPr>
            <w:r w:rsidRPr="00C630AE">
              <w:rPr>
                <w:rFonts w:ascii="Arial Narrow" w:hAnsi="Arial Narrow" w:cs="Arial"/>
                <w:b/>
                <w:sz w:val="16"/>
              </w:rPr>
              <w:t>Teoría</w:t>
            </w:r>
          </w:p>
        </w:tc>
        <w:tc>
          <w:tcPr>
            <w:tcW w:w="567" w:type="dxa"/>
            <w:shd w:val="clear" w:color="auto" w:fill="auto"/>
            <w:tcMar>
              <w:top w:w="15" w:type="dxa"/>
              <w:left w:w="15" w:type="dxa"/>
              <w:bottom w:w="0" w:type="dxa"/>
              <w:right w:w="15" w:type="dxa"/>
            </w:tcMar>
            <w:vAlign w:val="center"/>
          </w:tcPr>
          <w:p w:rsidR="009A4339" w:rsidRPr="00C630AE" w:rsidRDefault="009A4339" w:rsidP="009A4339">
            <w:pPr>
              <w:spacing w:line="360" w:lineRule="auto"/>
              <w:jc w:val="center"/>
              <w:rPr>
                <w:rFonts w:ascii="Arial Narrow" w:hAnsi="Arial Narrow" w:cs="Arial"/>
                <w:b/>
                <w:sz w:val="16"/>
              </w:rPr>
            </w:pPr>
            <w:r w:rsidRPr="00C630AE">
              <w:rPr>
                <w:rFonts w:ascii="Arial Narrow" w:hAnsi="Arial Narrow" w:cs="Arial"/>
                <w:b/>
                <w:sz w:val="16"/>
              </w:rPr>
              <w:t>P</w:t>
            </w:r>
            <w:r>
              <w:rPr>
                <w:rFonts w:ascii="Arial Narrow" w:hAnsi="Arial Narrow" w:cs="Arial"/>
                <w:b/>
                <w:sz w:val="16"/>
              </w:rPr>
              <w:t>ráctica</w:t>
            </w:r>
          </w:p>
        </w:tc>
        <w:tc>
          <w:tcPr>
            <w:tcW w:w="567" w:type="dxa"/>
            <w:vMerge/>
            <w:shd w:val="clear" w:color="auto" w:fill="auto"/>
            <w:tcMar>
              <w:top w:w="15" w:type="dxa"/>
              <w:left w:w="15" w:type="dxa"/>
              <w:bottom w:w="0" w:type="dxa"/>
              <w:right w:w="15" w:type="dxa"/>
            </w:tcMar>
            <w:vAlign w:val="center"/>
          </w:tcPr>
          <w:p w:rsidR="009A4339" w:rsidRPr="00E441A4" w:rsidRDefault="009A4339" w:rsidP="009A4339">
            <w:pPr>
              <w:spacing w:line="360" w:lineRule="auto"/>
              <w:jc w:val="center"/>
              <w:rPr>
                <w:rFonts w:ascii="Arial Narrow" w:hAnsi="Arial Narrow" w:cs="Arial"/>
                <w:b/>
              </w:rPr>
            </w:pPr>
          </w:p>
        </w:tc>
        <w:tc>
          <w:tcPr>
            <w:tcW w:w="1023" w:type="dxa"/>
            <w:vMerge/>
          </w:tcPr>
          <w:p w:rsidR="009A4339" w:rsidRPr="00E441A4" w:rsidRDefault="009A4339" w:rsidP="009A4339">
            <w:pPr>
              <w:spacing w:line="360" w:lineRule="auto"/>
              <w:jc w:val="center"/>
              <w:rPr>
                <w:rFonts w:ascii="Arial Narrow" w:hAnsi="Arial Narrow" w:cs="Arial"/>
                <w:b/>
              </w:rPr>
            </w:pPr>
          </w:p>
        </w:tc>
        <w:tc>
          <w:tcPr>
            <w:tcW w:w="992" w:type="dxa"/>
            <w:shd w:val="clear" w:color="auto" w:fill="auto"/>
            <w:tcMar>
              <w:top w:w="15" w:type="dxa"/>
              <w:left w:w="15" w:type="dxa"/>
              <w:bottom w:w="0" w:type="dxa"/>
              <w:right w:w="15" w:type="dxa"/>
            </w:tcMar>
            <w:vAlign w:val="center"/>
          </w:tcPr>
          <w:p w:rsidR="009A4339" w:rsidRPr="00E441A4" w:rsidRDefault="009A4339" w:rsidP="009A4339">
            <w:pPr>
              <w:spacing w:line="360" w:lineRule="auto"/>
              <w:jc w:val="center"/>
              <w:rPr>
                <w:rFonts w:ascii="Arial Narrow" w:hAnsi="Arial Narrow" w:cs="Arial"/>
                <w:b/>
              </w:rPr>
            </w:pPr>
            <w:r w:rsidRPr="00E441A4">
              <w:rPr>
                <w:rFonts w:ascii="Arial Narrow" w:hAnsi="Arial Narrow" w:cs="Arial"/>
                <w:b/>
              </w:rPr>
              <w:t>CÓDIGO</w:t>
            </w:r>
          </w:p>
        </w:tc>
        <w:tc>
          <w:tcPr>
            <w:tcW w:w="2068" w:type="dxa"/>
            <w:shd w:val="clear" w:color="auto" w:fill="auto"/>
          </w:tcPr>
          <w:p w:rsidR="009A4339" w:rsidRPr="00E441A4" w:rsidRDefault="009A4339" w:rsidP="009A4339">
            <w:pPr>
              <w:spacing w:line="360" w:lineRule="auto"/>
              <w:jc w:val="center"/>
              <w:rPr>
                <w:rFonts w:ascii="Arial Narrow" w:hAnsi="Arial Narrow" w:cs="Arial"/>
                <w:b/>
              </w:rPr>
            </w:pPr>
            <w:r w:rsidRPr="00E441A4">
              <w:rPr>
                <w:rFonts w:ascii="Arial Narrow" w:hAnsi="Arial Narrow" w:cs="Arial"/>
                <w:b/>
              </w:rPr>
              <w:t>CURSO (S)</w:t>
            </w:r>
          </w:p>
        </w:tc>
      </w:tr>
      <w:tr w:rsidR="00C630AE" w:rsidRPr="004350BF" w:rsidTr="009A4339">
        <w:trPr>
          <w:trHeight w:val="236"/>
          <w:jc w:val="center"/>
        </w:trPr>
        <w:tc>
          <w:tcPr>
            <w:tcW w:w="992" w:type="dxa"/>
            <w:shd w:val="clear" w:color="auto" w:fill="auto"/>
            <w:tcMar>
              <w:top w:w="15" w:type="dxa"/>
              <w:left w:w="15" w:type="dxa"/>
              <w:bottom w:w="0" w:type="dxa"/>
              <w:right w:w="15" w:type="dxa"/>
            </w:tcMar>
            <w:vAlign w:val="center"/>
          </w:tcPr>
          <w:p w:rsidR="00C630AE" w:rsidRPr="00E8788F" w:rsidRDefault="00C630AE" w:rsidP="007909FD">
            <w:pPr>
              <w:jc w:val="center"/>
              <w:rPr>
                <w:rFonts w:ascii="Arial Narrow" w:hAnsi="Arial Narrow" w:cs="Arial"/>
                <w:sz w:val="20"/>
                <w:szCs w:val="20"/>
              </w:rPr>
            </w:pPr>
            <w:r>
              <w:rPr>
                <w:rFonts w:ascii="Arial Narrow" w:hAnsi="Arial Narrow" w:cs="Arial"/>
                <w:sz w:val="20"/>
                <w:szCs w:val="20"/>
              </w:rPr>
              <w:t>PQ2000</w:t>
            </w:r>
          </w:p>
        </w:tc>
        <w:tc>
          <w:tcPr>
            <w:tcW w:w="3119" w:type="dxa"/>
            <w:shd w:val="clear" w:color="auto" w:fill="auto"/>
            <w:tcMar>
              <w:top w:w="15" w:type="dxa"/>
              <w:left w:w="15" w:type="dxa"/>
              <w:bottom w:w="0" w:type="dxa"/>
              <w:right w:w="15" w:type="dxa"/>
            </w:tcMar>
            <w:vAlign w:val="center"/>
          </w:tcPr>
          <w:p w:rsidR="00C630AE" w:rsidRPr="003914B8" w:rsidRDefault="00C630AE" w:rsidP="007909FD">
            <w:pPr>
              <w:rPr>
                <w:rFonts w:ascii="Arial Narrow" w:eastAsia="Calibri" w:hAnsi="Arial Narrow"/>
                <w:sz w:val="20"/>
                <w:szCs w:val="20"/>
              </w:rPr>
            </w:pPr>
            <w:r w:rsidRPr="003914B8">
              <w:rPr>
                <w:rFonts w:ascii="Arial Narrow" w:eastAsia="Calibri" w:hAnsi="Arial Narrow"/>
                <w:sz w:val="20"/>
                <w:szCs w:val="20"/>
              </w:rPr>
              <w:t>Introducción a la Acuicultura</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hAnsi="Arial Narrow" w:cs="Arial"/>
                <w:sz w:val="20"/>
                <w:szCs w:val="20"/>
                <w:lang w:val="es-PE" w:eastAsia="es-PE"/>
              </w:rPr>
            </w:pPr>
            <w:r w:rsidRPr="002D7FAD">
              <w:rPr>
                <w:rFonts w:ascii="Arial Narrow" w:hAnsi="Arial Narrow" w:cs="Arial"/>
                <w:sz w:val="20"/>
                <w:szCs w:val="20"/>
                <w:lang w:val="es-PE" w:eastAsia="es-PE"/>
              </w:rPr>
              <w:t>3</w:t>
            </w:r>
          </w:p>
        </w:tc>
        <w:tc>
          <w:tcPr>
            <w:tcW w:w="1023" w:type="dxa"/>
            <w:vAlign w:val="center"/>
          </w:tcPr>
          <w:p w:rsidR="00C630AE" w:rsidRPr="00512647" w:rsidRDefault="00512647" w:rsidP="0051264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Pr>
                <w:rFonts w:ascii="Arial Narrow" w:eastAsia="Arial Unicode MS" w:hAnsi="Arial Narrow" w:cs="Arial"/>
                <w:sz w:val="20"/>
                <w:szCs w:val="20"/>
              </w:rPr>
              <w:t>CC1024</w:t>
            </w:r>
          </w:p>
        </w:tc>
        <w:tc>
          <w:tcPr>
            <w:tcW w:w="2068" w:type="dxa"/>
            <w:shd w:val="clear" w:color="auto" w:fill="auto"/>
          </w:tcPr>
          <w:p w:rsidR="00C630AE" w:rsidRPr="002D7FAD" w:rsidRDefault="00C630AE" w:rsidP="007909FD">
            <w:pPr>
              <w:rPr>
                <w:rFonts w:ascii="Arial Narrow" w:hAnsi="Arial Narrow" w:cs="Arial"/>
                <w:sz w:val="20"/>
                <w:szCs w:val="20"/>
              </w:rPr>
            </w:pPr>
            <w:r w:rsidRPr="002D7FAD">
              <w:rPr>
                <w:rFonts w:ascii="Arial Narrow" w:eastAsia="Calibri" w:hAnsi="Arial Narrow"/>
                <w:sz w:val="20"/>
                <w:szCs w:val="20"/>
              </w:rPr>
              <w:t>Ecología General</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7909FD">
            <w:pPr>
              <w:jc w:val="center"/>
              <w:rPr>
                <w:rFonts w:ascii="Arial Narrow" w:hAnsi="Arial Narrow" w:cs="Arial"/>
                <w:sz w:val="20"/>
                <w:szCs w:val="20"/>
              </w:rPr>
            </w:pPr>
            <w:r>
              <w:rPr>
                <w:rFonts w:ascii="Arial Narrow" w:hAnsi="Arial Narrow" w:cs="Arial"/>
                <w:sz w:val="20"/>
                <w:szCs w:val="20"/>
              </w:rPr>
              <w:t>PQ3042</w:t>
            </w:r>
          </w:p>
        </w:tc>
        <w:tc>
          <w:tcPr>
            <w:tcW w:w="3119" w:type="dxa"/>
            <w:shd w:val="clear" w:color="auto" w:fill="auto"/>
            <w:tcMar>
              <w:top w:w="15" w:type="dxa"/>
              <w:left w:w="15" w:type="dxa"/>
              <w:bottom w:w="0" w:type="dxa"/>
              <w:right w:w="15" w:type="dxa"/>
            </w:tcMar>
            <w:vAlign w:val="center"/>
          </w:tcPr>
          <w:p w:rsidR="00C630AE" w:rsidRPr="003914B8" w:rsidRDefault="00C630AE" w:rsidP="007909FD">
            <w:pPr>
              <w:rPr>
                <w:rFonts w:ascii="Arial Narrow" w:eastAsia="Calibri" w:hAnsi="Arial Narrow"/>
                <w:sz w:val="20"/>
                <w:szCs w:val="20"/>
              </w:rPr>
            </w:pPr>
            <w:r w:rsidRPr="003914B8">
              <w:rPr>
                <w:rFonts w:ascii="Arial Narrow" w:eastAsia="Calibri" w:hAnsi="Arial Narrow"/>
                <w:sz w:val="20"/>
                <w:szCs w:val="20"/>
              </w:rPr>
              <w:t>Cultivo de Crustáceos</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C630AE" w:rsidRPr="00512647" w:rsidRDefault="00CE28CF"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Pr>
                <w:rFonts w:ascii="Arial Narrow" w:eastAsia="Arial Unicode MS" w:hAnsi="Arial Narrow" w:cs="Arial"/>
                <w:sz w:val="20"/>
                <w:szCs w:val="20"/>
              </w:rPr>
              <w:t>PQ3003</w:t>
            </w:r>
          </w:p>
        </w:tc>
        <w:tc>
          <w:tcPr>
            <w:tcW w:w="2068" w:type="dxa"/>
            <w:shd w:val="clear" w:color="auto" w:fill="auto"/>
          </w:tcPr>
          <w:p w:rsidR="00C630AE" w:rsidRPr="002D7FAD" w:rsidRDefault="00C630AE" w:rsidP="007909FD">
            <w:pPr>
              <w:rPr>
                <w:rFonts w:ascii="Arial Narrow" w:eastAsia="Calibri" w:hAnsi="Arial Narrow"/>
                <w:sz w:val="20"/>
                <w:szCs w:val="20"/>
              </w:rPr>
            </w:pPr>
            <w:r w:rsidRPr="002D7FAD">
              <w:rPr>
                <w:rFonts w:ascii="Arial Narrow" w:eastAsia="Calibri" w:hAnsi="Arial Narrow"/>
                <w:sz w:val="20"/>
                <w:szCs w:val="20"/>
              </w:rPr>
              <w:t>Acuicultura II</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7909FD">
            <w:pPr>
              <w:jc w:val="center"/>
              <w:rPr>
                <w:rFonts w:ascii="Arial Narrow" w:hAnsi="Arial Narrow" w:cs="Arial"/>
                <w:sz w:val="20"/>
                <w:szCs w:val="20"/>
              </w:rPr>
            </w:pPr>
            <w:r>
              <w:rPr>
                <w:rFonts w:ascii="Arial Narrow" w:hAnsi="Arial Narrow" w:cs="Arial"/>
                <w:sz w:val="20"/>
                <w:szCs w:val="20"/>
              </w:rPr>
              <w:t>PQ3043</w:t>
            </w:r>
          </w:p>
        </w:tc>
        <w:tc>
          <w:tcPr>
            <w:tcW w:w="3119" w:type="dxa"/>
            <w:shd w:val="clear" w:color="auto" w:fill="auto"/>
            <w:tcMar>
              <w:top w:w="15" w:type="dxa"/>
              <w:left w:w="15" w:type="dxa"/>
              <w:bottom w:w="0" w:type="dxa"/>
              <w:right w:w="15" w:type="dxa"/>
            </w:tcMar>
            <w:vAlign w:val="center"/>
          </w:tcPr>
          <w:p w:rsidR="00C630AE" w:rsidRPr="003914B8" w:rsidRDefault="00C630AE" w:rsidP="007909FD">
            <w:pPr>
              <w:rPr>
                <w:rFonts w:ascii="Arial Narrow" w:eastAsia="Calibri" w:hAnsi="Arial Narrow"/>
                <w:sz w:val="20"/>
                <w:szCs w:val="20"/>
              </w:rPr>
            </w:pPr>
            <w:r w:rsidRPr="003914B8">
              <w:rPr>
                <w:rFonts w:ascii="Arial Narrow" w:eastAsia="Calibri" w:hAnsi="Arial Narrow"/>
                <w:sz w:val="20"/>
                <w:szCs w:val="20"/>
              </w:rPr>
              <w:t>Cultivo de Alimento Vivo</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C630AE" w:rsidRPr="00512647" w:rsidRDefault="00CB00A7"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Pr>
                <w:rFonts w:ascii="Arial Narrow" w:eastAsia="Arial Unicode MS" w:hAnsi="Arial Narrow" w:cs="Arial"/>
                <w:sz w:val="20"/>
                <w:szCs w:val="20"/>
              </w:rPr>
              <w:t>PQ3003</w:t>
            </w:r>
          </w:p>
        </w:tc>
        <w:tc>
          <w:tcPr>
            <w:tcW w:w="2068" w:type="dxa"/>
            <w:shd w:val="clear" w:color="auto" w:fill="auto"/>
          </w:tcPr>
          <w:p w:rsidR="00C630AE" w:rsidRPr="002D7FAD" w:rsidRDefault="00C630AE" w:rsidP="007909FD">
            <w:pPr>
              <w:rPr>
                <w:rFonts w:ascii="Arial Narrow" w:hAnsi="Arial Narrow" w:cs="Arial"/>
                <w:sz w:val="20"/>
                <w:szCs w:val="20"/>
              </w:rPr>
            </w:pPr>
            <w:r w:rsidRPr="002D7FAD">
              <w:rPr>
                <w:rFonts w:ascii="Arial Narrow" w:eastAsia="Calibri" w:hAnsi="Arial Narrow"/>
                <w:sz w:val="20"/>
                <w:szCs w:val="20"/>
              </w:rPr>
              <w:t>Acuicultura II</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7909FD">
            <w:pPr>
              <w:jc w:val="center"/>
              <w:rPr>
                <w:rFonts w:ascii="Arial Narrow" w:hAnsi="Arial Narrow" w:cs="Arial"/>
                <w:sz w:val="20"/>
                <w:szCs w:val="20"/>
              </w:rPr>
            </w:pPr>
            <w:r>
              <w:rPr>
                <w:rFonts w:ascii="Arial Narrow" w:hAnsi="Arial Narrow" w:cs="Arial"/>
                <w:sz w:val="20"/>
                <w:szCs w:val="20"/>
              </w:rPr>
              <w:t>PQ4005</w:t>
            </w:r>
          </w:p>
        </w:tc>
        <w:tc>
          <w:tcPr>
            <w:tcW w:w="3119" w:type="dxa"/>
            <w:shd w:val="clear" w:color="auto" w:fill="auto"/>
            <w:tcMar>
              <w:top w:w="15" w:type="dxa"/>
              <w:left w:w="15" w:type="dxa"/>
              <w:bottom w:w="0" w:type="dxa"/>
              <w:right w:w="15" w:type="dxa"/>
            </w:tcMar>
            <w:vAlign w:val="center"/>
          </w:tcPr>
          <w:p w:rsidR="00C630AE" w:rsidRPr="003914B8" w:rsidRDefault="00C630AE" w:rsidP="007909FD">
            <w:pPr>
              <w:rPr>
                <w:rFonts w:ascii="Arial Narrow" w:eastAsia="Calibri" w:hAnsi="Arial Narrow"/>
                <w:sz w:val="20"/>
                <w:szCs w:val="20"/>
              </w:rPr>
            </w:pPr>
            <w:r w:rsidRPr="003914B8">
              <w:rPr>
                <w:rFonts w:ascii="Arial Narrow" w:eastAsia="Calibri" w:hAnsi="Arial Narrow"/>
                <w:sz w:val="20"/>
                <w:szCs w:val="20"/>
              </w:rPr>
              <w:t>Cultivo de Especies de Aguas Frías</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C630AE" w:rsidRDefault="00512647"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Default="00C630AE" w:rsidP="007909FD">
            <w:pPr>
              <w:jc w:val="center"/>
              <w:rPr>
                <w:rFonts w:ascii="Arial Narrow" w:eastAsia="Arial Unicode MS" w:hAnsi="Arial Narrow" w:cs="Arial"/>
                <w:sz w:val="20"/>
                <w:szCs w:val="20"/>
              </w:rPr>
            </w:pPr>
            <w:r>
              <w:rPr>
                <w:rFonts w:ascii="Arial Narrow" w:eastAsia="Arial Unicode MS" w:hAnsi="Arial Narrow" w:cs="Arial"/>
                <w:sz w:val="20"/>
                <w:szCs w:val="20"/>
              </w:rPr>
              <w:t>PQ3003</w:t>
            </w:r>
          </w:p>
          <w:p w:rsidR="00C630AE" w:rsidRPr="002D7FAD" w:rsidRDefault="00C630AE" w:rsidP="007909FD">
            <w:pPr>
              <w:jc w:val="center"/>
              <w:rPr>
                <w:rFonts w:ascii="Arial Narrow" w:eastAsia="Arial Unicode MS" w:hAnsi="Arial Narrow" w:cs="Arial"/>
                <w:sz w:val="20"/>
                <w:szCs w:val="20"/>
              </w:rPr>
            </w:pPr>
            <w:r>
              <w:rPr>
                <w:rFonts w:ascii="Arial Narrow" w:eastAsia="Arial Unicode MS" w:hAnsi="Arial Narrow" w:cs="Arial"/>
                <w:sz w:val="20"/>
                <w:szCs w:val="20"/>
              </w:rPr>
              <w:t>PQ3041</w:t>
            </w:r>
          </w:p>
        </w:tc>
        <w:tc>
          <w:tcPr>
            <w:tcW w:w="2068" w:type="dxa"/>
            <w:shd w:val="clear" w:color="auto" w:fill="auto"/>
          </w:tcPr>
          <w:p w:rsidR="00C630AE" w:rsidRDefault="00D231FE" w:rsidP="007909FD">
            <w:pPr>
              <w:rPr>
                <w:rFonts w:ascii="Arial Narrow" w:eastAsia="Calibri" w:hAnsi="Arial Narrow"/>
                <w:sz w:val="20"/>
                <w:szCs w:val="20"/>
              </w:rPr>
            </w:pPr>
            <w:r>
              <w:rPr>
                <w:rFonts w:ascii="Arial Narrow" w:eastAsia="Calibri" w:hAnsi="Arial Narrow"/>
                <w:sz w:val="20"/>
                <w:szCs w:val="20"/>
              </w:rPr>
              <w:t>Acuicultura II</w:t>
            </w:r>
            <w:r w:rsidR="00C630AE" w:rsidRPr="002D7FAD">
              <w:rPr>
                <w:rFonts w:ascii="Arial Narrow" w:eastAsia="Calibri" w:hAnsi="Arial Narrow"/>
                <w:sz w:val="20"/>
                <w:szCs w:val="20"/>
              </w:rPr>
              <w:t xml:space="preserve"> </w:t>
            </w:r>
          </w:p>
          <w:p w:rsidR="00C630AE" w:rsidRPr="002D7FAD" w:rsidRDefault="00C630AE" w:rsidP="007909FD">
            <w:pPr>
              <w:rPr>
                <w:rFonts w:ascii="Arial Narrow" w:eastAsia="Calibri" w:hAnsi="Arial Narrow"/>
                <w:sz w:val="20"/>
                <w:szCs w:val="20"/>
              </w:rPr>
            </w:pPr>
            <w:r w:rsidRPr="002D7FAD">
              <w:rPr>
                <w:rFonts w:ascii="Arial Narrow" w:eastAsia="Calibri" w:hAnsi="Arial Narrow"/>
                <w:sz w:val="20"/>
                <w:szCs w:val="20"/>
              </w:rPr>
              <w:t>Construc</w:t>
            </w:r>
            <w:r>
              <w:rPr>
                <w:rFonts w:ascii="Arial Narrow" w:eastAsia="Calibri" w:hAnsi="Arial Narrow"/>
                <w:sz w:val="20"/>
                <w:szCs w:val="20"/>
              </w:rPr>
              <w:t>ciones</w:t>
            </w:r>
            <w:r w:rsidRPr="002D7FAD">
              <w:rPr>
                <w:rFonts w:ascii="Arial Narrow" w:eastAsia="Calibri" w:hAnsi="Arial Narrow"/>
                <w:sz w:val="20"/>
                <w:szCs w:val="20"/>
              </w:rPr>
              <w:t xml:space="preserve"> Pesqueras</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8788F" w:rsidRDefault="00C630AE" w:rsidP="007909FD">
            <w:pPr>
              <w:jc w:val="center"/>
              <w:rPr>
                <w:rFonts w:ascii="Arial Narrow" w:hAnsi="Arial Narrow" w:cs="Arial"/>
                <w:sz w:val="20"/>
                <w:szCs w:val="20"/>
              </w:rPr>
            </w:pPr>
            <w:r>
              <w:rPr>
                <w:rFonts w:ascii="Arial Narrow" w:hAnsi="Arial Narrow" w:cs="Arial"/>
                <w:sz w:val="20"/>
                <w:szCs w:val="20"/>
              </w:rPr>
              <w:t>PQ4008</w:t>
            </w:r>
          </w:p>
        </w:tc>
        <w:tc>
          <w:tcPr>
            <w:tcW w:w="3119" w:type="dxa"/>
            <w:shd w:val="clear" w:color="auto" w:fill="auto"/>
            <w:tcMar>
              <w:top w:w="15" w:type="dxa"/>
              <w:left w:w="15" w:type="dxa"/>
              <w:bottom w:w="0" w:type="dxa"/>
              <w:right w:w="15" w:type="dxa"/>
            </w:tcMar>
            <w:vAlign w:val="center"/>
          </w:tcPr>
          <w:p w:rsidR="00C630AE" w:rsidRPr="003914B8" w:rsidRDefault="00C630AE" w:rsidP="007909FD">
            <w:pPr>
              <w:rPr>
                <w:rFonts w:ascii="Arial Narrow" w:eastAsia="Calibri" w:hAnsi="Arial Narrow"/>
                <w:sz w:val="20"/>
                <w:szCs w:val="20"/>
              </w:rPr>
            </w:pPr>
            <w:r w:rsidRPr="003914B8">
              <w:rPr>
                <w:rFonts w:ascii="Arial Narrow" w:eastAsia="Calibri" w:hAnsi="Arial Narrow"/>
                <w:sz w:val="20"/>
                <w:szCs w:val="20"/>
              </w:rPr>
              <w:t>Cultivos Marinos</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C630AE" w:rsidRDefault="00512647"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Default="00C630AE" w:rsidP="007909FD">
            <w:pPr>
              <w:jc w:val="center"/>
              <w:rPr>
                <w:rFonts w:ascii="Arial Narrow" w:eastAsia="Arial Unicode MS" w:hAnsi="Arial Narrow" w:cs="Arial"/>
                <w:sz w:val="20"/>
                <w:szCs w:val="20"/>
              </w:rPr>
            </w:pPr>
            <w:r>
              <w:rPr>
                <w:rFonts w:ascii="Arial Narrow" w:eastAsia="Arial Unicode MS" w:hAnsi="Arial Narrow" w:cs="Arial"/>
                <w:sz w:val="20"/>
                <w:szCs w:val="20"/>
              </w:rPr>
              <w:t>PQ3023</w:t>
            </w:r>
          </w:p>
          <w:p w:rsidR="00C630AE" w:rsidRDefault="00C630AE" w:rsidP="007909FD">
            <w:pPr>
              <w:jc w:val="center"/>
              <w:rPr>
                <w:rFonts w:ascii="Arial Narrow" w:eastAsia="Arial Unicode MS" w:hAnsi="Arial Narrow" w:cs="Arial"/>
                <w:sz w:val="20"/>
                <w:szCs w:val="20"/>
              </w:rPr>
            </w:pPr>
            <w:r>
              <w:rPr>
                <w:rFonts w:ascii="Arial Narrow" w:eastAsia="Arial Unicode MS" w:hAnsi="Arial Narrow" w:cs="Arial"/>
                <w:sz w:val="20"/>
                <w:szCs w:val="20"/>
              </w:rPr>
              <w:t>PQ3014</w:t>
            </w:r>
          </w:p>
          <w:p w:rsidR="00C630AE" w:rsidRPr="002D7FAD" w:rsidRDefault="00C630AE" w:rsidP="007909FD">
            <w:pPr>
              <w:jc w:val="center"/>
              <w:rPr>
                <w:rFonts w:ascii="Arial Narrow" w:eastAsia="Arial Unicode MS" w:hAnsi="Arial Narrow" w:cs="Arial"/>
                <w:sz w:val="20"/>
                <w:szCs w:val="20"/>
              </w:rPr>
            </w:pPr>
            <w:r>
              <w:rPr>
                <w:rFonts w:ascii="Arial Narrow" w:eastAsia="Arial Unicode MS" w:hAnsi="Arial Narrow" w:cs="Arial"/>
                <w:sz w:val="20"/>
                <w:szCs w:val="20"/>
              </w:rPr>
              <w:t>PQ3003</w:t>
            </w:r>
          </w:p>
        </w:tc>
        <w:tc>
          <w:tcPr>
            <w:tcW w:w="2068" w:type="dxa"/>
            <w:shd w:val="clear" w:color="auto" w:fill="auto"/>
          </w:tcPr>
          <w:p w:rsidR="00C630AE" w:rsidRDefault="00C630AE" w:rsidP="007909FD">
            <w:pPr>
              <w:rPr>
                <w:rFonts w:ascii="Arial Narrow" w:eastAsia="Calibri" w:hAnsi="Arial Narrow"/>
                <w:sz w:val="20"/>
                <w:szCs w:val="20"/>
              </w:rPr>
            </w:pPr>
            <w:r w:rsidRPr="002D7FAD">
              <w:rPr>
                <w:rFonts w:ascii="Arial Narrow" w:eastAsia="Calibri" w:hAnsi="Arial Narrow"/>
                <w:sz w:val="20"/>
                <w:szCs w:val="20"/>
              </w:rPr>
              <w:t>Oc</w:t>
            </w:r>
            <w:r w:rsidR="00840CBC">
              <w:rPr>
                <w:rFonts w:ascii="Arial Narrow" w:eastAsia="Calibri" w:hAnsi="Arial Narrow"/>
                <w:sz w:val="20"/>
                <w:szCs w:val="20"/>
              </w:rPr>
              <w:t>eanografía General Limnología</w:t>
            </w:r>
            <w:r w:rsidRPr="002D7FAD">
              <w:rPr>
                <w:rFonts w:ascii="Arial Narrow" w:eastAsia="Calibri" w:hAnsi="Arial Narrow"/>
                <w:sz w:val="20"/>
                <w:szCs w:val="20"/>
              </w:rPr>
              <w:t xml:space="preserve"> </w:t>
            </w:r>
          </w:p>
          <w:p w:rsidR="00C630AE" w:rsidRPr="002D7FAD" w:rsidRDefault="00C630AE" w:rsidP="007909FD">
            <w:pPr>
              <w:rPr>
                <w:rFonts w:ascii="Arial Narrow" w:eastAsia="Calibri" w:hAnsi="Arial Narrow"/>
                <w:sz w:val="20"/>
                <w:szCs w:val="20"/>
              </w:rPr>
            </w:pPr>
            <w:r w:rsidRPr="002D7FAD">
              <w:rPr>
                <w:rFonts w:ascii="Arial Narrow" w:eastAsia="Calibri" w:hAnsi="Arial Narrow"/>
                <w:sz w:val="20"/>
                <w:szCs w:val="20"/>
              </w:rPr>
              <w:t>Acuicultura II</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11368" w:rsidRDefault="00C630AE" w:rsidP="007909FD">
            <w:pPr>
              <w:jc w:val="center"/>
              <w:rPr>
                <w:rFonts w:ascii="Arial Narrow" w:hAnsi="Arial Narrow" w:cs="Arial"/>
                <w:sz w:val="20"/>
                <w:szCs w:val="20"/>
              </w:rPr>
            </w:pPr>
            <w:r>
              <w:rPr>
                <w:rFonts w:ascii="Arial Narrow" w:hAnsi="Arial Narrow" w:cs="Arial"/>
                <w:sz w:val="20"/>
                <w:szCs w:val="20"/>
              </w:rPr>
              <w:t>PQ4038</w:t>
            </w:r>
          </w:p>
        </w:tc>
        <w:tc>
          <w:tcPr>
            <w:tcW w:w="3119" w:type="dxa"/>
            <w:shd w:val="clear" w:color="auto" w:fill="auto"/>
            <w:tcMar>
              <w:top w:w="15" w:type="dxa"/>
              <w:left w:w="15" w:type="dxa"/>
              <w:bottom w:w="0" w:type="dxa"/>
              <w:right w:w="15" w:type="dxa"/>
            </w:tcMar>
            <w:vAlign w:val="center"/>
          </w:tcPr>
          <w:p w:rsidR="00C630AE" w:rsidRPr="003914B8" w:rsidRDefault="00C630AE" w:rsidP="007909FD">
            <w:pPr>
              <w:rPr>
                <w:rFonts w:ascii="Arial Narrow" w:eastAsia="Calibri" w:hAnsi="Arial Narrow"/>
                <w:sz w:val="20"/>
                <w:szCs w:val="20"/>
              </w:rPr>
            </w:pPr>
            <w:r w:rsidRPr="003914B8">
              <w:rPr>
                <w:rFonts w:ascii="Arial Narrow" w:eastAsia="Calibri" w:hAnsi="Arial Narrow"/>
                <w:sz w:val="20"/>
                <w:szCs w:val="20"/>
              </w:rPr>
              <w:t>Cultivo de Especies Amazónicas</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C630AE" w:rsidRDefault="00512647"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Pr>
                <w:rFonts w:ascii="Arial Narrow" w:eastAsia="Arial Unicode MS" w:hAnsi="Arial Narrow" w:cs="Arial"/>
                <w:sz w:val="20"/>
                <w:szCs w:val="20"/>
              </w:rPr>
              <w:t>PQ3003</w:t>
            </w:r>
          </w:p>
        </w:tc>
        <w:tc>
          <w:tcPr>
            <w:tcW w:w="2068" w:type="dxa"/>
            <w:shd w:val="clear" w:color="auto" w:fill="auto"/>
          </w:tcPr>
          <w:p w:rsidR="00C630AE" w:rsidRPr="002D7FAD" w:rsidRDefault="00C630AE" w:rsidP="007909FD">
            <w:pPr>
              <w:rPr>
                <w:rFonts w:ascii="Arial Narrow" w:eastAsia="Calibri" w:hAnsi="Arial Narrow"/>
                <w:sz w:val="20"/>
                <w:szCs w:val="20"/>
              </w:rPr>
            </w:pPr>
            <w:r w:rsidRPr="002D7FAD">
              <w:rPr>
                <w:rFonts w:ascii="Arial Narrow" w:eastAsia="Calibri" w:hAnsi="Arial Narrow"/>
                <w:sz w:val="20"/>
                <w:szCs w:val="20"/>
              </w:rPr>
              <w:t>Acuicultura II</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11368" w:rsidRDefault="00C630AE" w:rsidP="007909FD">
            <w:pPr>
              <w:jc w:val="center"/>
              <w:rPr>
                <w:rFonts w:ascii="Arial Narrow" w:hAnsi="Arial Narrow" w:cs="Arial"/>
                <w:sz w:val="20"/>
                <w:szCs w:val="20"/>
              </w:rPr>
            </w:pPr>
            <w:r>
              <w:rPr>
                <w:rFonts w:ascii="Arial Narrow" w:hAnsi="Arial Narrow" w:cs="Arial"/>
                <w:sz w:val="20"/>
                <w:szCs w:val="20"/>
              </w:rPr>
              <w:t>PQ4039</w:t>
            </w:r>
          </w:p>
        </w:tc>
        <w:tc>
          <w:tcPr>
            <w:tcW w:w="3119" w:type="dxa"/>
            <w:shd w:val="clear" w:color="auto" w:fill="auto"/>
            <w:tcMar>
              <w:top w:w="15" w:type="dxa"/>
              <w:left w:w="15" w:type="dxa"/>
              <w:bottom w:w="0" w:type="dxa"/>
              <w:right w:w="15" w:type="dxa"/>
            </w:tcMar>
            <w:vAlign w:val="center"/>
          </w:tcPr>
          <w:p w:rsidR="00C630AE" w:rsidRPr="003914B8" w:rsidRDefault="00C630AE" w:rsidP="007909FD">
            <w:pPr>
              <w:rPr>
                <w:rFonts w:ascii="Arial Narrow" w:eastAsia="Calibri" w:hAnsi="Arial Narrow"/>
                <w:sz w:val="20"/>
                <w:szCs w:val="20"/>
              </w:rPr>
            </w:pPr>
            <w:r w:rsidRPr="003914B8">
              <w:rPr>
                <w:rFonts w:ascii="Arial Narrow" w:eastAsia="Calibri" w:hAnsi="Arial Narrow"/>
                <w:sz w:val="20"/>
                <w:szCs w:val="20"/>
              </w:rPr>
              <w:t xml:space="preserve">Diseño de Granjas Acuícolas y </w:t>
            </w:r>
            <w:proofErr w:type="spellStart"/>
            <w:r w:rsidR="00840CBC">
              <w:rPr>
                <w:rFonts w:ascii="Arial Narrow" w:eastAsia="Calibri" w:hAnsi="Arial Narrow"/>
                <w:sz w:val="20"/>
                <w:szCs w:val="20"/>
                <w:lang w:val="es-PE"/>
              </w:rPr>
              <w:t>E</w:t>
            </w:r>
            <w:r w:rsidR="004453F3">
              <w:rPr>
                <w:rFonts w:ascii="Arial Narrow" w:eastAsia="Calibri" w:hAnsi="Arial Narrow"/>
                <w:sz w:val="20"/>
                <w:szCs w:val="20"/>
                <w:lang w:val="es-PE"/>
              </w:rPr>
              <w:t>closerí</w:t>
            </w:r>
            <w:r w:rsidRPr="003914B8">
              <w:rPr>
                <w:rFonts w:ascii="Arial Narrow" w:eastAsia="Calibri" w:hAnsi="Arial Narrow"/>
                <w:sz w:val="20"/>
                <w:szCs w:val="20"/>
                <w:lang w:val="es-PE"/>
              </w:rPr>
              <w:t>as</w:t>
            </w:r>
            <w:proofErr w:type="spellEnd"/>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C630AE" w:rsidRPr="007B1C19" w:rsidRDefault="00512647"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C630AE" w:rsidRDefault="00C630AE" w:rsidP="007909FD">
            <w:pPr>
              <w:jc w:val="center"/>
            </w:pPr>
            <w:r w:rsidRPr="007B1C19">
              <w:rPr>
                <w:rFonts w:ascii="Arial Narrow" w:eastAsia="Arial Unicode MS" w:hAnsi="Arial Narrow" w:cs="Arial"/>
                <w:sz w:val="20"/>
                <w:szCs w:val="20"/>
              </w:rPr>
              <w:t>PQ3003</w:t>
            </w:r>
          </w:p>
        </w:tc>
        <w:tc>
          <w:tcPr>
            <w:tcW w:w="2068" w:type="dxa"/>
            <w:shd w:val="clear" w:color="auto" w:fill="auto"/>
          </w:tcPr>
          <w:p w:rsidR="00C630AE" w:rsidRPr="002D7FAD" w:rsidRDefault="00C630AE" w:rsidP="007909FD">
            <w:pPr>
              <w:rPr>
                <w:rFonts w:ascii="Arial Narrow" w:hAnsi="Arial Narrow"/>
                <w:sz w:val="20"/>
                <w:szCs w:val="20"/>
              </w:rPr>
            </w:pPr>
            <w:r w:rsidRPr="002D7FAD">
              <w:rPr>
                <w:rFonts w:ascii="Arial Narrow" w:eastAsia="Calibri" w:hAnsi="Arial Narrow"/>
                <w:sz w:val="20"/>
                <w:szCs w:val="20"/>
              </w:rPr>
              <w:t>Acuicultura II</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11368" w:rsidRDefault="00C630AE" w:rsidP="007909FD">
            <w:pPr>
              <w:jc w:val="center"/>
              <w:rPr>
                <w:rFonts w:ascii="Arial Narrow" w:hAnsi="Arial Narrow" w:cs="Arial"/>
                <w:sz w:val="20"/>
                <w:szCs w:val="20"/>
              </w:rPr>
            </w:pPr>
            <w:r>
              <w:rPr>
                <w:rFonts w:ascii="Arial Narrow" w:hAnsi="Arial Narrow" w:cs="Arial"/>
                <w:sz w:val="20"/>
                <w:szCs w:val="20"/>
              </w:rPr>
              <w:t>PQ3044</w:t>
            </w:r>
          </w:p>
        </w:tc>
        <w:tc>
          <w:tcPr>
            <w:tcW w:w="3119" w:type="dxa"/>
            <w:shd w:val="clear" w:color="auto" w:fill="auto"/>
            <w:tcMar>
              <w:top w:w="15" w:type="dxa"/>
              <w:left w:w="15" w:type="dxa"/>
              <w:bottom w:w="0" w:type="dxa"/>
              <w:right w:w="15" w:type="dxa"/>
            </w:tcMar>
            <w:vAlign w:val="center"/>
          </w:tcPr>
          <w:p w:rsidR="00C630AE" w:rsidRPr="003914B8" w:rsidRDefault="00C630AE" w:rsidP="007909FD">
            <w:pPr>
              <w:rPr>
                <w:rFonts w:ascii="Arial Narrow" w:hAnsi="Arial Narrow" w:cs="Arial"/>
                <w:sz w:val="20"/>
                <w:szCs w:val="20"/>
              </w:rPr>
            </w:pPr>
            <w:r w:rsidRPr="003914B8">
              <w:rPr>
                <w:rFonts w:ascii="Arial Narrow" w:eastAsia="Calibri" w:hAnsi="Arial Narrow"/>
                <w:sz w:val="20"/>
                <w:szCs w:val="20"/>
              </w:rPr>
              <w:t>Genética Aplicada a la Acuicultura</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C630AE" w:rsidRPr="007B1C19" w:rsidRDefault="00512647"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C630AE" w:rsidRDefault="00C630AE" w:rsidP="007909FD">
            <w:pPr>
              <w:jc w:val="center"/>
            </w:pPr>
            <w:r w:rsidRPr="007B1C19">
              <w:rPr>
                <w:rFonts w:ascii="Arial Narrow" w:eastAsia="Arial Unicode MS" w:hAnsi="Arial Narrow" w:cs="Arial"/>
                <w:sz w:val="20"/>
                <w:szCs w:val="20"/>
              </w:rPr>
              <w:t>PQ300</w:t>
            </w:r>
            <w:r>
              <w:rPr>
                <w:rFonts w:ascii="Arial Narrow" w:eastAsia="Arial Unicode MS" w:hAnsi="Arial Narrow" w:cs="Arial"/>
                <w:sz w:val="20"/>
                <w:szCs w:val="20"/>
              </w:rPr>
              <w:t>1</w:t>
            </w:r>
          </w:p>
        </w:tc>
        <w:tc>
          <w:tcPr>
            <w:tcW w:w="2068" w:type="dxa"/>
            <w:shd w:val="clear" w:color="auto" w:fill="auto"/>
          </w:tcPr>
          <w:p w:rsidR="00C630AE" w:rsidRPr="002D7FAD" w:rsidRDefault="00C630AE" w:rsidP="007909FD">
            <w:pPr>
              <w:rPr>
                <w:rFonts w:ascii="Arial Narrow" w:hAnsi="Arial Narrow"/>
                <w:sz w:val="20"/>
                <w:szCs w:val="20"/>
              </w:rPr>
            </w:pPr>
            <w:r w:rsidRPr="002D7FAD">
              <w:rPr>
                <w:rFonts w:ascii="Arial Narrow" w:eastAsia="Calibri" w:hAnsi="Arial Narrow"/>
                <w:sz w:val="20"/>
                <w:szCs w:val="20"/>
              </w:rPr>
              <w:t>Acuicultura I</w:t>
            </w:r>
          </w:p>
        </w:tc>
      </w:tr>
      <w:tr w:rsidR="00C630AE" w:rsidRPr="004350BF" w:rsidTr="009A4339">
        <w:trPr>
          <w:trHeight w:val="273"/>
          <w:jc w:val="center"/>
        </w:trPr>
        <w:tc>
          <w:tcPr>
            <w:tcW w:w="992" w:type="dxa"/>
            <w:shd w:val="clear" w:color="auto" w:fill="auto"/>
            <w:tcMar>
              <w:top w:w="15" w:type="dxa"/>
              <w:left w:w="15" w:type="dxa"/>
              <w:bottom w:w="0" w:type="dxa"/>
              <w:right w:w="15" w:type="dxa"/>
            </w:tcMar>
            <w:vAlign w:val="center"/>
          </w:tcPr>
          <w:p w:rsidR="00C630AE" w:rsidRPr="00E11368" w:rsidRDefault="00C630AE" w:rsidP="007909FD">
            <w:pPr>
              <w:jc w:val="center"/>
              <w:rPr>
                <w:rFonts w:ascii="Arial Narrow" w:hAnsi="Arial Narrow" w:cs="Arial"/>
                <w:sz w:val="20"/>
                <w:szCs w:val="20"/>
              </w:rPr>
            </w:pPr>
            <w:r>
              <w:rPr>
                <w:rFonts w:ascii="Arial Narrow" w:hAnsi="Arial Narrow" w:cs="Arial"/>
                <w:sz w:val="20"/>
                <w:szCs w:val="20"/>
              </w:rPr>
              <w:t>PQ4040</w:t>
            </w:r>
          </w:p>
        </w:tc>
        <w:tc>
          <w:tcPr>
            <w:tcW w:w="3119" w:type="dxa"/>
            <w:shd w:val="clear" w:color="auto" w:fill="auto"/>
            <w:tcMar>
              <w:top w:w="15" w:type="dxa"/>
              <w:left w:w="15" w:type="dxa"/>
              <w:bottom w:w="0" w:type="dxa"/>
              <w:right w:w="15" w:type="dxa"/>
            </w:tcMar>
            <w:vAlign w:val="center"/>
          </w:tcPr>
          <w:p w:rsidR="00C630AE" w:rsidRPr="003914B8" w:rsidRDefault="00C630AE" w:rsidP="007909FD">
            <w:pPr>
              <w:rPr>
                <w:rFonts w:ascii="Arial Narrow" w:eastAsia="Calibri" w:hAnsi="Arial Narrow"/>
                <w:sz w:val="20"/>
                <w:szCs w:val="20"/>
              </w:rPr>
            </w:pPr>
            <w:r w:rsidRPr="003914B8">
              <w:rPr>
                <w:rFonts w:ascii="Arial Narrow" w:eastAsia="Calibri" w:hAnsi="Arial Narrow"/>
                <w:sz w:val="20"/>
                <w:szCs w:val="20"/>
              </w:rPr>
              <w:t>Producción de Tilapias</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C630AE" w:rsidRPr="007B1C19" w:rsidRDefault="00512647"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C630AE" w:rsidRDefault="00C630AE" w:rsidP="007909FD">
            <w:pPr>
              <w:jc w:val="center"/>
            </w:pPr>
            <w:r w:rsidRPr="007B1C19">
              <w:rPr>
                <w:rFonts w:ascii="Arial Narrow" w:eastAsia="Arial Unicode MS" w:hAnsi="Arial Narrow" w:cs="Arial"/>
                <w:sz w:val="20"/>
                <w:szCs w:val="20"/>
              </w:rPr>
              <w:t>PQ3003</w:t>
            </w:r>
          </w:p>
        </w:tc>
        <w:tc>
          <w:tcPr>
            <w:tcW w:w="2068" w:type="dxa"/>
            <w:shd w:val="clear" w:color="auto" w:fill="auto"/>
          </w:tcPr>
          <w:p w:rsidR="00C630AE" w:rsidRPr="002D7FAD" w:rsidRDefault="00C630AE" w:rsidP="007909FD">
            <w:pPr>
              <w:rPr>
                <w:rFonts w:ascii="Arial Narrow" w:hAnsi="Arial Narrow"/>
                <w:sz w:val="20"/>
                <w:szCs w:val="20"/>
              </w:rPr>
            </w:pPr>
            <w:r w:rsidRPr="002D7FAD">
              <w:rPr>
                <w:rFonts w:ascii="Arial Narrow" w:eastAsia="Calibri" w:hAnsi="Arial Narrow"/>
                <w:sz w:val="20"/>
                <w:szCs w:val="20"/>
              </w:rPr>
              <w:t>Acuicultura II</w:t>
            </w:r>
          </w:p>
        </w:tc>
      </w:tr>
      <w:tr w:rsidR="00C630AE" w:rsidRPr="004350BF" w:rsidTr="009A4339">
        <w:trPr>
          <w:trHeight w:val="50"/>
          <w:jc w:val="center"/>
        </w:trPr>
        <w:tc>
          <w:tcPr>
            <w:tcW w:w="992" w:type="dxa"/>
            <w:shd w:val="clear" w:color="auto" w:fill="auto"/>
            <w:tcMar>
              <w:top w:w="15" w:type="dxa"/>
              <w:left w:w="15" w:type="dxa"/>
              <w:bottom w:w="0" w:type="dxa"/>
              <w:right w:w="15" w:type="dxa"/>
            </w:tcMar>
            <w:vAlign w:val="center"/>
          </w:tcPr>
          <w:p w:rsidR="00C630AE" w:rsidRPr="00E11368" w:rsidRDefault="00C630AE" w:rsidP="007909FD">
            <w:pPr>
              <w:jc w:val="center"/>
              <w:rPr>
                <w:rFonts w:ascii="Arial Narrow" w:hAnsi="Arial Narrow" w:cs="Arial"/>
                <w:sz w:val="20"/>
                <w:szCs w:val="20"/>
              </w:rPr>
            </w:pPr>
            <w:r>
              <w:rPr>
                <w:rFonts w:ascii="Arial Narrow" w:hAnsi="Arial Narrow" w:cs="Arial"/>
                <w:sz w:val="20"/>
                <w:szCs w:val="20"/>
              </w:rPr>
              <w:t>PQ4041</w:t>
            </w:r>
          </w:p>
        </w:tc>
        <w:tc>
          <w:tcPr>
            <w:tcW w:w="3119" w:type="dxa"/>
            <w:shd w:val="clear" w:color="auto" w:fill="auto"/>
            <w:tcMar>
              <w:top w:w="15" w:type="dxa"/>
              <w:left w:w="15" w:type="dxa"/>
              <w:bottom w:w="0" w:type="dxa"/>
              <w:right w:w="15" w:type="dxa"/>
            </w:tcMar>
            <w:vAlign w:val="center"/>
          </w:tcPr>
          <w:p w:rsidR="00C630AE" w:rsidRPr="003914B8" w:rsidRDefault="00C630AE" w:rsidP="007909FD">
            <w:pPr>
              <w:rPr>
                <w:rFonts w:ascii="Arial Narrow" w:eastAsia="Calibri" w:hAnsi="Arial Narrow"/>
                <w:sz w:val="20"/>
                <w:szCs w:val="20"/>
              </w:rPr>
            </w:pPr>
            <w:r w:rsidRPr="003914B8">
              <w:rPr>
                <w:rFonts w:ascii="Arial Narrow" w:eastAsia="Calibri" w:hAnsi="Arial Narrow"/>
                <w:sz w:val="20"/>
                <w:szCs w:val="20"/>
              </w:rPr>
              <w:t>Cultivo de Peces Ornamentales</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C630AE" w:rsidRPr="007B1C19" w:rsidRDefault="00512647"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C630AE" w:rsidRDefault="00C630AE" w:rsidP="007909FD">
            <w:pPr>
              <w:jc w:val="center"/>
            </w:pPr>
            <w:r w:rsidRPr="007B1C19">
              <w:rPr>
                <w:rFonts w:ascii="Arial Narrow" w:eastAsia="Arial Unicode MS" w:hAnsi="Arial Narrow" w:cs="Arial"/>
                <w:sz w:val="20"/>
                <w:szCs w:val="20"/>
              </w:rPr>
              <w:t>PQ3003</w:t>
            </w:r>
          </w:p>
        </w:tc>
        <w:tc>
          <w:tcPr>
            <w:tcW w:w="2068" w:type="dxa"/>
            <w:shd w:val="clear" w:color="auto" w:fill="auto"/>
          </w:tcPr>
          <w:p w:rsidR="00C630AE" w:rsidRPr="002D7FAD" w:rsidRDefault="00C630AE" w:rsidP="007909FD">
            <w:pPr>
              <w:rPr>
                <w:rFonts w:ascii="Arial Narrow" w:hAnsi="Arial Narrow"/>
                <w:sz w:val="20"/>
                <w:szCs w:val="20"/>
              </w:rPr>
            </w:pPr>
            <w:r w:rsidRPr="002D7FAD">
              <w:rPr>
                <w:rFonts w:ascii="Arial Narrow" w:eastAsia="Calibri" w:hAnsi="Arial Narrow"/>
                <w:sz w:val="20"/>
                <w:szCs w:val="20"/>
              </w:rPr>
              <w:t>Acuicultura II</w:t>
            </w:r>
          </w:p>
        </w:tc>
      </w:tr>
      <w:tr w:rsidR="00C630AE" w:rsidRPr="004350BF" w:rsidTr="009A4339">
        <w:trPr>
          <w:trHeight w:val="396"/>
          <w:jc w:val="center"/>
        </w:trPr>
        <w:tc>
          <w:tcPr>
            <w:tcW w:w="992" w:type="dxa"/>
            <w:shd w:val="clear" w:color="auto" w:fill="auto"/>
            <w:tcMar>
              <w:top w:w="15" w:type="dxa"/>
              <w:left w:w="15" w:type="dxa"/>
              <w:bottom w:w="0" w:type="dxa"/>
              <w:right w:w="15" w:type="dxa"/>
            </w:tcMar>
            <w:vAlign w:val="center"/>
          </w:tcPr>
          <w:p w:rsidR="00C630AE" w:rsidRPr="00E11368" w:rsidRDefault="00C630AE" w:rsidP="007909FD">
            <w:pPr>
              <w:jc w:val="center"/>
              <w:rPr>
                <w:rFonts w:ascii="Arial Narrow" w:hAnsi="Arial Narrow" w:cs="Arial"/>
                <w:sz w:val="20"/>
                <w:szCs w:val="20"/>
              </w:rPr>
            </w:pPr>
            <w:r>
              <w:rPr>
                <w:rFonts w:ascii="Arial Narrow" w:hAnsi="Arial Narrow" w:cs="Arial"/>
                <w:sz w:val="20"/>
                <w:szCs w:val="20"/>
              </w:rPr>
              <w:t>PQ4003</w:t>
            </w:r>
          </w:p>
        </w:tc>
        <w:tc>
          <w:tcPr>
            <w:tcW w:w="3119" w:type="dxa"/>
            <w:shd w:val="clear" w:color="auto" w:fill="auto"/>
            <w:tcMar>
              <w:top w:w="15" w:type="dxa"/>
              <w:left w:w="15" w:type="dxa"/>
              <w:bottom w:w="0" w:type="dxa"/>
              <w:right w:w="15" w:type="dxa"/>
            </w:tcMar>
            <w:vAlign w:val="center"/>
          </w:tcPr>
          <w:p w:rsidR="00C630AE" w:rsidRPr="003914B8" w:rsidRDefault="00C630AE" w:rsidP="007909FD">
            <w:pPr>
              <w:rPr>
                <w:rFonts w:ascii="Arial Narrow" w:eastAsia="Calibri" w:hAnsi="Arial Narrow"/>
                <w:sz w:val="20"/>
                <w:szCs w:val="20"/>
              </w:rPr>
            </w:pPr>
            <w:r w:rsidRPr="003914B8">
              <w:rPr>
                <w:rFonts w:ascii="Arial Narrow" w:eastAsia="Calibri" w:hAnsi="Arial Narrow"/>
                <w:sz w:val="20"/>
                <w:szCs w:val="20"/>
              </w:rPr>
              <w:t>Conservación de Productos Hidrobiológicos</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C630AE" w:rsidRPr="00512647" w:rsidRDefault="00512647"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Pr>
                <w:rFonts w:ascii="Arial Narrow" w:eastAsia="Arial Unicode MS" w:hAnsi="Arial Narrow" w:cs="Arial"/>
                <w:sz w:val="20"/>
                <w:szCs w:val="20"/>
              </w:rPr>
              <w:t>PQ3046</w:t>
            </w:r>
          </w:p>
        </w:tc>
        <w:tc>
          <w:tcPr>
            <w:tcW w:w="2068" w:type="dxa"/>
            <w:shd w:val="clear" w:color="auto" w:fill="auto"/>
            <w:vAlign w:val="center"/>
          </w:tcPr>
          <w:p w:rsidR="00C630AE" w:rsidRPr="002D7FAD" w:rsidRDefault="00C630AE" w:rsidP="007909FD">
            <w:pPr>
              <w:rPr>
                <w:rFonts w:ascii="Arial Narrow" w:eastAsia="Calibri" w:hAnsi="Arial Narrow"/>
                <w:sz w:val="20"/>
                <w:szCs w:val="20"/>
              </w:rPr>
            </w:pPr>
            <w:r w:rsidRPr="002D7FAD">
              <w:rPr>
                <w:rFonts w:ascii="Arial Narrow" w:eastAsia="Calibri" w:hAnsi="Arial Narrow"/>
                <w:sz w:val="20"/>
                <w:szCs w:val="20"/>
              </w:rPr>
              <w:t>Microbiología Pesquera</w:t>
            </w:r>
          </w:p>
        </w:tc>
      </w:tr>
      <w:tr w:rsidR="00C630AE" w:rsidRPr="004350BF" w:rsidTr="00840CBC">
        <w:trPr>
          <w:trHeight w:val="50"/>
          <w:jc w:val="center"/>
        </w:trPr>
        <w:tc>
          <w:tcPr>
            <w:tcW w:w="992" w:type="dxa"/>
            <w:shd w:val="clear" w:color="auto" w:fill="auto"/>
            <w:tcMar>
              <w:top w:w="15" w:type="dxa"/>
              <w:left w:w="15" w:type="dxa"/>
              <w:bottom w:w="0" w:type="dxa"/>
              <w:right w:w="15" w:type="dxa"/>
            </w:tcMar>
            <w:vAlign w:val="center"/>
          </w:tcPr>
          <w:p w:rsidR="00C630AE" w:rsidRPr="00E11368" w:rsidRDefault="00C630AE" w:rsidP="007909FD">
            <w:pPr>
              <w:jc w:val="center"/>
              <w:rPr>
                <w:rFonts w:ascii="Arial Narrow" w:hAnsi="Arial Narrow" w:cs="Arial"/>
                <w:sz w:val="20"/>
                <w:szCs w:val="20"/>
              </w:rPr>
            </w:pPr>
            <w:r>
              <w:rPr>
                <w:rFonts w:ascii="Arial Narrow" w:hAnsi="Arial Narrow" w:cs="Arial"/>
                <w:sz w:val="20"/>
                <w:szCs w:val="20"/>
              </w:rPr>
              <w:t>PQ4044</w:t>
            </w:r>
          </w:p>
        </w:tc>
        <w:tc>
          <w:tcPr>
            <w:tcW w:w="3119" w:type="dxa"/>
            <w:shd w:val="clear" w:color="auto" w:fill="auto"/>
            <w:tcMar>
              <w:top w:w="15" w:type="dxa"/>
              <w:left w:w="15" w:type="dxa"/>
              <w:bottom w:w="0" w:type="dxa"/>
              <w:right w:w="15" w:type="dxa"/>
            </w:tcMar>
            <w:vAlign w:val="center"/>
          </w:tcPr>
          <w:p w:rsidR="00C630AE" w:rsidRPr="003914B8" w:rsidRDefault="00C630AE" w:rsidP="007909FD">
            <w:pPr>
              <w:rPr>
                <w:rFonts w:ascii="Arial Narrow" w:hAnsi="Arial Narrow" w:cs="Arial"/>
                <w:sz w:val="20"/>
                <w:szCs w:val="20"/>
              </w:rPr>
            </w:pPr>
            <w:r w:rsidRPr="003914B8">
              <w:rPr>
                <w:rFonts w:ascii="Arial Narrow" w:eastAsia="Calibri" w:hAnsi="Arial Narrow"/>
                <w:sz w:val="20"/>
                <w:szCs w:val="20"/>
              </w:rPr>
              <w:t>Maquinaria Pesquera</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C630AE" w:rsidRPr="002D7FAD" w:rsidRDefault="00C630AE" w:rsidP="007909FD">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C630AE" w:rsidRDefault="00512647"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w:t>
            </w:r>
          </w:p>
        </w:tc>
        <w:tc>
          <w:tcPr>
            <w:tcW w:w="992" w:type="dxa"/>
            <w:shd w:val="clear" w:color="auto" w:fill="auto"/>
            <w:tcMar>
              <w:top w:w="15" w:type="dxa"/>
              <w:left w:w="15" w:type="dxa"/>
              <w:bottom w:w="0" w:type="dxa"/>
              <w:right w:w="15" w:type="dxa"/>
            </w:tcMar>
          </w:tcPr>
          <w:p w:rsidR="00C630AE" w:rsidRDefault="00C630AE" w:rsidP="00840CBC">
            <w:pPr>
              <w:jc w:val="center"/>
              <w:rPr>
                <w:rFonts w:ascii="Arial Narrow" w:eastAsia="Arial Unicode MS" w:hAnsi="Arial Narrow" w:cs="Arial"/>
                <w:sz w:val="20"/>
                <w:szCs w:val="20"/>
              </w:rPr>
            </w:pPr>
            <w:r>
              <w:rPr>
                <w:rFonts w:ascii="Arial Narrow" w:eastAsia="Arial Unicode MS" w:hAnsi="Arial Narrow" w:cs="Arial"/>
                <w:sz w:val="20"/>
                <w:szCs w:val="20"/>
              </w:rPr>
              <w:t>PQ3040</w:t>
            </w:r>
          </w:p>
          <w:p w:rsidR="00840CBC" w:rsidRDefault="00840CBC" w:rsidP="00840CBC">
            <w:pPr>
              <w:jc w:val="center"/>
              <w:rPr>
                <w:rFonts w:ascii="Arial Narrow" w:eastAsia="Arial Unicode MS" w:hAnsi="Arial Narrow" w:cs="Arial"/>
                <w:sz w:val="20"/>
                <w:szCs w:val="20"/>
              </w:rPr>
            </w:pPr>
          </w:p>
          <w:p w:rsidR="00C630AE" w:rsidRPr="002D7FAD" w:rsidRDefault="00312C36" w:rsidP="00840CBC">
            <w:pPr>
              <w:jc w:val="center"/>
              <w:rPr>
                <w:rFonts w:ascii="Arial Narrow" w:eastAsia="Arial Unicode MS" w:hAnsi="Arial Narrow" w:cs="Arial"/>
                <w:sz w:val="20"/>
                <w:szCs w:val="20"/>
              </w:rPr>
            </w:pPr>
            <w:r>
              <w:rPr>
                <w:rFonts w:ascii="Arial Narrow" w:hAnsi="Arial Narrow" w:cs="Arial"/>
                <w:sz w:val="20"/>
                <w:szCs w:val="20"/>
              </w:rPr>
              <w:t>PQ4034</w:t>
            </w:r>
          </w:p>
        </w:tc>
        <w:tc>
          <w:tcPr>
            <w:tcW w:w="2068" w:type="dxa"/>
            <w:shd w:val="clear" w:color="auto" w:fill="auto"/>
          </w:tcPr>
          <w:p w:rsidR="00D231FE" w:rsidRDefault="00C630AE" w:rsidP="00D231FE">
            <w:pPr>
              <w:rPr>
                <w:rFonts w:ascii="Arial Narrow" w:eastAsia="Calibri" w:hAnsi="Arial Narrow"/>
                <w:sz w:val="20"/>
                <w:szCs w:val="20"/>
              </w:rPr>
            </w:pPr>
            <w:r w:rsidRPr="002D7FAD">
              <w:rPr>
                <w:rFonts w:ascii="Arial Narrow" w:eastAsia="Calibri" w:hAnsi="Arial Narrow"/>
                <w:sz w:val="20"/>
                <w:szCs w:val="20"/>
              </w:rPr>
              <w:t>Elem</w:t>
            </w:r>
            <w:r w:rsidR="00D231FE">
              <w:rPr>
                <w:rFonts w:ascii="Arial Narrow" w:eastAsia="Calibri" w:hAnsi="Arial Narrow"/>
                <w:sz w:val="20"/>
                <w:szCs w:val="20"/>
              </w:rPr>
              <w:t>entos</w:t>
            </w:r>
            <w:r w:rsidRPr="002D7FAD">
              <w:rPr>
                <w:rFonts w:ascii="Arial Narrow" w:eastAsia="Calibri" w:hAnsi="Arial Narrow"/>
                <w:sz w:val="20"/>
                <w:szCs w:val="20"/>
              </w:rPr>
              <w:t xml:space="preserve"> de Maqui</w:t>
            </w:r>
            <w:r w:rsidR="00D231FE">
              <w:rPr>
                <w:rFonts w:ascii="Arial Narrow" w:eastAsia="Calibri" w:hAnsi="Arial Narrow"/>
                <w:sz w:val="20"/>
                <w:szCs w:val="20"/>
              </w:rPr>
              <w:t>narias</w:t>
            </w:r>
            <w:r w:rsidRPr="002D7FAD">
              <w:rPr>
                <w:rFonts w:ascii="Arial Narrow" w:eastAsia="Calibri" w:hAnsi="Arial Narrow"/>
                <w:sz w:val="20"/>
                <w:szCs w:val="20"/>
              </w:rPr>
              <w:t xml:space="preserve"> Pesqueras</w:t>
            </w:r>
          </w:p>
          <w:p w:rsidR="00C630AE" w:rsidRPr="002D7FAD" w:rsidRDefault="00312C36" w:rsidP="00312C36">
            <w:pPr>
              <w:rPr>
                <w:rFonts w:ascii="Arial Narrow" w:eastAsia="Calibri" w:hAnsi="Arial Narrow"/>
                <w:sz w:val="20"/>
                <w:szCs w:val="20"/>
              </w:rPr>
            </w:pPr>
            <w:r>
              <w:rPr>
                <w:rFonts w:ascii="Arial Narrow" w:eastAsia="Calibri" w:hAnsi="Arial Narrow"/>
                <w:sz w:val="20"/>
                <w:szCs w:val="20"/>
              </w:rPr>
              <w:t xml:space="preserve">Ingeniería de Procesos </w:t>
            </w:r>
            <w:r w:rsidR="00C630AE" w:rsidRPr="002D7FAD">
              <w:rPr>
                <w:rFonts w:ascii="Arial Narrow" w:eastAsia="Calibri" w:hAnsi="Arial Narrow"/>
                <w:sz w:val="20"/>
                <w:szCs w:val="20"/>
              </w:rPr>
              <w:t>Pesq</w:t>
            </w:r>
            <w:r w:rsidR="00C630AE">
              <w:rPr>
                <w:rFonts w:ascii="Arial Narrow" w:eastAsia="Calibri" w:hAnsi="Arial Narrow"/>
                <w:sz w:val="20"/>
                <w:szCs w:val="20"/>
              </w:rPr>
              <w:t>uer</w:t>
            </w:r>
            <w:r>
              <w:rPr>
                <w:rFonts w:ascii="Arial Narrow" w:eastAsia="Calibri" w:hAnsi="Arial Narrow"/>
                <w:sz w:val="20"/>
                <w:szCs w:val="20"/>
              </w:rPr>
              <w:t>os</w:t>
            </w:r>
          </w:p>
        </w:tc>
      </w:tr>
      <w:tr w:rsidR="008C3D44" w:rsidRPr="004350BF" w:rsidTr="00840CBC">
        <w:trPr>
          <w:trHeight w:val="127"/>
          <w:jc w:val="center"/>
        </w:trPr>
        <w:tc>
          <w:tcPr>
            <w:tcW w:w="992" w:type="dxa"/>
            <w:shd w:val="clear" w:color="auto" w:fill="auto"/>
            <w:tcMar>
              <w:top w:w="15" w:type="dxa"/>
              <w:left w:w="15" w:type="dxa"/>
              <w:bottom w:w="0" w:type="dxa"/>
              <w:right w:w="15" w:type="dxa"/>
            </w:tcMar>
            <w:vAlign w:val="center"/>
          </w:tcPr>
          <w:p w:rsidR="008C3D44" w:rsidRPr="00E11368" w:rsidRDefault="008C3D44" w:rsidP="00D231FE">
            <w:pPr>
              <w:jc w:val="center"/>
              <w:rPr>
                <w:rFonts w:ascii="Arial Narrow" w:hAnsi="Arial Narrow" w:cs="Arial"/>
                <w:sz w:val="20"/>
                <w:szCs w:val="20"/>
              </w:rPr>
            </w:pPr>
            <w:r>
              <w:rPr>
                <w:rFonts w:ascii="Arial Narrow" w:hAnsi="Arial Narrow" w:cs="Arial"/>
                <w:sz w:val="20"/>
                <w:szCs w:val="20"/>
              </w:rPr>
              <w:t>PQ4023</w:t>
            </w:r>
          </w:p>
        </w:tc>
        <w:tc>
          <w:tcPr>
            <w:tcW w:w="3119" w:type="dxa"/>
            <w:shd w:val="clear" w:color="auto" w:fill="auto"/>
            <w:tcMar>
              <w:top w:w="15" w:type="dxa"/>
              <w:left w:w="15" w:type="dxa"/>
              <w:bottom w:w="0" w:type="dxa"/>
              <w:right w:w="15" w:type="dxa"/>
            </w:tcMar>
            <w:vAlign w:val="center"/>
          </w:tcPr>
          <w:p w:rsidR="008C3D44" w:rsidRPr="003914B8" w:rsidRDefault="008C3D44" w:rsidP="00D231FE">
            <w:pPr>
              <w:rPr>
                <w:rFonts w:ascii="Arial Narrow" w:hAnsi="Arial Narrow" w:cs="Arial"/>
                <w:sz w:val="20"/>
                <w:szCs w:val="20"/>
              </w:rPr>
            </w:pPr>
            <w:r w:rsidRPr="003914B8">
              <w:rPr>
                <w:rFonts w:ascii="Arial Narrow" w:eastAsia="Calibri" w:hAnsi="Arial Narrow"/>
                <w:sz w:val="20"/>
                <w:szCs w:val="20"/>
              </w:rPr>
              <w:t>Procesamiento Aceite y Harina de Pescado</w:t>
            </w:r>
          </w:p>
        </w:tc>
        <w:tc>
          <w:tcPr>
            <w:tcW w:w="567" w:type="dxa"/>
            <w:shd w:val="clear" w:color="auto" w:fill="auto"/>
            <w:tcMar>
              <w:top w:w="15" w:type="dxa"/>
              <w:left w:w="15" w:type="dxa"/>
              <w:bottom w:w="0" w:type="dxa"/>
              <w:right w:w="15" w:type="dxa"/>
            </w:tcMar>
            <w:vAlign w:val="center"/>
          </w:tcPr>
          <w:p w:rsidR="008C3D44" w:rsidRPr="002D7FAD" w:rsidRDefault="008C3D44" w:rsidP="00D231FE">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2D7FAD" w:rsidRDefault="008C3D44" w:rsidP="00D231FE">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2D7FAD" w:rsidRDefault="008C3D44" w:rsidP="00D231FE">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8C3D44" w:rsidRPr="00512647" w:rsidRDefault="008C3D44" w:rsidP="00D231FE">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8C3D44" w:rsidRPr="002D7FAD" w:rsidRDefault="008C3D44" w:rsidP="008C3D44">
            <w:pPr>
              <w:jc w:val="center"/>
              <w:rPr>
                <w:rFonts w:ascii="Arial Narrow" w:eastAsia="Arial Unicode MS" w:hAnsi="Arial Narrow" w:cs="Arial"/>
                <w:sz w:val="20"/>
                <w:szCs w:val="20"/>
              </w:rPr>
            </w:pPr>
            <w:r>
              <w:rPr>
                <w:rFonts w:ascii="Arial Narrow" w:eastAsia="Arial Unicode MS" w:hAnsi="Arial Narrow" w:cs="Arial"/>
                <w:sz w:val="20"/>
                <w:szCs w:val="20"/>
              </w:rPr>
              <w:t>PQ4036</w:t>
            </w:r>
          </w:p>
        </w:tc>
        <w:tc>
          <w:tcPr>
            <w:tcW w:w="2068" w:type="dxa"/>
            <w:shd w:val="clear" w:color="auto" w:fill="auto"/>
          </w:tcPr>
          <w:p w:rsidR="008C3D44" w:rsidRPr="002D7FAD" w:rsidRDefault="008C3D44" w:rsidP="008C3D44">
            <w:pPr>
              <w:rPr>
                <w:rFonts w:ascii="Arial Narrow" w:eastAsia="Calibri" w:hAnsi="Arial Narrow"/>
                <w:sz w:val="20"/>
                <w:szCs w:val="20"/>
              </w:rPr>
            </w:pPr>
            <w:r>
              <w:rPr>
                <w:rFonts w:ascii="Arial Narrow" w:eastAsia="Calibri" w:hAnsi="Arial Narrow"/>
                <w:sz w:val="20"/>
                <w:szCs w:val="20"/>
              </w:rPr>
              <w:t>Tecnologías para el Procesamiento de Recursos Hidrobiológicos</w:t>
            </w:r>
          </w:p>
        </w:tc>
      </w:tr>
      <w:tr w:rsidR="008C3D44" w:rsidRPr="004350BF" w:rsidTr="00840CBC">
        <w:trPr>
          <w:trHeight w:val="77"/>
          <w:jc w:val="center"/>
        </w:trPr>
        <w:tc>
          <w:tcPr>
            <w:tcW w:w="992" w:type="dxa"/>
            <w:shd w:val="clear" w:color="auto" w:fill="auto"/>
            <w:tcMar>
              <w:top w:w="15" w:type="dxa"/>
              <w:left w:w="15" w:type="dxa"/>
              <w:bottom w:w="0" w:type="dxa"/>
              <w:right w:w="15" w:type="dxa"/>
            </w:tcMar>
            <w:vAlign w:val="center"/>
          </w:tcPr>
          <w:p w:rsidR="008C3D44" w:rsidRPr="00E11368" w:rsidRDefault="008C3D44" w:rsidP="00D231FE">
            <w:pPr>
              <w:jc w:val="center"/>
              <w:rPr>
                <w:rFonts w:ascii="Arial Narrow" w:hAnsi="Arial Narrow" w:cs="Arial"/>
                <w:sz w:val="20"/>
                <w:szCs w:val="20"/>
              </w:rPr>
            </w:pPr>
            <w:r>
              <w:rPr>
                <w:rFonts w:ascii="Arial Narrow" w:hAnsi="Arial Narrow" w:cs="Arial"/>
                <w:sz w:val="20"/>
                <w:szCs w:val="20"/>
              </w:rPr>
              <w:t>PQ5023</w:t>
            </w:r>
          </w:p>
        </w:tc>
        <w:tc>
          <w:tcPr>
            <w:tcW w:w="3119" w:type="dxa"/>
            <w:shd w:val="clear" w:color="auto" w:fill="auto"/>
            <w:tcMar>
              <w:top w:w="15" w:type="dxa"/>
              <w:left w:w="15" w:type="dxa"/>
              <w:bottom w:w="0" w:type="dxa"/>
              <w:right w:w="15" w:type="dxa"/>
            </w:tcMar>
            <w:vAlign w:val="center"/>
          </w:tcPr>
          <w:p w:rsidR="008C3D44" w:rsidRPr="003914B8" w:rsidRDefault="008C3D44" w:rsidP="00D231FE">
            <w:pPr>
              <w:rPr>
                <w:rFonts w:ascii="Arial Narrow" w:eastAsia="Calibri" w:hAnsi="Arial Narrow"/>
                <w:sz w:val="20"/>
                <w:szCs w:val="20"/>
              </w:rPr>
            </w:pPr>
            <w:r w:rsidRPr="003914B8">
              <w:rPr>
                <w:rFonts w:ascii="Arial Narrow" w:eastAsia="Calibri" w:hAnsi="Arial Narrow"/>
                <w:sz w:val="20"/>
                <w:szCs w:val="20"/>
              </w:rPr>
              <w:t>Procesamiento de Enlatado de Recursos Hidrobiológicos.</w:t>
            </w:r>
          </w:p>
        </w:tc>
        <w:tc>
          <w:tcPr>
            <w:tcW w:w="567" w:type="dxa"/>
            <w:shd w:val="clear" w:color="auto" w:fill="auto"/>
            <w:tcMar>
              <w:top w:w="15" w:type="dxa"/>
              <w:left w:w="15" w:type="dxa"/>
              <w:bottom w:w="0" w:type="dxa"/>
              <w:right w:w="15" w:type="dxa"/>
            </w:tcMar>
            <w:vAlign w:val="center"/>
          </w:tcPr>
          <w:p w:rsidR="008C3D44" w:rsidRPr="002D7FAD" w:rsidRDefault="008C3D44" w:rsidP="00D231FE">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2D7FAD" w:rsidRDefault="008C3D44" w:rsidP="00D231FE">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2D7FAD" w:rsidRDefault="008C3D44" w:rsidP="00D231FE">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8C3D44" w:rsidRPr="00512647" w:rsidRDefault="008C3D44" w:rsidP="00D231FE">
            <w:pPr>
              <w:jc w:val="center"/>
              <w:rPr>
                <w:rFonts w:ascii="Arial Narrow" w:eastAsia="Arial Unicode MS" w:hAnsi="Arial Narrow" w:cs="Arial"/>
                <w:b/>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8C3D44" w:rsidRPr="002D7FAD" w:rsidRDefault="008C3D44" w:rsidP="008C3D44">
            <w:pPr>
              <w:jc w:val="center"/>
              <w:rPr>
                <w:rFonts w:ascii="Arial Narrow" w:eastAsia="Arial Unicode MS" w:hAnsi="Arial Narrow" w:cs="Arial"/>
                <w:sz w:val="20"/>
                <w:szCs w:val="20"/>
              </w:rPr>
            </w:pPr>
            <w:r>
              <w:rPr>
                <w:rFonts w:ascii="Arial Narrow" w:eastAsia="Arial Unicode MS" w:hAnsi="Arial Narrow" w:cs="Arial"/>
                <w:sz w:val="20"/>
                <w:szCs w:val="20"/>
              </w:rPr>
              <w:t>PQ4036</w:t>
            </w:r>
          </w:p>
        </w:tc>
        <w:tc>
          <w:tcPr>
            <w:tcW w:w="2068" w:type="dxa"/>
            <w:shd w:val="clear" w:color="auto" w:fill="auto"/>
          </w:tcPr>
          <w:p w:rsidR="008C3D44" w:rsidRPr="002D7FAD" w:rsidRDefault="008C3D44" w:rsidP="008C3D44">
            <w:pPr>
              <w:rPr>
                <w:rFonts w:ascii="Arial Narrow" w:eastAsia="Calibri" w:hAnsi="Arial Narrow"/>
                <w:sz w:val="20"/>
                <w:szCs w:val="20"/>
              </w:rPr>
            </w:pPr>
            <w:r>
              <w:rPr>
                <w:rFonts w:ascii="Arial Narrow" w:eastAsia="Calibri" w:hAnsi="Arial Narrow"/>
                <w:sz w:val="20"/>
                <w:szCs w:val="20"/>
              </w:rPr>
              <w:t>Tecnologías para el Procesamiento de Recursos Hidrobiológicos</w:t>
            </w:r>
          </w:p>
        </w:tc>
      </w:tr>
      <w:tr w:rsidR="008C3D44" w:rsidRPr="004350BF" w:rsidTr="00840CBC">
        <w:trPr>
          <w:trHeight w:val="154"/>
          <w:jc w:val="center"/>
        </w:trPr>
        <w:tc>
          <w:tcPr>
            <w:tcW w:w="992" w:type="dxa"/>
            <w:shd w:val="clear" w:color="auto" w:fill="auto"/>
            <w:tcMar>
              <w:top w:w="15" w:type="dxa"/>
              <w:left w:w="15" w:type="dxa"/>
              <w:bottom w:w="0" w:type="dxa"/>
              <w:right w:w="15" w:type="dxa"/>
            </w:tcMar>
            <w:vAlign w:val="center"/>
          </w:tcPr>
          <w:p w:rsidR="008C3D44" w:rsidRPr="00E11368" w:rsidRDefault="008C3D44" w:rsidP="00D231FE">
            <w:pPr>
              <w:jc w:val="center"/>
              <w:rPr>
                <w:rFonts w:ascii="Arial Narrow" w:hAnsi="Arial Narrow" w:cs="Arial"/>
                <w:sz w:val="20"/>
                <w:szCs w:val="20"/>
              </w:rPr>
            </w:pPr>
            <w:r>
              <w:rPr>
                <w:rFonts w:ascii="Arial Narrow" w:hAnsi="Arial Narrow" w:cs="Arial"/>
                <w:sz w:val="20"/>
                <w:szCs w:val="20"/>
              </w:rPr>
              <w:t>PQ4045</w:t>
            </w:r>
          </w:p>
        </w:tc>
        <w:tc>
          <w:tcPr>
            <w:tcW w:w="3119" w:type="dxa"/>
            <w:shd w:val="clear" w:color="auto" w:fill="auto"/>
            <w:tcMar>
              <w:top w:w="15" w:type="dxa"/>
              <w:left w:w="15" w:type="dxa"/>
              <w:bottom w:w="0" w:type="dxa"/>
              <w:right w:w="15" w:type="dxa"/>
            </w:tcMar>
            <w:vAlign w:val="center"/>
          </w:tcPr>
          <w:p w:rsidR="008C3D44" w:rsidRPr="003914B8" w:rsidRDefault="008C3D44" w:rsidP="00D231FE">
            <w:pPr>
              <w:rPr>
                <w:rFonts w:ascii="Arial Narrow" w:eastAsia="Calibri" w:hAnsi="Arial Narrow"/>
                <w:sz w:val="20"/>
                <w:szCs w:val="20"/>
              </w:rPr>
            </w:pPr>
            <w:r w:rsidRPr="003914B8">
              <w:rPr>
                <w:rFonts w:ascii="Arial Narrow" w:eastAsia="Calibri" w:hAnsi="Arial Narrow"/>
                <w:sz w:val="20"/>
                <w:szCs w:val="20"/>
              </w:rPr>
              <w:t>Procesamiento de Productos Curados</w:t>
            </w:r>
          </w:p>
        </w:tc>
        <w:tc>
          <w:tcPr>
            <w:tcW w:w="567" w:type="dxa"/>
            <w:shd w:val="clear" w:color="auto" w:fill="auto"/>
            <w:tcMar>
              <w:top w:w="15" w:type="dxa"/>
              <w:left w:w="15" w:type="dxa"/>
              <w:bottom w:w="0" w:type="dxa"/>
              <w:right w:w="15" w:type="dxa"/>
            </w:tcMar>
            <w:vAlign w:val="center"/>
          </w:tcPr>
          <w:p w:rsidR="008C3D44" w:rsidRPr="002D7FAD" w:rsidRDefault="008C3D44" w:rsidP="00D231FE">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2D7FAD" w:rsidRDefault="008C3D44" w:rsidP="00D231FE">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2D7FAD" w:rsidRDefault="008C3D44" w:rsidP="00D231FE">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8C3D44" w:rsidRPr="00CE28CF" w:rsidRDefault="008C3D44" w:rsidP="00D231FE">
            <w:pPr>
              <w:jc w:val="center"/>
              <w:rPr>
                <w:rFonts w:ascii="Arial Narrow" w:eastAsia="Arial Unicode MS" w:hAnsi="Arial Narrow" w:cs="Arial"/>
                <w:b/>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8C3D44" w:rsidRPr="002D7FAD" w:rsidRDefault="008C3D44" w:rsidP="008C3D44">
            <w:pPr>
              <w:jc w:val="center"/>
              <w:rPr>
                <w:rFonts w:ascii="Arial Narrow" w:eastAsia="Arial Unicode MS" w:hAnsi="Arial Narrow" w:cs="Arial"/>
                <w:sz w:val="20"/>
                <w:szCs w:val="20"/>
              </w:rPr>
            </w:pPr>
            <w:r>
              <w:rPr>
                <w:rFonts w:ascii="Arial Narrow" w:eastAsia="Arial Unicode MS" w:hAnsi="Arial Narrow" w:cs="Arial"/>
                <w:sz w:val="20"/>
                <w:szCs w:val="20"/>
              </w:rPr>
              <w:t>PQ4036</w:t>
            </w:r>
          </w:p>
        </w:tc>
        <w:tc>
          <w:tcPr>
            <w:tcW w:w="2068" w:type="dxa"/>
            <w:shd w:val="clear" w:color="auto" w:fill="auto"/>
          </w:tcPr>
          <w:p w:rsidR="008C3D44" w:rsidRPr="002D7FAD" w:rsidRDefault="008C3D44" w:rsidP="008C3D44">
            <w:pPr>
              <w:rPr>
                <w:rFonts w:ascii="Arial Narrow" w:eastAsia="Calibri" w:hAnsi="Arial Narrow"/>
                <w:sz w:val="20"/>
                <w:szCs w:val="20"/>
              </w:rPr>
            </w:pPr>
            <w:r>
              <w:rPr>
                <w:rFonts w:ascii="Arial Narrow" w:eastAsia="Calibri" w:hAnsi="Arial Narrow"/>
                <w:sz w:val="20"/>
                <w:szCs w:val="20"/>
              </w:rPr>
              <w:t>Tecnologías para el Procesamiento de Recursos Hidrobiológicos</w:t>
            </w:r>
          </w:p>
        </w:tc>
      </w:tr>
      <w:tr w:rsidR="008C3D44" w:rsidRPr="004350BF" w:rsidTr="00840CBC">
        <w:trPr>
          <w:trHeight w:val="50"/>
          <w:jc w:val="center"/>
        </w:trPr>
        <w:tc>
          <w:tcPr>
            <w:tcW w:w="992" w:type="dxa"/>
            <w:shd w:val="clear" w:color="auto" w:fill="auto"/>
            <w:tcMar>
              <w:top w:w="15" w:type="dxa"/>
              <w:left w:w="15" w:type="dxa"/>
              <w:bottom w:w="0" w:type="dxa"/>
              <w:right w:w="15" w:type="dxa"/>
            </w:tcMar>
            <w:vAlign w:val="center"/>
          </w:tcPr>
          <w:p w:rsidR="008C3D44" w:rsidRPr="00E11368" w:rsidRDefault="008C3D44" w:rsidP="00D231FE">
            <w:pPr>
              <w:jc w:val="center"/>
              <w:rPr>
                <w:rFonts w:ascii="Arial Narrow" w:hAnsi="Arial Narrow" w:cs="Arial"/>
                <w:sz w:val="20"/>
                <w:szCs w:val="20"/>
              </w:rPr>
            </w:pPr>
            <w:r>
              <w:rPr>
                <w:rFonts w:ascii="Arial Narrow" w:hAnsi="Arial Narrow" w:cs="Arial"/>
                <w:sz w:val="20"/>
                <w:szCs w:val="20"/>
              </w:rPr>
              <w:t>PQ5024</w:t>
            </w:r>
          </w:p>
        </w:tc>
        <w:tc>
          <w:tcPr>
            <w:tcW w:w="3119" w:type="dxa"/>
            <w:shd w:val="clear" w:color="auto" w:fill="auto"/>
            <w:tcMar>
              <w:top w:w="15" w:type="dxa"/>
              <w:left w:w="15" w:type="dxa"/>
              <w:bottom w:w="0" w:type="dxa"/>
              <w:right w:w="15" w:type="dxa"/>
            </w:tcMar>
            <w:vAlign w:val="center"/>
          </w:tcPr>
          <w:p w:rsidR="008C3D44" w:rsidRPr="003914B8" w:rsidRDefault="008C3D44" w:rsidP="00D231FE">
            <w:pPr>
              <w:rPr>
                <w:rFonts w:ascii="Arial Narrow" w:eastAsia="Calibri" w:hAnsi="Arial Narrow"/>
                <w:sz w:val="20"/>
                <w:szCs w:val="20"/>
              </w:rPr>
            </w:pPr>
            <w:r w:rsidRPr="003914B8">
              <w:rPr>
                <w:rFonts w:ascii="Arial Narrow" w:eastAsia="Calibri" w:hAnsi="Arial Narrow"/>
                <w:sz w:val="20"/>
                <w:szCs w:val="20"/>
              </w:rPr>
              <w:t>Surimi y sus Productos Derivados</w:t>
            </w:r>
          </w:p>
        </w:tc>
        <w:tc>
          <w:tcPr>
            <w:tcW w:w="567" w:type="dxa"/>
            <w:shd w:val="clear" w:color="auto" w:fill="auto"/>
            <w:tcMar>
              <w:top w:w="15" w:type="dxa"/>
              <w:left w:w="15" w:type="dxa"/>
              <w:bottom w:w="0" w:type="dxa"/>
              <w:right w:w="15" w:type="dxa"/>
            </w:tcMar>
            <w:vAlign w:val="center"/>
          </w:tcPr>
          <w:p w:rsidR="008C3D44" w:rsidRPr="002D7FAD" w:rsidRDefault="008C3D44" w:rsidP="00D231FE">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2D7FAD" w:rsidRDefault="008C3D44" w:rsidP="00D231FE">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2D7FAD" w:rsidRDefault="008C3D44" w:rsidP="00D231FE">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8C3D44" w:rsidRPr="004871FC" w:rsidRDefault="008C3D44" w:rsidP="00D231FE">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8C3D44" w:rsidRPr="002D7FAD" w:rsidRDefault="008C3D44" w:rsidP="008C3D44">
            <w:pPr>
              <w:jc w:val="center"/>
              <w:rPr>
                <w:rFonts w:ascii="Arial Narrow" w:eastAsia="Arial Unicode MS" w:hAnsi="Arial Narrow" w:cs="Arial"/>
                <w:sz w:val="20"/>
                <w:szCs w:val="20"/>
              </w:rPr>
            </w:pPr>
            <w:r>
              <w:rPr>
                <w:rFonts w:ascii="Arial Narrow" w:eastAsia="Arial Unicode MS" w:hAnsi="Arial Narrow" w:cs="Arial"/>
                <w:sz w:val="20"/>
                <w:szCs w:val="20"/>
              </w:rPr>
              <w:t>PQ4036</w:t>
            </w:r>
          </w:p>
        </w:tc>
        <w:tc>
          <w:tcPr>
            <w:tcW w:w="2068" w:type="dxa"/>
            <w:shd w:val="clear" w:color="auto" w:fill="auto"/>
          </w:tcPr>
          <w:p w:rsidR="008C3D44" w:rsidRPr="002D7FAD" w:rsidRDefault="008C3D44" w:rsidP="008C3D44">
            <w:pPr>
              <w:rPr>
                <w:rFonts w:ascii="Arial Narrow" w:eastAsia="Calibri" w:hAnsi="Arial Narrow"/>
                <w:sz w:val="20"/>
                <w:szCs w:val="20"/>
              </w:rPr>
            </w:pPr>
            <w:r>
              <w:rPr>
                <w:rFonts w:ascii="Arial Narrow" w:eastAsia="Calibri" w:hAnsi="Arial Narrow"/>
                <w:sz w:val="20"/>
                <w:szCs w:val="20"/>
              </w:rPr>
              <w:t>Tecnologías para el Procesamiento de Recursos Hidrobiológicos</w:t>
            </w:r>
          </w:p>
        </w:tc>
      </w:tr>
      <w:tr w:rsidR="008C3D44" w:rsidRPr="004350BF" w:rsidTr="00840CBC">
        <w:trPr>
          <w:trHeight w:val="50"/>
          <w:jc w:val="center"/>
        </w:trPr>
        <w:tc>
          <w:tcPr>
            <w:tcW w:w="992" w:type="dxa"/>
            <w:shd w:val="clear" w:color="auto" w:fill="auto"/>
            <w:tcMar>
              <w:top w:w="15" w:type="dxa"/>
              <w:left w:w="15" w:type="dxa"/>
              <w:bottom w:w="0" w:type="dxa"/>
              <w:right w:w="15" w:type="dxa"/>
            </w:tcMar>
            <w:vAlign w:val="center"/>
          </w:tcPr>
          <w:p w:rsidR="008C3D44" w:rsidRPr="00E11368" w:rsidRDefault="008C3D44" w:rsidP="00D231FE">
            <w:pPr>
              <w:jc w:val="center"/>
              <w:rPr>
                <w:rFonts w:ascii="Arial Narrow" w:hAnsi="Arial Narrow" w:cs="Arial"/>
                <w:sz w:val="20"/>
                <w:szCs w:val="20"/>
              </w:rPr>
            </w:pPr>
            <w:r>
              <w:rPr>
                <w:rFonts w:ascii="Arial Narrow" w:hAnsi="Arial Narrow" w:cs="Arial"/>
                <w:sz w:val="20"/>
                <w:szCs w:val="20"/>
              </w:rPr>
              <w:t>PQ5025</w:t>
            </w:r>
          </w:p>
        </w:tc>
        <w:tc>
          <w:tcPr>
            <w:tcW w:w="3119" w:type="dxa"/>
            <w:shd w:val="clear" w:color="auto" w:fill="auto"/>
            <w:tcMar>
              <w:top w:w="15" w:type="dxa"/>
              <w:left w:w="15" w:type="dxa"/>
              <w:bottom w:w="0" w:type="dxa"/>
              <w:right w:w="15" w:type="dxa"/>
            </w:tcMar>
            <w:vAlign w:val="center"/>
          </w:tcPr>
          <w:p w:rsidR="008C3D44" w:rsidRPr="003914B8" w:rsidRDefault="008C3D44" w:rsidP="00D231FE">
            <w:pPr>
              <w:rPr>
                <w:rFonts w:ascii="Arial Narrow" w:eastAsia="Calibri" w:hAnsi="Arial Narrow"/>
                <w:sz w:val="20"/>
                <w:szCs w:val="20"/>
              </w:rPr>
            </w:pPr>
            <w:r w:rsidRPr="003914B8">
              <w:rPr>
                <w:rFonts w:ascii="Arial Narrow" w:eastAsia="Calibri" w:hAnsi="Arial Narrow"/>
                <w:sz w:val="20"/>
                <w:szCs w:val="20"/>
              </w:rPr>
              <w:t>Procesamiento de Sub-Productos de la Pesca</w:t>
            </w:r>
          </w:p>
        </w:tc>
        <w:tc>
          <w:tcPr>
            <w:tcW w:w="567" w:type="dxa"/>
            <w:shd w:val="clear" w:color="auto" w:fill="auto"/>
            <w:tcMar>
              <w:top w:w="15" w:type="dxa"/>
              <w:left w:w="15" w:type="dxa"/>
              <w:bottom w:w="0" w:type="dxa"/>
              <w:right w:w="15" w:type="dxa"/>
            </w:tcMar>
            <w:vAlign w:val="center"/>
          </w:tcPr>
          <w:p w:rsidR="008C3D44" w:rsidRPr="002D7FAD" w:rsidRDefault="008C3D44" w:rsidP="00D231FE">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2D7FAD" w:rsidRDefault="008C3D44" w:rsidP="00D231FE">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2D7FAD" w:rsidRDefault="008C3D44" w:rsidP="00D231FE">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8C3D44" w:rsidRPr="00CE28CF" w:rsidRDefault="008C3D44" w:rsidP="00D231FE">
            <w:pPr>
              <w:jc w:val="center"/>
              <w:rPr>
                <w:rFonts w:ascii="Arial Narrow" w:eastAsia="Arial Unicode MS" w:hAnsi="Arial Narrow" w:cs="Arial"/>
                <w:b/>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8C3D44" w:rsidRPr="002D7FAD" w:rsidRDefault="008C3D44" w:rsidP="008C3D44">
            <w:pPr>
              <w:jc w:val="center"/>
              <w:rPr>
                <w:rFonts w:ascii="Arial Narrow" w:eastAsia="Arial Unicode MS" w:hAnsi="Arial Narrow" w:cs="Arial"/>
                <w:sz w:val="20"/>
                <w:szCs w:val="20"/>
              </w:rPr>
            </w:pPr>
            <w:r>
              <w:rPr>
                <w:rFonts w:ascii="Arial Narrow" w:eastAsia="Arial Unicode MS" w:hAnsi="Arial Narrow" w:cs="Arial"/>
                <w:sz w:val="20"/>
                <w:szCs w:val="20"/>
              </w:rPr>
              <w:t>PQ4036</w:t>
            </w:r>
          </w:p>
        </w:tc>
        <w:tc>
          <w:tcPr>
            <w:tcW w:w="2068" w:type="dxa"/>
            <w:shd w:val="clear" w:color="auto" w:fill="auto"/>
          </w:tcPr>
          <w:p w:rsidR="008C3D44" w:rsidRPr="002D7FAD" w:rsidRDefault="008C3D44" w:rsidP="008C3D44">
            <w:pPr>
              <w:rPr>
                <w:rFonts w:ascii="Arial Narrow" w:eastAsia="Calibri" w:hAnsi="Arial Narrow"/>
                <w:sz w:val="20"/>
                <w:szCs w:val="20"/>
              </w:rPr>
            </w:pPr>
            <w:r>
              <w:rPr>
                <w:rFonts w:ascii="Arial Narrow" w:eastAsia="Calibri" w:hAnsi="Arial Narrow"/>
                <w:sz w:val="20"/>
                <w:szCs w:val="20"/>
              </w:rPr>
              <w:t>Tecnologías para el Procesamiento de Recursos Hidrobiológicos</w:t>
            </w:r>
          </w:p>
        </w:tc>
      </w:tr>
      <w:tr w:rsidR="008C3D44" w:rsidRPr="004350BF" w:rsidTr="00840CBC">
        <w:trPr>
          <w:trHeight w:val="50"/>
          <w:jc w:val="center"/>
        </w:trPr>
        <w:tc>
          <w:tcPr>
            <w:tcW w:w="992" w:type="dxa"/>
            <w:shd w:val="clear" w:color="auto" w:fill="auto"/>
            <w:tcMar>
              <w:top w:w="15" w:type="dxa"/>
              <w:left w:w="15" w:type="dxa"/>
              <w:bottom w:w="0" w:type="dxa"/>
              <w:right w:w="15" w:type="dxa"/>
            </w:tcMar>
            <w:vAlign w:val="center"/>
          </w:tcPr>
          <w:p w:rsidR="008C3D44" w:rsidRPr="00E11368" w:rsidRDefault="008C3D44" w:rsidP="007909FD">
            <w:pPr>
              <w:jc w:val="center"/>
              <w:rPr>
                <w:rFonts w:ascii="Arial Narrow" w:hAnsi="Arial Narrow" w:cs="Arial"/>
                <w:sz w:val="20"/>
                <w:szCs w:val="20"/>
              </w:rPr>
            </w:pPr>
            <w:r>
              <w:rPr>
                <w:rFonts w:ascii="Arial Narrow" w:hAnsi="Arial Narrow" w:cs="Arial"/>
                <w:sz w:val="20"/>
                <w:szCs w:val="20"/>
              </w:rPr>
              <w:lastRenderedPageBreak/>
              <w:t>PQ4010</w:t>
            </w:r>
          </w:p>
        </w:tc>
        <w:tc>
          <w:tcPr>
            <w:tcW w:w="3119" w:type="dxa"/>
            <w:shd w:val="clear" w:color="auto" w:fill="auto"/>
            <w:tcMar>
              <w:top w:w="15" w:type="dxa"/>
              <w:left w:w="15" w:type="dxa"/>
              <w:bottom w:w="0" w:type="dxa"/>
              <w:right w:w="15" w:type="dxa"/>
            </w:tcMar>
            <w:vAlign w:val="center"/>
          </w:tcPr>
          <w:p w:rsidR="008C3D44" w:rsidRPr="003914B8" w:rsidRDefault="008C3D44" w:rsidP="007909FD">
            <w:pPr>
              <w:rPr>
                <w:rFonts w:ascii="Arial Narrow" w:hAnsi="Arial Narrow" w:cs="Arial"/>
                <w:sz w:val="20"/>
                <w:szCs w:val="20"/>
              </w:rPr>
            </w:pPr>
            <w:r w:rsidRPr="003914B8">
              <w:rPr>
                <w:rFonts w:ascii="Arial Narrow" w:eastAsia="Calibri" w:hAnsi="Arial Narrow"/>
                <w:sz w:val="20"/>
                <w:szCs w:val="20"/>
              </w:rPr>
              <w:t>Diseño de Plantas Pesqueras</w:t>
            </w:r>
          </w:p>
        </w:tc>
        <w:tc>
          <w:tcPr>
            <w:tcW w:w="567" w:type="dxa"/>
            <w:shd w:val="clear" w:color="auto" w:fill="auto"/>
            <w:tcMar>
              <w:top w:w="15" w:type="dxa"/>
              <w:left w:w="15" w:type="dxa"/>
              <w:bottom w:w="0" w:type="dxa"/>
              <w:right w:w="15" w:type="dxa"/>
            </w:tcMar>
            <w:vAlign w:val="center"/>
          </w:tcPr>
          <w:p w:rsidR="008C3D44" w:rsidRPr="002D7FAD" w:rsidRDefault="008C3D44"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2D7FAD" w:rsidRDefault="008C3D44"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2D7FAD" w:rsidRDefault="008C3D44" w:rsidP="007909FD">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8C3D44" w:rsidRDefault="008C3D44"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tcPr>
          <w:p w:rsidR="008C3D44" w:rsidRPr="002D7FAD" w:rsidRDefault="008C3D44" w:rsidP="00840CBC">
            <w:pPr>
              <w:jc w:val="center"/>
              <w:rPr>
                <w:rFonts w:ascii="Arial Narrow" w:eastAsia="Arial Unicode MS" w:hAnsi="Arial Narrow" w:cs="Arial"/>
                <w:sz w:val="20"/>
                <w:szCs w:val="20"/>
              </w:rPr>
            </w:pPr>
            <w:r>
              <w:rPr>
                <w:rFonts w:ascii="Arial Narrow" w:eastAsia="Arial Unicode MS" w:hAnsi="Arial Narrow" w:cs="Arial"/>
                <w:sz w:val="20"/>
                <w:szCs w:val="20"/>
              </w:rPr>
              <w:t>PQ4036</w:t>
            </w:r>
          </w:p>
        </w:tc>
        <w:tc>
          <w:tcPr>
            <w:tcW w:w="2068" w:type="dxa"/>
            <w:shd w:val="clear" w:color="auto" w:fill="auto"/>
          </w:tcPr>
          <w:p w:rsidR="008C3D44" w:rsidRPr="002D7FAD" w:rsidRDefault="008C3D44" w:rsidP="007909FD">
            <w:pPr>
              <w:rPr>
                <w:rFonts w:ascii="Arial Narrow" w:eastAsia="Calibri" w:hAnsi="Arial Narrow"/>
                <w:sz w:val="20"/>
                <w:szCs w:val="20"/>
              </w:rPr>
            </w:pPr>
            <w:r>
              <w:rPr>
                <w:rFonts w:ascii="Arial Narrow" w:eastAsia="Calibri" w:hAnsi="Arial Narrow"/>
                <w:sz w:val="20"/>
                <w:szCs w:val="20"/>
              </w:rPr>
              <w:t>Tecnologías para el Procesamiento de Recursos Hidrobiológicos</w:t>
            </w:r>
          </w:p>
        </w:tc>
      </w:tr>
      <w:tr w:rsidR="008C3D44" w:rsidRPr="004350BF" w:rsidTr="009A4339">
        <w:trPr>
          <w:trHeight w:val="50"/>
          <w:jc w:val="center"/>
        </w:trPr>
        <w:tc>
          <w:tcPr>
            <w:tcW w:w="992" w:type="dxa"/>
            <w:shd w:val="clear" w:color="auto" w:fill="auto"/>
            <w:tcMar>
              <w:top w:w="15" w:type="dxa"/>
              <w:left w:w="15" w:type="dxa"/>
              <w:bottom w:w="0" w:type="dxa"/>
              <w:right w:w="15" w:type="dxa"/>
            </w:tcMar>
            <w:vAlign w:val="center"/>
          </w:tcPr>
          <w:p w:rsidR="008C3D44" w:rsidRPr="00E11368" w:rsidRDefault="008C3D44" w:rsidP="007909FD">
            <w:pPr>
              <w:jc w:val="center"/>
              <w:rPr>
                <w:rFonts w:ascii="Arial Narrow" w:hAnsi="Arial Narrow" w:cs="Arial"/>
                <w:sz w:val="20"/>
                <w:szCs w:val="20"/>
              </w:rPr>
            </w:pPr>
            <w:r>
              <w:rPr>
                <w:rFonts w:ascii="Arial Narrow" w:hAnsi="Arial Narrow" w:cs="Arial"/>
                <w:sz w:val="20"/>
                <w:szCs w:val="20"/>
              </w:rPr>
              <w:t>PQ4028</w:t>
            </w:r>
          </w:p>
        </w:tc>
        <w:tc>
          <w:tcPr>
            <w:tcW w:w="3119" w:type="dxa"/>
            <w:shd w:val="clear" w:color="auto" w:fill="auto"/>
            <w:tcMar>
              <w:top w:w="15" w:type="dxa"/>
              <w:left w:w="15" w:type="dxa"/>
              <w:bottom w:w="0" w:type="dxa"/>
              <w:right w:w="15" w:type="dxa"/>
            </w:tcMar>
            <w:vAlign w:val="center"/>
          </w:tcPr>
          <w:p w:rsidR="008C3D44" w:rsidRPr="003914B8" w:rsidRDefault="008C3D44" w:rsidP="00D5731C">
            <w:pPr>
              <w:rPr>
                <w:rFonts w:ascii="Arial Narrow" w:eastAsia="Calibri" w:hAnsi="Arial Narrow"/>
                <w:sz w:val="20"/>
                <w:szCs w:val="20"/>
              </w:rPr>
            </w:pPr>
            <w:r>
              <w:rPr>
                <w:rFonts w:ascii="Arial Narrow" w:eastAsia="Calibri" w:hAnsi="Arial Narrow"/>
                <w:sz w:val="20"/>
                <w:szCs w:val="20"/>
              </w:rPr>
              <w:t>Refrigeración en</w:t>
            </w:r>
            <w:r w:rsidRPr="003914B8">
              <w:rPr>
                <w:rFonts w:ascii="Arial Narrow" w:eastAsia="Calibri" w:hAnsi="Arial Narrow"/>
                <w:sz w:val="20"/>
                <w:szCs w:val="20"/>
              </w:rPr>
              <w:t xml:space="preserve"> la Industria Pesquera</w:t>
            </w:r>
          </w:p>
        </w:tc>
        <w:tc>
          <w:tcPr>
            <w:tcW w:w="567" w:type="dxa"/>
            <w:shd w:val="clear" w:color="auto" w:fill="auto"/>
            <w:tcMar>
              <w:top w:w="15" w:type="dxa"/>
              <w:left w:w="15" w:type="dxa"/>
              <w:bottom w:w="0" w:type="dxa"/>
              <w:right w:w="15" w:type="dxa"/>
            </w:tcMar>
            <w:vAlign w:val="center"/>
          </w:tcPr>
          <w:p w:rsidR="008C3D44" w:rsidRPr="002D7FAD" w:rsidRDefault="008C3D44"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2D7FAD" w:rsidRDefault="008C3D44" w:rsidP="007909FD">
            <w:pPr>
              <w:jc w:val="center"/>
              <w:rPr>
                <w:rFonts w:ascii="Arial Narrow" w:eastAsia="Arial Unicode MS" w:hAnsi="Arial Narrow" w:cs="Arial"/>
                <w:sz w:val="20"/>
                <w:szCs w:val="20"/>
              </w:rPr>
            </w:pPr>
            <w:r w:rsidRPr="002D7FAD">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2D7FAD" w:rsidRDefault="008C3D44" w:rsidP="007909FD">
            <w:pPr>
              <w:jc w:val="center"/>
              <w:rPr>
                <w:rFonts w:ascii="Arial Narrow" w:hAnsi="Arial Narrow" w:cs="Arial"/>
                <w:sz w:val="20"/>
                <w:szCs w:val="20"/>
              </w:rPr>
            </w:pPr>
            <w:r w:rsidRPr="002D7FAD">
              <w:rPr>
                <w:rFonts w:ascii="Arial Narrow" w:hAnsi="Arial Narrow" w:cs="Arial"/>
                <w:sz w:val="20"/>
                <w:szCs w:val="20"/>
              </w:rPr>
              <w:t>3</w:t>
            </w:r>
          </w:p>
        </w:tc>
        <w:tc>
          <w:tcPr>
            <w:tcW w:w="1023" w:type="dxa"/>
            <w:vAlign w:val="center"/>
          </w:tcPr>
          <w:p w:rsidR="008C3D44" w:rsidRPr="00512647" w:rsidRDefault="008C3D44"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8C3D44" w:rsidRPr="002D7FAD" w:rsidRDefault="008C3D44" w:rsidP="007909FD">
            <w:pPr>
              <w:jc w:val="center"/>
              <w:rPr>
                <w:rFonts w:ascii="Arial Narrow" w:eastAsia="Arial Unicode MS" w:hAnsi="Arial Narrow" w:cs="Arial"/>
                <w:sz w:val="20"/>
                <w:szCs w:val="20"/>
              </w:rPr>
            </w:pPr>
            <w:r>
              <w:rPr>
                <w:rFonts w:ascii="Arial Narrow" w:eastAsia="Arial Unicode MS" w:hAnsi="Arial Narrow" w:cs="Arial"/>
                <w:sz w:val="20"/>
                <w:szCs w:val="20"/>
              </w:rPr>
              <w:t>PQ3025</w:t>
            </w:r>
          </w:p>
        </w:tc>
        <w:tc>
          <w:tcPr>
            <w:tcW w:w="2068" w:type="dxa"/>
            <w:shd w:val="clear" w:color="auto" w:fill="auto"/>
          </w:tcPr>
          <w:p w:rsidR="008C3D44" w:rsidRPr="002D7FAD" w:rsidRDefault="008C3D44" w:rsidP="007909FD">
            <w:pPr>
              <w:rPr>
                <w:rFonts w:ascii="Arial Narrow" w:eastAsia="Calibri" w:hAnsi="Arial Narrow"/>
                <w:sz w:val="20"/>
                <w:szCs w:val="20"/>
              </w:rPr>
            </w:pPr>
            <w:r>
              <w:rPr>
                <w:rFonts w:ascii="Arial Narrow" w:eastAsia="Calibri" w:hAnsi="Arial Narrow"/>
                <w:sz w:val="20"/>
                <w:szCs w:val="20"/>
              </w:rPr>
              <w:t>Operaciones Unitarias Pesqueras</w:t>
            </w:r>
            <w:r w:rsidRPr="002D7FAD">
              <w:rPr>
                <w:rFonts w:ascii="Arial Narrow" w:eastAsia="Calibri" w:hAnsi="Arial Narrow"/>
                <w:sz w:val="20"/>
                <w:szCs w:val="20"/>
              </w:rPr>
              <w:t xml:space="preserve"> II</w:t>
            </w:r>
          </w:p>
        </w:tc>
      </w:tr>
      <w:tr w:rsidR="008C3D44" w:rsidRPr="004350BF" w:rsidTr="009A4339">
        <w:trPr>
          <w:trHeight w:val="50"/>
          <w:jc w:val="center"/>
        </w:trPr>
        <w:tc>
          <w:tcPr>
            <w:tcW w:w="992" w:type="dxa"/>
            <w:shd w:val="clear" w:color="auto" w:fill="auto"/>
            <w:tcMar>
              <w:top w:w="15" w:type="dxa"/>
              <w:left w:w="15" w:type="dxa"/>
              <w:bottom w:w="0" w:type="dxa"/>
              <w:right w:w="15" w:type="dxa"/>
            </w:tcMar>
            <w:vAlign w:val="center"/>
          </w:tcPr>
          <w:p w:rsidR="008C3D44" w:rsidRPr="00E11368" w:rsidRDefault="008C3D44" w:rsidP="007909FD">
            <w:pPr>
              <w:jc w:val="center"/>
              <w:rPr>
                <w:rFonts w:ascii="Arial Narrow" w:hAnsi="Arial Narrow" w:cs="Arial"/>
                <w:sz w:val="20"/>
                <w:szCs w:val="20"/>
              </w:rPr>
            </w:pPr>
            <w:r>
              <w:rPr>
                <w:rFonts w:ascii="Arial Narrow" w:hAnsi="Arial Narrow" w:cs="Arial"/>
                <w:sz w:val="20"/>
                <w:szCs w:val="20"/>
              </w:rPr>
              <w:t>PQ3028</w:t>
            </w:r>
          </w:p>
        </w:tc>
        <w:tc>
          <w:tcPr>
            <w:tcW w:w="3119" w:type="dxa"/>
            <w:shd w:val="clear" w:color="auto" w:fill="auto"/>
            <w:tcMar>
              <w:top w:w="15" w:type="dxa"/>
              <w:left w:w="15" w:type="dxa"/>
              <w:bottom w:w="0" w:type="dxa"/>
              <w:right w:w="15" w:type="dxa"/>
            </w:tcMar>
            <w:vAlign w:val="center"/>
          </w:tcPr>
          <w:p w:rsidR="008C3D44" w:rsidRPr="003914B8" w:rsidRDefault="008C3D44" w:rsidP="007909FD">
            <w:pPr>
              <w:rPr>
                <w:rFonts w:ascii="Arial Narrow" w:hAnsi="Arial Narrow" w:cs="Arial"/>
                <w:sz w:val="20"/>
                <w:szCs w:val="20"/>
              </w:rPr>
            </w:pPr>
            <w:r w:rsidRPr="003914B8">
              <w:rPr>
                <w:rFonts w:ascii="Arial Narrow" w:hAnsi="Arial Narrow"/>
                <w:sz w:val="20"/>
                <w:szCs w:val="20"/>
              </w:rPr>
              <w:t>Planificación y Gestión Pesquera</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hAnsi="Arial Narrow" w:cs="Arial"/>
                <w:sz w:val="20"/>
                <w:szCs w:val="20"/>
              </w:rPr>
            </w:pPr>
            <w:r w:rsidRPr="00BD0425">
              <w:rPr>
                <w:rFonts w:ascii="Arial Narrow" w:hAnsi="Arial Narrow" w:cs="Arial"/>
                <w:sz w:val="20"/>
                <w:szCs w:val="20"/>
              </w:rPr>
              <w:t>3</w:t>
            </w:r>
          </w:p>
        </w:tc>
        <w:tc>
          <w:tcPr>
            <w:tcW w:w="1023" w:type="dxa"/>
            <w:vAlign w:val="center"/>
          </w:tcPr>
          <w:p w:rsidR="008C3D44" w:rsidRPr="00512647" w:rsidRDefault="008C3D44"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Pr>
                <w:rFonts w:ascii="Arial Narrow" w:eastAsia="Arial Unicode MS" w:hAnsi="Arial Narrow" w:cs="Arial"/>
                <w:sz w:val="20"/>
                <w:szCs w:val="20"/>
              </w:rPr>
              <w:t>PQ2002</w:t>
            </w:r>
          </w:p>
        </w:tc>
        <w:tc>
          <w:tcPr>
            <w:tcW w:w="2068" w:type="dxa"/>
            <w:shd w:val="clear" w:color="auto" w:fill="auto"/>
          </w:tcPr>
          <w:p w:rsidR="008C3D44" w:rsidRPr="00BD0425" w:rsidRDefault="008C3D44" w:rsidP="007909FD">
            <w:pPr>
              <w:rPr>
                <w:rFonts w:ascii="Arial Narrow" w:hAnsi="Arial Narrow"/>
                <w:sz w:val="20"/>
                <w:szCs w:val="20"/>
              </w:rPr>
            </w:pPr>
            <w:r w:rsidRPr="00BD0425">
              <w:rPr>
                <w:rFonts w:ascii="Arial Narrow" w:hAnsi="Arial Narrow"/>
                <w:sz w:val="20"/>
                <w:szCs w:val="20"/>
              </w:rPr>
              <w:t>Economía Pesquera</w:t>
            </w:r>
          </w:p>
        </w:tc>
      </w:tr>
      <w:tr w:rsidR="008C3D44" w:rsidRPr="004350BF" w:rsidTr="009A4339">
        <w:trPr>
          <w:trHeight w:val="50"/>
          <w:jc w:val="center"/>
        </w:trPr>
        <w:tc>
          <w:tcPr>
            <w:tcW w:w="992" w:type="dxa"/>
            <w:shd w:val="clear" w:color="auto" w:fill="auto"/>
            <w:tcMar>
              <w:top w:w="15" w:type="dxa"/>
              <w:left w:w="15" w:type="dxa"/>
              <w:bottom w:w="0" w:type="dxa"/>
              <w:right w:w="15" w:type="dxa"/>
            </w:tcMar>
            <w:vAlign w:val="center"/>
          </w:tcPr>
          <w:p w:rsidR="008C3D44" w:rsidRPr="00E11368" w:rsidRDefault="008C3D44" w:rsidP="007909FD">
            <w:pPr>
              <w:jc w:val="center"/>
              <w:rPr>
                <w:rFonts w:ascii="Arial Narrow" w:hAnsi="Arial Narrow" w:cs="Arial"/>
                <w:sz w:val="20"/>
                <w:szCs w:val="20"/>
              </w:rPr>
            </w:pPr>
            <w:r>
              <w:rPr>
                <w:rFonts w:ascii="Arial Narrow" w:hAnsi="Arial Narrow" w:cs="Arial"/>
                <w:sz w:val="20"/>
                <w:szCs w:val="20"/>
              </w:rPr>
              <w:t>PQ4014</w:t>
            </w:r>
          </w:p>
        </w:tc>
        <w:tc>
          <w:tcPr>
            <w:tcW w:w="3119" w:type="dxa"/>
            <w:shd w:val="clear" w:color="auto" w:fill="auto"/>
            <w:tcMar>
              <w:top w:w="15" w:type="dxa"/>
              <w:left w:w="15" w:type="dxa"/>
              <w:bottom w:w="0" w:type="dxa"/>
              <w:right w:w="15" w:type="dxa"/>
            </w:tcMar>
            <w:vAlign w:val="center"/>
          </w:tcPr>
          <w:p w:rsidR="008C3D44" w:rsidRPr="003914B8" w:rsidRDefault="008C3D44" w:rsidP="007909FD">
            <w:pPr>
              <w:rPr>
                <w:rFonts w:ascii="Arial Narrow" w:hAnsi="Arial Narrow" w:cs="Arial"/>
                <w:sz w:val="20"/>
                <w:szCs w:val="20"/>
              </w:rPr>
            </w:pPr>
            <w:r w:rsidRPr="003914B8">
              <w:rPr>
                <w:rFonts w:ascii="Arial Narrow" w:hAnsi="Arial Narrow"/>
                <w:sz w:val="20"/>
                <w:szCs w:val="20"/>
              </w:rPr>
              <w:t>Formulación y Evaluación</w:t>
            </w:r>
            <w:r>
              <w:rPr>
                <w:rFonts w:ascii="Arial Narrow" w:hAnsi="Arial Narrow"/>
                <w:sz w:val="20"/>
                <w:szCs w:val="20"/>
              </w:rPr>
              <w:t xml:space="preserve"> de</w:t>
            </w:r>
            <w:r w:rsidRPr="003914B8">
              <w:rPr>
                <w:rFonts w:ascii="Arial Narrow" w:hAnsi="Arial Narrow"/>
                <w:sz w:val="20"/>
                <w:szCs w:val="20"/>
              </w:rPr>
              <w:t xml:space="preserve"> Proyectos Pesqueros </w:t>
            </w:r>
            <w:r>
              <w:rPr>
                <w:rFonts w:ascii="Arial Narrow" w:hAnsi="Arial Narrow"/>
                <w:sz w:val="20"/>
                <w:szCs w:val="20"/>
              </w:rPr>
              <w:t>en Excel</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hAnsi="Arial Narrow" w:cs="Arial"/>
                <w:sz w:val="20"/>
                <w:szCs w:val="20"/>
              </w:rPr>
            </w:pPr>
            <w:r w:rsidRPr="00BD0425">
              <w:rPr>
                <w:rFonts w:ascii="Arial Narrow" w:hAnsi="Arial Narrow" w:cs="Arial"/>
                <w:sz w:val="20"/>
                <w:szCs w:val="20"/>
              </w:rPr>
              <w:t>3</w:t>
            </w:r>
          </w:p>
        </w:tc>
        <w:tc>
          <w:tcPr>
            <w:tcW w:w="1023" w:type="dxa"/>
            <w:vAlign w:val="center"/>
          </w:tcPr>
          <w:p w:rsidR="008C3D44" w:rsidRPr="00512647" w:rsidRDefault="008C3D44"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8C3D44" w:rsidRDefault="008C3D44" w:rsidP="007909FD">
            <w:pPr>
              <w:jc w:val="center"/>
              <w:rPr>
                <w:rFonts w:ascii="Arial Narrow" w:eastAsia="Arial Unicode MS" w:hAnsi="Arial Narrow" w:cs="Arial"/>
                <w:sz w:val="20"/>
                <w:szCs w:val="20"/>
              </w:rPr>
            </w:pPr>
            <w:r>
              <w:rPr>
                <w:rFonts w:ascii="Arial Narrow" w:eastAsia="Arial Unicode MS" w:hAnsi="Arial Narrow" w:cs="Arial"/>
                <w:sz w:val="20"/>
                <w:szCs w:val="20"/>
              </w:rPr>
              <w:t>EP4027</w:t>
            </w:r>
          </w:p>
          <w:p w:rsidR="008C3D44" w:rsidRPr="00BD0425" w:rsidRDefault="008C3D44" w:rsidP="007909FD">
            <w:pPr>
              <w:jc w:val="center"/>
              <w:rPr>
                <w:rFonts w:ascii="Arial Narrow" w:eastAsia="Arial Unicode MS" w:hAnsi="Arial Narrow" w:cs="Arial"/>
                <w:sz w:val="20"/>
                <w:szCs w:val="20"/>
              </w:rPr>
            </w:pPr>
            <w:r>
              <w:rPr>
                <w:rFonts w:ascii="Arial Narrow" w:eastAsia="Arial Unicode MS" w:hAnsi="Arial Narrow" w:cs="Arial"/>
                <w:sz w:val="20"/>
                <w:szCs w:val="20"/>
              </w:rPr>
              <w:t>PQ2002</w:t>
            </w:r>
          </w:p>
        </w:tc>
        <w:tc>
          <w:tcPr>
            <w:tcW w:w="2068" w:type="dxa"/>
            <w:shd w:val="clear" w:color="auto" w:fill="auto"/>
          </w:tcPr>
          <w:p w:rsidR="008C3D44" w:rsidRPr="00BD0425" w:rsidRDefault="008C3D44" w:rsidP="007909FD">
            <w:pPr>
              <w:rPr>
                <w:rFonts w:ascii="Arial Narrow" w:hAnsi="Arial Narrow" w:cs="Arial"/>
                <w:sz w:val="20"/>
                <w:szCs w:val="20"/>
              </w:rPr>
            </w:pPr>
            <w:r>
              <w:rPr>
                <w:rFonts w:ascii="Arial Narrow" w:hAnsi="Arial Narrow"/>
                <w:sz w:val="20"/>
                <w:szCs w:val="20"/>
              </w:rPr>
              <w:t>Desarrollo Empresarial</w:t>
            </w:r>
            <w:r w:rsidRPr="00BD0425">
              <w:rPr>
                <w:rFonts w:ascii="Arial Narrow" w:hAnsi="Arial Narrow"/>
                <w:sz w:val="20"/>
                <w:szCs w:val="20"/>
              </w:rPr>
              <w:t xml:space="preserve"> Economía Pesquera (s)</w:t>
            </w:r>
          </w:p>
        </w:tc>
      </w:tr>
      <w:tr w:rsidR="008C3D44" w:rsidRPr="004350BF" w:rsidTr="009A4339">
        <w:trPr>
          <w:trHeight w:val="50"/>
          <w:jc w:val="center"/>
        </w:trPr>
        <w:tc>
          <w:tcPr>
            <w:tcW w:w="992" w:type="dxa"/>
            <w:shd w:val="clear" w:color="auto" w:fill="auto"/>
            <w:tcMar>
              <w:top w:w="15" w:type="dxa"/>
              <w:left w:w="15" w:type="dxa"/>
              <w:bottom w:w="0" w:type="dxa"/>
              <w:right w:w="15" w:type="dxa"/>
            </w:tcMar>
            <w:vAlign w:val="center"/>
          </w:tcPr>
          <w:p w:rsidR="008C3D44" w:rsidRPr="00E11368" w:rsidRDefault="008C3D44" w:rsidP="007909FD">
            <w:pPr>
              <w:jc w:val="center"/>
              <w:rPr>
                <w:rFonts w:ascii="Arial Narrow" w:hAnsi="Arial Narrow" w:cs="Arial"/>
                <w:sz w:val="20"/>
                <w:szCs w:val="20"/>
              </w:rPr>
            </w:pPr>
            <w:r>
              <w:rPr>
                <w:rFonts w:ascii="Arial Narrow" w:hAnsi="Arial Narrow" w:cs="Arial"/>
                <w:sz w:val="20"/>
                <w:szCs w:val="20"/>
              </w:rPr>
              <w:t>PQ5028</w:t>
            </w:r>
          </w:p>
        </w:tc>
        <w:tc>
          <w:tcPr>
            <w:tcW w:w="3119" w:type="dxa"/>
            <w:shd w:val="clear" w:color="auto" w:fill="auto"/>
            <w:tcMar>
              <w:top w:w="15" w:type="dxa"/>
              <w:left w:w="15" w:type="dxa"/>
              <w:bottom w:w="0" w:type="dxa"/>
              <w:right w:w="15" w:type="dxa"/>
            </w:tcMar>
            <w:vAlign w:val="center"/>
          </w:tcPr>
          <w:p w:rsidR="008C3D44" w:rsidRPr="003914B8" w:rsidRDefault="008C3D44" w:rsidP="007909FD">
            <w:pPr>
              <w:rPr>
                <w:rFonts w:ascii="Arial Narrow" w:hAnsi="Arial Narrow"/>
                <w:sz w:val="20"/>
                <w:szCs w:val="20"/>
              </w:rPr>
            </w:pPr>
            <w:r w:rsidRPr="003914B8">
              <w:rPr>
                <w:rFonts w:ascii="Arial Narrow" w:hAnsi="Arial Narrow"/>
                <w:sz w:val="20"/>
                <w:szCs w:val="20"/>
              </w:rPr>
              <w:t>Embarcaciones Pesqueras II</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hAnsi="Arial Narrow" w:cs="Arial"/>
                <w:sz w:val="20"/>
                <w:szCs w:val="20"/>
              </w:rPr>
            </w:pPr>
            <w:r w:rsidRPr="00BD0425">
              <w:rPr>
                <w:rFonts w:ascii="Arial Narrow" w:hAnsi="Arial Narrow" w:cs="Arial"/>
                <w:sz w:val="20"/>
                <w:szCs w:val="20"/>
              </w:rPr>
              <w:t>3</w:t>
            </w:r>
          </w:p>
        </w:tc>
        <w:tc>
          <w:tcPr>
            <w:tcW w:w="1023" w:type="dxa"/>
            <w:vAlign w:val="center"/>
          </w:tcPr>
          <w:p w:rsidR="008C3D44" w:rsidRPr="00512647" w:rsidRDefault="008C3D44"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Pr>
                <w:rFonts w:ascii="Arial Narrow" w:eastAsia="Arial Unicode MS" w:hAnsi="Arial Narrow" w:cs="Arial"/>
                <w:sz w:val="20"/>
                <w:szCs w:val="20"/>
              </w:rPr>
              <w:t>PQ3045</w:t>
            </w:r>
          </w:p>
        </w:tc>
        <w:tc>
          <w:tcPr>
            <w:tcW w:w="2068" w:type="dxa"/>
            <w:shd w:val="clear" w:color="auto" w:fill="auto"/>
          </w:tcPr>
          <w:p w:rsidR="008C3D44" w:rsidRPr="00BD0425" w:rsidRDefault="008C3D44" w:rsidP="007909FD">
            <w:pPr>
              <w:rPr>
                <w:rFonts w:ascii="Arial Narrow" w:hAnsi="Arial Narrow" w:cs="Arial"/>
                <w:sz w:val="20"/>
                <w:szCs w:val="20"/>
              </w:rPr>
            </w:pPr>
            <w:r w:rsidRPr="00BD0425">
              <w:rPr>
                <w:rFonts w:ascii="Arial Narrow" w:hAnsi="Arial Narrow"/>
                <w:sz w:val="20"/>
                <w:szCs w:val="20"/>
              </w:rPr>
              <w:t>Embarcaciones Pesqueras I</w:t>
            </w:r>
          </w:p>
        </w:tc>
      </w:tr>
      <w:tr w:rsidR="008C3D44" w:rsidRPr="004350BF" w:rsidTr="00D5731C">
        <w:trPr>
          <w:trHeight w:val="50"/>
          <w:jc w:val="center"/>
        </w:trPr>
        <w:tc>
          <w:tcPr>
            <w:tcW w:w="992" w:type="dxa"/>
            <w:shd w:val="clear" w:color="auto" w:fill="auto"/>
            <w:tcMar>
              <w:top w:w="15" w:type="dxa"/>
              <w:left w:w="15" w:type="dxa"/>
              <w:bottom w:w="0" w:type="dxa"/>
              <w:right w:w="15" w:type="dxa"/>
            </w:tcMar>
            <w:vAlign w:val="center"/>
          </w:tcPr>
          <w:p w:rsidR="008C3D44" w:rsidRPr="00E11368" w:rsidRDefault="008C3D44" w:rsidP="007909FD">
            <w:pPr>
              <w:jc w:val="center"/>
              <w:rPr>
                <w:rFonts w:ascii="Arial Narrow" w:hAnsi="Arial Narrow" w:cs="Arial"/>
                <w:sz w:val="20"/>
                <w:szCs w:val="20"/>
              </w:rPr>
            </w:pPr>
            <w:r>
              <w:rPr>
                <w:rFonts w:ascii="Arial Narrow" w:hAnsi="Arial Narrow" w:cs="Arial"/>
                <w:sz w:val="20"/>
                <w:szCs w:val="20"/>
              </w:rPr>
              <w:t>PQ5003</w:t>
            </w:r>
          </w:p>
        </w:tc>
        <w:tc>
          <w:tcPr>
            <w:tcW w:w="3119" w:type="dxa"/>
            <w:shd w:val="clear" w:color="auto" w:fill="auto"/>
            <w:tcMar>
              <w:top w:w="15" w:type="dxa"/>
              <w:left w:w="15" w:type="dxa"/>
              <w:bottom w:w="0" w:type="dxa"/>
              <w:right w:w="15" w:type="dxa"/>
            </w:tcMar>
            <w:vAlign w:val="center"/>
          </w:tcPr>
          <w:p w:rsidR="008C3D44" w:rsidRPr="003914B8" w:rsidRDefault="008C3D44" w:rsidP="007909FD">
            <w:pPr>
              <w:rPr>
                <w:rFonts w:ascii="Arial Narrow" w:hAnsi="Arial Narrow" w:cs="Arial"/>
                <w:sz w:val="20"/>
                <w:szCs w:val="20"/>
              </w:rPr>
            </w:pPr>
            <w:r w:rsidRPr="003914B8">
              <w:rPr>
                <w:rFonts w:ascii="Arial Narrow" w:hAnsi="Arial Narrow"/>
                <w:sz w:val="20"/>
                <w:szCs w:val="20"/>
              </w:rPr>
              <w:t>Flota Pesquera</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hAnsi="Arial Narrow" w:cs="Arial"/>
                <w:sz w:val="20"/>
                <w:szCs w:val="20"/>
              </w:rPr>
            </w:pPr>
            <w:r w:rsidRPr="00BD0425">
              <w:rPr>
                <w:rFonts w:ascii="Arial Narrow" w:hAnsi="Arial Narrow" w:cs="Arial"/>
                <w:sz w:val="20"/>
                <w:szCs w:val="20"/>
              </w:rPr>
              <w:t>4</w:t>
            </w:r>
          </w:p>
        </w:tc>
        <w:tc>
          <w:tcPr>
            <w:tcW w:w="1023" w:type="dxa"/>
            <w:vAlign w:val="center"/>
          </w:tcPr>
          <w:p w:rsidR="008C3D44" w:rsidRDefault="008C3D44"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RS</w:t>
            </w:r>
          </w:p>
        </w:tc>
        <w:tc>
          <w:tcPr>
            <w:tcW w:w="992" w:type="dxa"/>
            <w:shd w:val="clear" w:color="auto" w:fill="auto"/>
            <w:tcMar>
              <w:top w:w="15" w:type="dxa"/>
              <w:left w:w="15" w:type="dxa"/>
              <w:bottom w:w="0" w:type="dxa"/>
              <w:right w:w="15" w:type="dxa"/>
            </w:tcMar>
          </w:tcPr>
          <w:p w:rsidR="008C3D44" w:rsidRDefault="008C3D44" w:rsidP="00D5731C">
            <w:pPr>
              <w:jc w:val="center"/>
              <w:rPr>
                <w:rFonts w:ascii="Arial Narrow" w:eastAsia="Arial Unicode MS" w:hAnsi="Arial Narrow" w:cs="Arial"/>
                <w:sz w:val="20"/>
                <w:szCs w:val="20"/>
              </w:rPr>
            </w:pPr>
            <w:r>
              <w:rPr>
                <w:rFonts w:ascii="Arial Narrow" w:eastAsia="Arial Unicode MS" w:hAnsi="Arial Narrow" w:cs="Arial"/>
                <w:sz w:val="20"/>
                <w:szCs w:val="20"/>
              </w:rPr>
              <w:t>PQ2002</w:t>
            </w:r>
          </w:p>
          <w:p w:rsidR="008C3D44" w:rsidRPr="00BD0425" w:rsidRDefault="008C3D44" w:rsidP="00D5731C">
            <w:pPr>
              <w:jc w:val="center"/>
              <w:rPr>
                <w:rFonts w:ascii="Arial Narrow" w:eastAsia="Arial Unicode MS" w:hAnsi="Arial Narrow" w:cs="Arial"/>
                <w:sz w:val="20"/>
                <w:szCs w:val="20"/>
              </w:rPr>
            </w:pPr>
            <w:r>
              <w:rPr>
                <w:rFonts w:ascii="Arial Narrow" w:eastAsia="Arial Unicode MS" w:hAnsi="Arial Narrow" w:cs="Arial"/>
                <w:sz w:val="20"/>
                <w:szCs w:val="20"/>
              </w:rPr>
              <w:t>PQ4019</w:t>
            </w:r>
          </w:p>
        </w:tc>
        <w:tc>
          <w:tcPr>
            <w:tcW w:w="2068" w:type="dxa"/>
            <w:shd w:val="clear" w:color="auto" w:fill="auto"/>
          </w:tcPr>
          <w:p w:rsidR="008C3D44" w:rsidRDefault="008C3D44" w:rsidP="007909FD">
            <w:pPr>
              <w:rPr>
                <w:rFonts w:ascii="Arial Narrow" w:hAnsi="Arial Narrow"/>
                <w:sz w:val="20"/>
                <w:szCs w:val="20"/>
              </w:rPr>
            </w:pPr>
            <w:r>
              <w:rPr>
                <w:rFonts w:ascii="Arial Narrow" w:hAnsi="Arial Narrow"/>
                <w:sz w:val="20"/>
                <w:szCs w:val="20"/>
              </w:rPr>
              <w:t>Economía Pesquera</w:t>
            </w:r>
          </w:p>
          <w:p w:rsidR="008C3D44" w:rsidRPr="00BD0425" w:rsidRDefault="008C3D44" w:rsidP="007909FD">
            <w:pPr>
              <w:rPr>
                <w:rFonts w:ascii="Arial Narrow" w:hAnsi="Arial Narrow"/>
                <w:sz w:val="20"/>
                <w:szCs w:val="20"/>
              </w:rPr>
            </w:pPr>
            <w:r>
              <w:rPr>
                <w:rFonts w:ascii="Arial Narrow" w:hAnsi="Arial Narrow"/>
                <w:sz w:val="20"/>
                <w:szCs w:val="20"/>
              </w:rPr>
              <w:t>Navegación y Seguridad a Bordo</w:t>
            </w:r>
          </w:p>
        </w:tc>
      </w:tr>
      <w:tr w:rsidR="008C3D44" w:rsidRPr="004350BF" w:rsidTr="00D5731C">
        <w:trPr>
          <w:trHeight w:val="50"/>
          <w:jc w:val="center"/>
        </w:trPr>
        <w:tc>
          <w:tcPr>
            <w:tcW w:w="992" w:type="dxa"/>
            <w:shd w:val="clear" w:color="auto" w:fill="auto"/>
            <w:tcMar>
              <w:top w:w="15" w:type="dxa"/>
              <w:left w:w="15" w:type="dxa"/>
              <w:bottom w:w="0" w:type="dxa"/>
              <w:right w:w="15" w:type="dxa"/>
            </w:tcMar>
            <w:vAlign w:val="center"/>
          </w:tcPr>
          <w:p w:rsidR="008C3D44" w:rsidRPr="00E11368" w:rsidRDefault="008C3D44" w:rsidP="007909FD">
            <w:pPr>
              <w:jc w:val="center"/>
              <w:rPr>
                <w:rFonts w:ascii="Arial Narrow" w:hAnsi="Arial Narrow" w:cs="Arial"/>
                <w:sz w:val="20"/>
                <w:szCs w:val="20"/>
              </w:rPr>
            </w:pPr>
            <w:r>
              <w:rPr>
                <w:rFonts w:ascii="Arial Narrow" w:hAnsi="Arial Narrow" w:cs="Arial"/>
                <w:sz w:val="20"/>
                <w:szCs w:val="20"/>
              </w:rPr>
              <w:t>PQ5004</w:t>
            </w:r>
          </w:p>
        </w:tc>
        <w:tc>
          <w:tcPr>
            <w:tcW w:w="3119" w:type="dxa"/>
            <w:shd w:val="clear" w:color="auto" w:fill="auto"/>
            <w:tcMar>
              <w:top w:w="15" w:type="dxa"/>
              <w:left w:w="15" w:type="dxa"/>
              <w:bottom w:w="0" w:type="dxa"/>
              <w:right w:w="15" w:type="dxa"/>
            </w:tcMar>
            <w:vAlign w:val="center"/>
          </w:tcPr>
          <w:p w:rsidR="008C3D44" w:rsidRPr="003914B8" w:rsidRDefault="008C3D44" w:rsidP="007909FD">
            <w:pPr>
              <w:rPr>
                <w:rFonts w:ascii="Arial Narrow" w:hAnsi="Arial Narrow"/>
                <w:sz w:val="20"/>
                <w:szCs w:val="20"/>
              </w:rPr>
            </w:pPr>
            <w:r w:rsidRPr="003914B8">
              <w:rPr>
                <w:rFonts w:ascii="Arial Narrow" w:hAnsi="Arial Narrow"/>
                <w:sz w:val="20"/>
                <w:szCs w:val="20"/>
              </w:rPr>
              <w:t>Infraestructura del Desembarco</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hAnsi="Arial Narrow" w:cs="Arial"/>
                <w:sz w:val="20"/>
                <w:szCs w:val="20"/>
              </w:rPr>
            </w:pPr>
            <w:r w:rsidRPr="00BD0425">
              <w:rPr>
                <w:rFonts w:ascii="Arial Narrow" w:hAnsi="Arial Narrow" w:cs="Arial"/>
                <w:sz w:val="20"/>
                <w:szCs w:val="20"/>
              </w:rPr>
              <w:t>4</w:t>
            </w:r>
          </w:p>
        </w:tc>
        <w:tc>
          <w:tcPr>
            <w:tcW w:w="1023" w:type="dxa"/>
            <w:vAlign w:val="center"/>
          </w:tcPr>
          <w:p w:rsidR="008C3D44" w:rsidRDefault="008C3D44"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RS</w:t>
            </w:r>
          </w:p>
        </w:tc>
        <w:tc>
          <w:tcPr>
            <w:tcW w:w="992" w:type="dxa"/>
            <w:shd w:val="clear" w:color="auto" w:fill="auto"/>
            <w:tcMar>
              <w:top w:w="15" w:type="dxa"/>
              <w:left w:w="15" w:type="dxa"/>
              <w:bottom w:w="0" w:type="dxa"/>
              <w:right w:w="15" w:type="dxa"/>
            </w:tcMar>
          </w:tcPr>
          <w:p w:rsidR="008C3D44" w:rsidRDefault="008C3D44" w:rsidP="00D5731C">
            <w:pPr>
              <w:jc w:val="center"/>
              <w:rPr>
                <w:rFonts w:ascii="Arial Narrow" w:eastAsia="Arial Unicode MS" w:hAnsi="Arial Narrow" w:cs="Arial"/>
                <w:sz w:val="20"/>
                <w:szCs w:val="20"/>
              </w:rPr>
            </w:pPr>
            <w:r>
              <w:rPr>
                <w:rFonts w:ascii="Arial Narrow" w:eastAsia="Arial Unicode MS" w:hAnsi="Arial Narrow" w:cs="Arial"/>
                <w:sz w:val="20"/>
                <w:szCs w:val="20"/>
              </w:rPr>
              <w:t>PQ4019</w:t>
            </w:r>
          </w:p>
          <w:p w:rsidR="008C3D44" w:rsidRPr="00BD0425" w:rsidRDefault="008C3D44" w:rsidP="00D5731C">
            <w:pPr>
              <w:jc w:val="center"/>
              <w:rPr>
                <w:rFonts w:ascii="Arial Narrow" w:eastAsia="Arial Unicode MS" w:hAnsi="Arial Narrow" w:cs="Arial"/>
                <w:sz w:val="20"/>
                <w:szCs w:val="20"/>
              </w:rPr>
            </w:pPr>
            <w:r>
              <w:rPr>
                <w:rFonts w:ascii="Arial Narrow" w:eastAsia="Arial Unicode MS" w:hAnsi="Arial Narrow" w:cs="Arial"/>
                <w:sz w:val="20"/>
                <w:szCs w:val="20"/>
              </w:rPr>
              <w:t>PQ3049</w:t>
            </w:r>
          </w:p>
        </w:tc>
        <w:tc>
          <w:tcPr>
            <w:tcW w:w="2068" w:type="dxa"/>
            <w:shd w:val="clear" w:color="auto" w:fill="auto"/>
          </w:tcPr>
          <w:p w:rsidR="008C3D44" w:rsidRDefault="008C3D44" w:rsidP="007909FD">
            <w:pPr>
              <w:rPr>
                <w:rFonts w:ascii="Arial Narrow" w:hAnsi="Arial Narrow"/>
                <w:sz w:val="20"/>
                <w:szCs w:val="20"/>
              </w:rPr>
            </w:pPr>
            <w:r>
              <w:rPr>
                <w:rFonts w:ascii="Arial Narrow" w:hAnsi="Arial Narrow"/>
                <w:sz w:val="20"/>
                <w:szCs w:val="20"/>
              </w:rPr>
              <w:t>Navegación y Seguridad a Bordo</w:t>
            </w:r>
          </w:p>
          <w:p w:rsidR="008C3D44" w:rsidRPr="00BD0425" w:rsidRDefault="008C3D44" w:rsidP="007909FD">
            <w:pPr>
              <w:rPr>
                <w:rFonts w:ascii="Arial Narrow" w:hAnsi="Arial Narrow"/>
                <w:sz w:val="20"/>
                <w:szCs w:val="20"/>
              </w:rPr>
            </w:pPr>
            <w:r w:rsidRPr="00BD0425">
              <w:rPr>
                <w:rFonts w:ascii="Arial Narrow" w:hAnsi="Arial Narrow"/>
                <w:sz w:val="20"/>
                <w:szCs w:val="20"/>
              </w:rPr>
              <w:t>Instrumentación Pesq</w:t>
            </w:r>
            <w:r>
              <w:rPr>
                <w:rFonts w:ascii="Arial Narrow" w:hAnsi="Arial Narrow"/>
                <w:sz w:val="20"/>
                <w:szCs w:val="20"/>
              </w:rPr>
              <w:t>uera</w:t>
            </w:r>
          </w:p>
        </w:tc>
      </w:tr>
      <w:tr w:rsidR="008C3D44" w:rsidRPr="004350BF" w:rsidTr="009A4339">
        <w:trPr>
          <w:trHeight w:val="50"/>
          <w:jc w:val="center"/>
        </w:trPr>
        <w:tc>
          <w:tcPr>
            <w:tcW w:w="992" w:type="dxa"/>
            <w:shd w:val="clear" w:color="auto" w:fill="auto"/>
            <w:tcMar>
              <w:top w:w="15" w:type="dxa"/>
              <w:left w:w="15" w:type="dxa"/>
              <w:bottom w:w="0" w:type="dxa"/>
              <w:right w:w="15" w:type="dxa"/>
            </w:tcMar>
            <w:vAlign w:val="center"/>
          </w:tcPr>
          <w:p w:rsidR="008C3D44" w:rsidRPr="00E11368" w:rsidRDefault="008C3D44" w:rsidP="007909FD">
            <w:pPr>
              <w:jc w:val="center"/>
              <w:rPr>
                <w:rFonts w:ascii="Arial Narrow" w:hAnsi="Arial Narrow" w:cs="Arial"/>
                <w:sz w:val="20"/>
                <w:szCs w:val="20"/>
              </w:rPr>
            </w:pPr>
            <w:r>
              <w:rPr>
                <w:rFonts w:ascii="Arial Narrow" w:hAnsi="Arial Narrow" w:cs="Arial"/>
                <w:sz w:val="20"/>
                <w:szCs w:val="20"/>
              </w:rPr>
              <w:t>PQ5005</w:t>
            </w:r>
          </w:p>
        </w:tc>
        <w:tc>
          <w:tcPr>
            <w:tcW w:w="3119" w:type="dxa"/>
            <w:shd w:val="clear" w:color="auto" w:fill="auto"/>
            <w:tcMar>
              <w:top w:w="15" w:type="dxa"/>
              <w:left w:w="15" w:type="dxa"/>
              <w:bottom w:w="0" w:type="dxa"/>
              <w:right w:w="15" w:type="dxa"/>
            </w:tcMar>
            <w:vAlign w:val="center"/>
          </w:tcPr>
          <w:p w:rsidR="008C3D44" w:rsidRPr="003914B8" w:rsidRDefault="008C3D44" w:rsidP="007909FD">
            <w:pPr>
              <w:rPr>
                <w:rFonts w:ascii="Arial Narrow" w:hAnsi="Arial Narrow"/>
                <w:sz w:val="20"/>
                <w:szCs w:val="20"/>
              </w:rPr>
            </w:pPr>
            <w:r w:rsidRPr="003914B8">
              <w:rPr>
                <w:rFonts w:ascii="Arial Narrow" w:hAnsi="Arial Narrow"/>
                <w:sz w:val="20"/>
                <w:szCs w:val="20"/>
              </w:rPr>
              <w:t>Ingeniería de Artes de Pesca</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hAnsi="Arial Narrow" w:cs="Arial"/>
                <w:sz w:val="20"/>
                <w:szCs w:val="20"/>
              </w:rPr>
            </w:pPr>
            <w:r w:rsidRPr="00BD0425">
              <w:rPr>
                <w:rFonts w:ascii="Arial Narrow" w:hAnsi="Arial Narrow" w:cs="Arial"/>
                <w:sz w:val="20"/>
                <w:szCs w:val="20"/>
              </w:rPr>
              <w:t>4</w:t>
            </w:r>
          </w:p>
        </w:tc>
        <w:tc>
          <w:tcPr>
            <w:tcW w:w="1023" w:type="dxa"/>
            <w:vAlign w:val="center"/>
          </w:tcPr>
          <w:p w:rsidR="008C3D44" w:rsidRDefault="008C3D44"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Pr>
                <w:rFonts w:ascii="Arial Narrow" w:eastAsia="Arial Unicode MS" w:hAnsi="Arial Narrow" w:cs="Arial"/>
                <w:sz w:val="20"/>
                <w:szCs w:val="20"/>
              </w:rPr>
              <w:t>PQ4035</w:t>
            </w:r>
          </w:p>
        </w:tc>
        <w:tc>
          <w:tcPr>
            <w:tcW w:w="2068" w:type="dxa"/>
            <w:shd w:val="clear" w:color="auto" w:fill="auto"/>
          </w:tcPr>
          <w:p w:rsidR="008C3D44" w:rsidRPr="00BD0425" w:rsidRDefault="008C3D44" w:rsidP="007909FD">
            <w:pPr>
              <w:rPr>
                <w:rFonts w:ascii="Arial Narrow" w:hAnsi="Arial Narrow"/>
                <w:sz w:val="20"/>
                <w:szCs w:val="20"/>
              </w:rPr>
            </w:pPr>
            <w:r>
              <w:rPr>
                <w:rFonts w:ascii="Arial Narrow" w:hAnsi="Arial Narrow"/>
                <w:sz w:val="20"/>
                <w:szCs w:val="20"/>
              </w:rPr>
              <w:t>Materiales, Métodos y Artes de Pesca</w:t>
            </w:r>
          </w:p>
        </w:tc>
      </w:tr>
      <w:tr w:rsidR="008C3D44" w:rsidRPr="004350BF" w:rsidTr="009A4339">
        <w:trPr>
          <w:trHeight w:val="50"/>
          <w:jc w:val="center"/>
        </w:trPr>
        <w:tc>
          <w:tcPr>
            <w:tcW w:w="992" w:type="dxa"/>
            <w:shd w:val="clear" w:color="auto" w:fill="auto"/>
            <w:tcMar>
              <w:top w:w="15" w:type="dxa"/>
              <w:left w:w="15" w:type="dxa"/>
              <w:bottom w:w="0" w:type="dxa"/>
              <w:right w:w="15" w:type="dxa"/>
            </w:tcMar>
            <w:vAlign w:val="center"/>
          </w:tcPr>
          <w:p w:rsidR="008C3D44" w:rsidRPr="00E11368" w:rsidRDefault="008C3D44" w:rsidP="007909FD">
            <w:pPr>
              <w:jc w:val="center"/>
              <w:rPr>
                <w:rFonts w:ascii="Arial Narrow" w:hAnsi="Arial Narrow" w:cs="Arial"/>
                <w:sz w:val="20"/>
                <w:szCs w:val="20"/>
              </w:rPr>
            </w:pPr>
            <w:r>
              <w:rPr>
                <w:rFonts w:ascii="Arial Narrow" w:hAnsi="Arial Narrow" w:cs="Arial"/>
                <w:sz w:val="20"/>
                <w:szCs w:val="20"/>
              </w:rPr>
              <w:t>PQ4043</w:t>
            </w:r>
          </w:p>
        </w:tc>
        <w:tc>
          <w:tcPr>
            <w:tcW w:w="3119" w:type="dxa"/>
            <w:shd w:val="clear" w:color="auto" w:fill="auto"/>
            <w:tcMar>
              <w:top w:w="15" w:type="dxa"/>
              <w:left w:w="15" w:type="dxa"/>
              <w:bottom w:w="0" w:type="dxa"/>
              <w:right w:w="15" w:type="dxa"/>
            </w:tcMar>
            <w:vAlign w:val="center"/>
          </w:tcPr>
          <w:p w:rsidR="008C3D44" w:rsidRPr="003914B8" w:rsidRDefault="008C3D44" w:rsidP="007909FD">
            <w:pPr>
              <w:rPr>
                <w:rFonts w:ascii="Arial Narrow" w:hAnsi="Arial Narrow"/>
                <w:sz w:val="20"/>
                <w:szCs w:val="20"/>
              </w:rPr>
            </w:pPr>
            <w:r w:rsidRPr="003914B8">
              <w:rPr>
                <w:rFonts w:ascii="Arial Narrow" w:hAnsi="Arial Narrow"/>
                <w:sz w:val="20"/>
                <w:szCs w:val="20"/>
              </w:rPr>
              <w:t>Evaluación Acústica Pesquera</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hAnsi="Arial Narrow" w:cs="Arial"/>
                <w:sz w:val="20"/>
                <w:szCs w:val="20"/>
              </w:rPr>
            </w:pPr>
            <w:r w:rsidRPr="00BD0425">
              <w:rPr>
                <w:rFonts w:ascii="Arial Narrow" w:hAnsi="Arial Narrow" w:cs="Arial"/>
                <w:sz w:val="20"/>
                <w:szCs w:val="20"/>
              </w:rPr>
              <w:t>4</w:t>
            </w:r>
          </w:p>
        </w:tc>
        <w:tc>
          <w:tcPr>
            <w:tcW w:w="1023" w:type="dxa"/>
            <w:vAlign w:val="center"/>
          </w:tcPr>
          <w:p w:rsidR="008C3D44" w:rsidRDefault="008C3D44"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Pr>
                <w:rFonts w:ascii="Arial Narrow" w:eastAsia="Arial Unicode MS" w:hAnsi="Arial Narrow" w:cs="Arial"/>
                <w:sz w:val="20"/>
                <w:szCs w:val="20"/>
              </w:rPr>
              <w:t>PQ3049</w:t>
            </w:r>
          </w:p>
        </w:tc>
        <w:tc>
          <w:tcPr>
            <w:tcW w:w="2068" w:type="dxa"/>
            <w:shd w:val="clear" w:color="auto" w:fill="auto"/>
          </w:tcPr>
          <w:p w:rsidR="008C3D44" w:rsidRPr="00BD0425" w:rsidRDefault="008C3D44" w:rsidP="007909FD">
            <w:pPr>
              <w:rPr>
                <w:rFonts w:ascii="Arial Narrow" w:hAnsi="Arial Narrow"/>
                <w:sz w:val="20"/>
                <w:szCs w:val="20"/>
              </w:rPr>
            </w:pPr>
            <w:r w:rsidRPr="00BD0425">
              <w:rPr>
                <w:rFonts w:ascii="Arial Narrow" w:hAnsi="Arial Narrow"/>
                <w:sz w:val="20"/>
                <w:szCs w:val="20"/>
              </w:rPr>
              <w:t>Instrumentación Pesquera</w:t>
            </w:r>
          </w:p>
        </w:tc>
      </w:tr>
      <w:tr w:rsidR="008C3D44" w:rsidRPr="004350BF" w:rsidTr="009A4339">
        <w:trPr>
          <w:trHeight w:val="50"/>
          <w:jc w:val="center"/>
        </w:trPr>
        <w:tc>
          <w:tcPr>
            <w:tcW w:w="992" w:type="dxa"/>
            <w:shd w:val="clear" w:color="auto" w:fill="auto"/>
            <w:tcMar>
              <w:top w:w="15" w:type="dxa"/>
              <w:left w:w="15" w:type="dxa"/>
              <w:bottom w:w="0" w:type="dxa"/>
              <w:right w:w="15" w:type="dxa"/>
            </w:tcMar>
            <w:vAlign w:val="center"/>
          </w:tcPr>
          <w:p w:rsidR="008C3D44" w:rsidRPr="00E11368" w:rsidRDefault="008C3D44" w:rsidP="007909FD">
            <w:pPr>
              <w:jc w:val="center"/>
              <w:rPr>
                <w:rFonts w:ascii="Arial Narrow" w:hAnsi="Arial Narrow" w:cs="Arial"/>
                <w:sz w:val="20"/>
                <w:szCs w:val="20"/>
              </w:rPr>
            </w:pPr>
            <w:r>
              <w:rPr>
                <w:rFonts w:ascii="Arial Narrow" w:hAnsi="Arial Narrow" w:cs="Arial"/>
                <w:sz w:val="20"/>
                <w:szCs w:val="20"/>
              </w:rPr>
              <w:t>PQ2001</w:t>
            </w:r>
          </w:p>
        </w:tc>
        <w:tc>
          <w:tcPr>
            <w:tcW w:w="3119" w:type="dxa"/>
            <w:shd w:val="clear" w:color="auto" w:fill="auto"/>
            <w:tcMar>
              <w:top w:w="15" w:type="dxa"/>
              <w:left w:w="15" w:type="dxa"/>
              <w:bottom w:w="0" w:type="dxa"/>
              <w:right w:w="15" w:type="dxa"/>
            </w:tcMar>
            <w:vAlign w:val="center"/>
          </w:tcPr>
          <w:p w:rsidR="008C3D44" w:rsidRPr="003914B8" w:rsidRDefault="008C3D44" w:rsidP="007909FD">
            <w:pPr>
              <w:rPr>
                <w:rFonts w:ascii="Arial Narrow" w:hAnsi="Arial Narrow"/>
                <w:sz w:val="20"/>
                <w:szCs w:val="20"/>
              </w:rPr>
            </w:pPr>
            <w:r w:rsidRPr="003914B8">
              <w:rPr>
                <w:rFonts w:ascii="Arial Narrow" w:hAnsi="Arial Narrow"/>
                <w:sz w:val="20"/>
                <w:szCs w:val="20"/>
              </w:rPr>
              <w:t>Ecología Acuática</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hAnsi="Arial Narrow" w:cs="Arial"/>
                <w:sz w:val="20"/>
                <w:szCs w:val="20"/>
              </w:rPr>
            </w:pPr>
            <w:r w:rsidRPr="00BD0425">
              <w:rPr>
                <w:rFonts w:ascii="Arial Narrow" w:hAnsi="Arial Narrow" w:cs="Arial"/>
                <w:sz w:val="20"/>
                <w:szCs w:val="20"/>
              </w:rPr>
              <w:t>3</w:t>
            </w:r>
          </w:p>
        </w:tc>
        <w:tc>
          <w:tcPr>
            <w:tcW w:w="1023" w:type="dxa"/>
            <w:vAlign w:val="center"/>
          </w:tcPr>
          <w:p w:rsidR="008C3D44" w:rsidRPr="00512647" w:rsidRDefault="008C3D44"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8C3D44" w:rsidRDefault="008C3D44" w:rsidP="007909FD">
            <w:pPr>
              <w:jc w:val="center"/>
              <w:rPr>
                <w:rFonts w:ascii="Arial Narrow" w:eastAsia="Arial Unicode MS" w:hAnsi="Arial Narrow" w:cs="Arial"/>
                <w:sz w:val="20"/>
                <w:szCs w:val="20"/>
              </w:rPr>
            </w:pPr>
            <w:r>
              <w:rPr>
                <w:rFonts w:ascii="Arial Narrow" w:eastAsia="Arial Unicode MS" w:hAnsi="Arial Narrow" w:cs="Arial"/>
                <w:sz w:val="20"/>
                <w:szCs w:val="20"/>
              </w:rPr>
              <w:t>PQ3014</w:t>
            </w:r>
          </w:p>
          <w:p w:rsidR="008C3D44" w:rsidRPr="00BD0425" w:rsidRDefault="008C3D44" w:rsidP="007909FD">
            <w:pPr>
              <w:jc w:val="center"/>
              <w:rPr>
                <w:rFonts w:ascii="Arial Narrow" w:eastAsia="Arial Unicode MS" w:hAnsi="Arial Narrow" w:cs="Arial"/>
                <w:sz w:val="20"/>
                <w:szCs w:val="20"/>
              </w:rPr>
            </w:pPr>
            <w:r>
              <w:rPr>
                <w:rFonts w:ascii="Arial Narrow" w:eastAsia="Arial Unicode MS" w:hAnsi="Arial Narrow" w:cs="Arial"/>
                <w:sz w:val="20"/>
                <w:szCs w:val="20"/>
              </w:rPr>
              <w:t>PQ3023</w:t>
            </w:r>
          </w:p>
        </w:tc>
        <w:tc>
          <w:tcPr>
            <w:tcW w:w="2068" w:type="dxa"/>
            <w:shd w:val="clear" w:color="auto" w:fill="auto"/>
          </w:tcPr>
          <w:p w:rsidR="008C3D44" w:rsidRDefault="008C3D44" w:rsidP="007909FD">
            <w:pPr>
              <w:rPr>
                <w:rFonts w:ascii="Arial Narrow" w:hAnsi="Arial Narrow"/>
                <w:sz w:val="20"/>
                <w:szCs w:val="20"/>
              </w:rPr>
            </w:pPr>
            <w:r>
              <w:rPr>
                <w:rFonts w:ascii="Arial Narrow" w:hAnsi="Arial Narrow"/>
                <w:sz w:val="20"/>
                <w:szCs w:val="20"/>
              </w:rPr>
              <w:t>Limnología</w:t>
            </w:r>
          </w:p>
          <w:p w:rsidR="008C3D44" w:rsidRPr="00BD0425" w:rsidRDefault="008C3D44" w:rsidP="007909FD">
            <w:pPr>
              <w:rPr>
                <w:rFonts w:ascii="Arial Narrow" w:hAnsi="Arial Narrow"/>
                <w:sz w:val="20"/>
                <w:szCs w:val="20"/>
              </w:rPr>
            </w:pPr>
            <w:r w:rsidRPr="00BD0425">
              <w:rPr>
                <w:rFonts w:ascii="Arial Narrow" w:hAnsi="Arial Narrow"/>
                <w:sz w:val="20"/>
                <w:szCs w:val="20"/>
              </w:rPr>
              <w:t>Oceanografía General</w:t>
            </w:r>
          </w:p>
        </w:tc>
      </w:tr>
      <w:tr w:rsidR="008C3D44" w:rsidRPr="004350BF" w:rsidTr="009A4339">
        <w:trPr>
          <w:trHeight w:val="50"/>
          <w:jc w:val="center"/>
        </w:trPr>
        <w:tc>
          <w:tcPr>
            <w:tcW w:w="992" w:type="dxa"/>
            <w:shd w:val="clear" w:color="auto" w:fill="auto"/>
            <w:tcMar>
              <w:top w:w="15" w:type="dxa"/>
              <w:left w:w="15" w:type="dxa"/>
              <w:bottom w:w="0" w:type="dxa"/>
              <w:right w:w="15" w:type="dxa"/>
            </w:tcMar>
            <w:vAlign w:val="center"/>
          </w:tcPr>
          <w:p w:rsidR="008C3D44" w:rsidRPr="00E11368" w:rsidRDefault="008C3D44" w:rsidP="007909FD">
            <w:pPr>
              <w:jc w:val="center"/>
              <w:rPr>
                <w:rFonts w:ascii="Arial Narrow" w:hAnsi="Arial Narrow" w:cs="Arial"/>
                <w:sz w:val="20"/>
                <w:szCs w:val="20"/>
              </w:rPr>
            </w:pPr>
            <w:r>
              <w:rPr>
                <w:rFonts w:ascii="Arial Narrow" w:hAnsi="Arial Narrow" w:cs="Arial"/>
                <w:sz w:val="20"/>
                <w:szCs w:val="20"/>
              </w:rPr>
              <w:t>PQ5026</w:t>
            </w:r>
          </w:p>
        </w:tc>
        <w:tc>
          <w:tcPr>
            <w:tcW w:w="3119" w:type="dxa"/>
            <w:shd w:val="clear" w:color="auto" w:fill="auto"/>
            <w:tcMar>
              <w:top w:w="15" w:type="dxa"/>
              <w:left w:w="15" w:type="dxa"/>
              <w:bottom w:w="0" w:type="dxa"/>
              <w:right w:w="15" w:type="dxa"/>
            </w:tcMar>
            <w:vAlign w:val="center"/>
          </w:tcPr>
          <w:p w:rsidR="008C3D44" w:rsidRPr="003914B8" w:rsidRDefault="008C3D44" w:rsidP="007909FD">
            <w:pPr>
              <w:rPr>
                <w:rFonts w:ascii="Arial Narrow" w:hAnsi="Arial Narrow"/>
                <w:sz w:val="20"/>
                <w:szCs w:val="20"/>
              </w:rPr>
            </w:pPr>
            <w:r w:rsidRPr="003914B8">
              <w:rPr>
                <w:rFonts w:ascii="Arial Narrow" w:hAnsi="Arial Narrow"/>
                <w:sz w:val="20"/>
                <w:szCs w:val="20"/>
              </w:rPr>
              <w:t>Evaluación y Manejo de Recursos Bentónicos</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hAnsi="Arial Narrow" w:cs="Arial"/>
                <w:sz w:val="20"/>
                <w:szCs w:val="20"/>
              </w:rPr>
            </w:pPr>
            <w:r w:rsidRPr="00BD0425">
              <w:rPr>
                <w:rFonts w:ascii="Arial Narrow" w:hAnsi="Arial Narrow" w:cs="Arial"/>
                <w:sz w:val="20"/>
                <w:szCs w:val="20"/>
              </w:rPr>
              <w:t>3</w:t>
            </w:r>
          </w:p>
        </w:tc>
        <w:tc>
          <w:tcPr>
            <w:tcW w:w="1023" w:type="dxa"/>
            <w:vAlign w:val="center"/>
          </w:tcPr>
          <w:p w:rsidR="008C3D44" w:rsidRDefault="008C3D44"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Pr>
                <w:rFonts w:ascii="Arial Narrow" w:eastAsia="Arial Unicode MS" w:hAnsi="Arial Narrow" w:cs="Arial"/>
                <w:sz w:val="20"/>
                <w:szCs w:val="20"/>
              </w:rPr>
              <w:t>PQ4013</w:t>
            </w:r>
          </w:p>
        </w:tc>
        <w:tc>
          <w:tcPr>
            <w:tcW w:w="2068" w:type="dxa"/>
            <w:shd w:val="clear" w:color="auto" w:fill="auto"/>
          </w:tcPr>
          <w:p w:rsidR="008C3D44" w:rsidRPr="00BD0425" w:rsidRDefault="008C3D44" w:rsidP="007909FD">
            <w:pPr>
              <w:rPr>
                <w:rFonts w:ascii="Arial Narrow" w:hAnsi="Arial Narrow"/>
                <w:sz w:val="20"/>
                <w:szCs w:val="20"/>
              </w:rPr>
            </w:pPr>
            <w:r w:rsidRPr="00BD0425">
              <w:rPr>
                <w:rFonts w:ascii="Arial Narrow" w:hAnsi="Arial Narrow"/>
                <w:sz w:val="20"/>
                <w:szCs w:val="20"/>
              </w:rPr>
              <w:t>Evaluación de Recursos Hidrobiológicos</w:t>
            </w:r>
          </w:p>
        </w:tc>
      </w:tr>
      <w:tr w:rsidR="008C3D44" w:rsidRPr="004350BF" w:rsidTr="009A4339">
        <w:trPr>
          <w:trHeight w:val="50"/>
          <w:jc w:val="center"/>
        </w:trPr>
        <w:tc>
          <w:tcPr>
            <w:tcW w:w="992" w:type="dxa"/>
            <w:shd w:val="clear" w:color="auto" w:fill="auto"/>
            <w:tcMar>
              <w:top w:w="15" w:type="dxa"/>
              <w:left w:w="15" w:type="dxa"/>
              <w:bottom w:w="0" w:type="dxa"/>
              <w:right w:w="15" w:type="dxa"/>
            </w:tcMar>
            <w:vAlign w:val="center"/>
          </w:tcPr>
          <w:p w:rsidR="008C3D44" w:rsidRPr="00E11368" w:rsidRDefault="008C3D44" w:rsidP="007909FD">
            <w:pPr>
              <w:jc w:val="center"/>
              <w:rPr>
                <w:rFonts w:ascii="Arial Narrow" w:hAnsi="Arial Narrow" w:cs="Arial"/>
                <w:sz w:val="20"/>
                <w:szCs w:val="20"/>
              </w:rPr>
            </w:pPr>
            <w:r>
              <w:rPr>
                <w:rFonts w:ascii="Arial Narrow" w:hAnsi="Arial Narrow" w:cs="Arial"/>
                <w:sz w:val="20"/>
                <w:szCs w:val="20"/>
              </w:rPr>
              <w:t>PQ5014</w:t>
            </w:r>
          </w:p>
        </w:tc>
        <w:tc>
          <w:tcPr>
            <w:tcW w:w="3119" w:type="dxa"/>
            <w:shd w:val="clear" w:color="auto" w:fill="auto"/>
            <w:tcMar>
              <w:top w:w="15" w:type="dxa"/>
              <w:left w:w="15" w:type="dxa"/>
              <w:bottom w:w="0" w:type="dxa"/>
              <w:right w:w="15" w:type="dxa"/>
            </w:tcMar>
            <w:vAlign w:val="center"/>
          </w:tcPr>
          <w:p w:rsidR="008C3D44" w:rsidRPr="003914B8" w:rsidRDefault="008C3D44" w:rsidP="007909FD">
            <w:pPr>
              <w:rPr>
                <w:rFonts w:ascii="Arial Narrow" w:hAnsi="Arial Narrow"/>
                <w:sz w:val="20"/>
                <w:szCs w:val="20"/>
              </w:rPr>
            </w:pPr>
            <w:r w:rsidRPr="003914B8">
              <w:rPr>
                <w:rFonts w:ascii="Arial Narrow" w:hAnsi="Arial Narrow"/>
                <w:sz w:val="20"/>
                <w:szCs w:val="20"/>
              </w:rPr>
              <w:t>Oceanografía Pesquera</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3</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hAnsi="Arial Narrow" w:cs="Arial"/>
                <w:sz w:val="20"/>
                <w:szCs w:val="20"/>
              </w:rPr>
            </w:pPr>
            <w:r w:rsidRPr="00BD0425">
              <w:rPr>
                <w:rFonts w:ascii="Arial Narrow" w:hAnsi="Arial Narrow" w:cs="Arial"/>
                <w:sz w:val="20"/>
                <w:szCs w:val="20"/>
              </w:rPr>
              <w:t>4</w:t>
            </w:r>
          </w:p>
        </w:tc>
        <w:tc>
          <w:tcPr>
            <w:tcW w:w="1023" w:type="dxa"/>
            <w:vAlign w:val="center"/>
          </w:tcPr>
          <w:p w:rsidR="008C3D44" w:rsidRPr="00512647" w:rsidRDefault="008C3D44"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8C3D44" w:rsidRDefault="008C3D44" w:rsidP="007909FD">
            <w:pPr>
              <w:jc w:val="center"/>
              <w:rPr>
                <w:rFonts w:ascii="Arial Narrow" w:eastAsia="Arial Unicode MS" w:hAnsi="Arial Narrow" w:cs="Arial"/>
                <w:sz w:val="20"/>
                <w:szCs w:val="20"/>
              </w:rPr>
            </w:pPr>
            <w:r>
              <w:rPr>
                <w:rFonts w:ascii="Arial Narrow" w:eastAsia="Arial Unicode MS" w:hAnsi="Arial Narrow" w:cs="Arial"/>
                <w:sz w:val="20"/>
                <w:szCs w:val="20"/>
              </w:rPr>
              <w:t>PQ2010</w:t>
            </w:r>
          </w:p>
          <w:p w:rsidR="008C3D44" w:rsidRPr="00BD0425" w:rsidRDefault="008C3D44" w:rsidP="007909FD">
            <w:pPr>
              <w:jc w:val="center"/>
              <w:rPr>
                <w:rFonts w:ascii="Arial Narrow" w:eastAsia="Arial Unicode MS" w:hAnsi="Arial Narrow" w:cs="Arial"/>
                <w:sz w:val="20"/>
                <w:szCs w:val="20"/>
              </w:rPr>
            </w:pPr>
            <w:r>
              <w:rPr>
                <w:rFonts w:ascii="Arial Narrow" w:eastAsia="Arial Unicode MS" w:hAnsi="Arial Narrow" w:cs="Arial"/>
                <w:sz w:val="20"/>
                <w:szCs w:val="20"/>
              </w:rPr>
              <w:t>PQ3023</w:t>
            </w:r>
          </w:p>
        </w:tc>
        <w:tc>
          <w:tcPr>
            <w:tcW w:w="2068" w:type="dxa"/>
            <w:shd w:val="clear" w:color="auto" w:fill="auto"/>
          </w:tcPr>
          <w:p w:rsidR="008C3D44" w:rsidRPr="00BD0425" w:rsidRDefault="008C3D44" w:rsidP="00D231FE">
            <w:pPr>
              <w:rPr>
                <w:rFonts w:ascii="Arial Narrow" w:hAnsi="Arial Narrow"/>
                <w:sz w:val="20"/>
                <w:szCs w:val="20"/>
              </w:rPr>
            </w:pPr>
            <w:r w:rsidRPr="00BD0425">
              <w:rPr>
                <w:rFonts w:ascii="Arial Narrow" w:hAnsi="Arial Narrow"/>
                <w:sz w:val="20"/>
                <w:szCs w:val="20"/>
              </w:rPr>
              <w:t>Recursos Hidrobiológicos Oceanografía General</w:t>
            </w:r>
          </w:p>
        </w:tc>
      </w:tr>
      <w:tr w:rsidR="008C3D44" w:rsidRPr="004350BF" w:rsidTr="009A4339">
        <w:trPr>
          <w:trHeight w:val="50"/>
          <w:jc w:val="center"/>
        </w:trPr>
        <w:tc>
          <w:tcPr>
            <w:tcW w:w="992" w:type="dxa"/>
            <w:shd w:val="clear" w:color="auto" w:fill="auto"/>
            <w:tcMar>
              <w:top w:w="15" w:type="dxa"/>
              <w:left w:w="15" w:type="dxa"/>
              <w:bottom w:w="0" w:type="dxa"/>
              <w:right w:w="15" w:type="dxa"/>
            </w:tcMar>
            <w:vAlign w:val="center"/>
          </w:tcPr>
          <w:p w:rsidR="008C3D44" w:rsidRPr="00E11368" w:rsidRDefault="008C3D44" w:rsidP="007909FD">
            <w:pPr>
              <w:jc w:val="center"/>
              <w:rPr>
                <w:rFonts w:ascii="Arial Narrow" w:hAnsi="Arial Narrow" w:cs="Arial"/>
                <w:sz w:val="20"/>
                <w:szCs w:val="20"/>
              </w:rPr>
            </w:pPr>
            <w:r>
              <w:rPr>
                <w:rFonts w:ascii="Arial Narrow" w:hAnsi="Arial Narrow" w:cs="Arial"/>
                <w:sz w:val="20"/>
                <w:szCs w:val="20"/>
              </w:rPr>
              <w:t>PQ5027</w:t>
            </w:r>
          </w:p>
        </w:tc>
        <w:tc>
          <w:tcPr>
            <w:tcW w:w="3119" w:type="dxa"/>
            <w:shd w:val="clear" w:color="auto" w:fill="auto"/>
            <w:tcMar>
              <w:top w:w="15" w:type="dxa"/>
              <w:left w:w="15" w:type="dxa"/>
              <w:bottom w:w="0" w:type="dxa"/>
              <w:right w:w="15" w:type="dxa"/>
            </w:tcMar>
            <w:vAlign w:val="center"/>
          </w:tcPr>
          <w:p w:rsidR="008C3D44" w:rsidRPr="00BD0425" w:rsidRDefault="008C3D44" w:rsidP="007909FD">
            <w:pPr>
              <w:rPr>
                <w:rFonts w:ascii="Arial Narrow" w:hAnsi="Arial Narrow"/>
                <w:sz w:val="20"/>
                <w:szCs w:val="20"/>
              </w:rPr>
            </w:pPr>
            <w:r w:rsidRPr="00BD0425">
              <w:rPr>
                <w:rFonts w:ascii="Arial Narrow" w:hAnsi="Arial Narrow"/>
                <w:sz w:val="20"/>
                <w:szCs w:val="20"/>
              </w:rPr>
              <w:t>Estudio de Impacto Amb</w:t>
            </w:r>
            <w:r>
              <w:rPr>
                <w:rFonts w:ascii="Arial Narrow" w:hAnsi="Arial Narrow"/>
                <w:sz w:val="20"/>
                <w:szCs w:val="20"/>
              </w:rPr>
              <w:t>iental</w:t>
            </w:r>
            <w:r w:rsidRPr="00BD0425">
              <w:rPr>
                <w:rFonts w:ascii="Arial Narrow" w:hAnsi="Arial Narrow"/>
                <w:sz w:val="20"/>
                <w:szCs w:val="20"/>
              </w:rPr>
              <w:t xml:space="preserve"> en Amb</w:t>
            </w:r>
            <w:r>
              <w:rPr>
                <w:rFonts w:ascii="Arial Narrow" w:hAnsi="Arial Narrow"/>
                <w:sz w:val="20"/>
                <w:szCs w:val="20"/>
              </w:rPr>
              <w:t xml:space="preserve">ientes </w:t>
            </w:r>
            <w:r w:rsidRPr="00BD0425">
              <w:rPr>
                <w:rFonts w:ascii="Arial Narrow" w:hAnsi="Arial Narrow"/>
                <w:sz w:val="20"/>
                <w:szCs w:val="20"/>
              </w:rPr>
              <w:t>Acuáticos</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sidRPr="00BD0425">
              <w:rPr>
                <w:rFonts w:ascii="Arial Narrow" w:eastAsia="Arial Unicode MS" w:hAnsi="Arial Narrow" w:cs="Arial"/>
                <w:sz w:val="20"/>
                <w:szCs w:val="20"/>
              </w:rPr>
              <w:t>2</w:t>
            </w:r>
          </w:p>
        </w:tc>
        <w:tc>
          <w:tcPr>
            <w:tcW w:w="567"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hAnsi="Arial Narrow" w:cs="Arial"/>
                <w:sz w:val="20"/>
                <w:szCs w:val="20"/>
              </w:rPr>
            </w:pPr>
            <w:r w:rsidRPr="00BD0425">
              <w:rPr>
                <w:rFonts w:ascii="Arial Narrow" w:hAnsi="Arial Narrow" w:cs="Arial"/>
                <w:sz w:val="20"/>
                <w:szCs w:val="20"/>
              </w:rPr>
              <w:t>3</w:t>
            </w:r>
          </w:p>
        </w:tc>
        <w:tc>
          <w:tcPr>
            <w:tcW w:w="1023" w:type="dxa"/>
            <w:vAlign w:val="center"/>
          </w:tcPr>
          <w:p w:rsidR="008C3D44" w:rsidRDefault="008C3D44" w:rsidP="00E72F67">
            <w:pPr>
              <w:jc w:val="center"/>
              <w:rPr>
                <w:rFonts w:ascii="Arial Narrow" w:eastAsia="Arial Unicode MS" w:hAnsi="Arial Narrow" w:cs="Arial"/>
                <w:sz w:val="20"/>
                <w:szCs w:val="20"/>
              </w:rPr>
            </w:pPr>
            <w:r w:rsidRPr="00512647">
              <w:rPr>
                <w:rFonts w:ascii="Arial Narrow" w:eastAsia="Arial Unicode MS" w:hAnsi="Arial Narrow" w:cs="Arial"/>
                <w:sz w:val="20"/>
                <w:szCs w:val="20"/>
              </w:rPr>
              <w:t>I+D+i/RS</w:t>
            </w:r>
          </w:p>
        </w:tc>
        <w:tc>
          <w:tcPr>
            <w:tcW w:w="992" w:type="dxa"/>
            <w:shd w:val="clear" w:color="auto" w:fill="auto"/>
            <w:tcMar>
              <w:top w:w="15" w:type="dxa"/>
              <w:left w:w="15" w:type="dxa"/>
              <w:bottom w:w="0" w:type="dxa"/>
              <w:right w:w="15" w:type="dxa"/>
            </w:tcMar>
            <w:vAlign w:val="center"/>
          </w:tcPr>
          <w:p w:rsidR="008C3D44" w:rsidRPr="00BD0425" w:rsidRDefault="008C3D44" w:rsidP="007909FD">
            <w:pPr>
              <w:jc w:val="center"/>
              <w:rPr>
                <w:rFonts w:ascii="Arial Narrow" w:eastAsia="Arial Unicode MS" w:hAnsi="Arial Narrow" w:cs="Arial"/>
                <w:sz w:val="20"/>
                <w:szCs w:val="20"/>
              </w:rPr>
            </w:pPr>
            <w:r>
              <w:rPr>
                <w:rFonts w:ascii="Arial Narrow" w:eastAsia="Arial Unicode MS" w:hAnsi="Arial Narrow" w:cs="Arial"/>
                <w:sz w:val="20"/>
                <w:szCs w:val="20"/>
              </w:rPr>
              <w:t>PQ4004</w:t>
            </w:r>
          </w:p>
        </w:tc>
        <w:tc>
          <w:tcPr>
            <w:tcW w:w="2068" w:type="dxa"/>
            <w:shd w:val="clear" w:color="auto" w:fill="auto"/>
          </w:tcPr>
          <w:p w:rsidR="008C3D44" w:rsidRPr="00BD0425" w:rsidRDefault="008C3D44" w:rsidP="007909FD">
            <w:pPr>
              <w:rPr>
                <w:rFonts w:ascii="Arial Narrow" w:hAnsi="Arial Narrow"/>
                <w:sz w:val="20"/>
                <w:szCs w:val="20"/>
              </w:rPr>
            </w:pPr>
            <w:r w:rsidRPr="00BD0425">
              <w:rPr>
                <w:rFonts w:ascii="Arial Narrow" w:hAnsi="Arial Narrow"/>
                <w:sz w:val="20"/>
                <w:szCs w:val="20"/>
              </w:rPr>
              <w:t>Contaminación de Ambientes Acuáticos</w:t>
            </w:r>
          </w:p>
        </w:tc>
      </w:tr>
      <w:tr w:rsidR="008C3D44" w:rsidRPr="004350BF" w:rsidTr="00C630AE">
        <w:trPr>
          <w:trHeight w:val="397"/>
          <w:jc w:val="center"/>
        </w:trPr>
        <w:tc>
          <w:tcPr>
            <w:tcW w:w="4111" w:type="dxa"/>
            <w:gridSpan w:val="2"/>
            <w:shd w:val="clear" w:color="auto" w:fill="auto"/>
            <w:tcMar>
              <w:top w:w="15" w:type="dxa"/>
              <w:left w:w="15" w:type="dxa"/>
              <w:bottom w:w="0" w:type="dxa"/>
              <w:right w:w="15" w:type="dxa"/>
            </w:tcMar>
            <w:vAlign w:val="center"/>
          </w:tcPr>
          <w:p w:rsidR="008C3D44" w:rsidRPr="00E11368" w:rsidRDefault="008C3D44" w:rsidP="007909FD">
            <w:pPr>
              <w:jc w:val="center"/>
              <w:rPr>
                <w:rFonts w:ascii="Arial Narrow" w:hAnsi="Arial Narrow" w:cs="Arial"/>
                <w:sz w:val="20"/>
                <w:szCs w:val="20"/>
              </w:rPr>
            </w:pPr>
            <w:r w:rsidRPr="00796B82">
              <w:rPr>
                <w:rFonts w:ascii="Arial Narrow" w:eastAsia="Arial Unicode MS" w:hAnsi="Arial Narrow" w:cs="Arial"/>
                <w:b/>
              </w:rPr>
              <w:t>TOTAL</w:t>
            </w:r>
          </w:p>
        </w:tc>
        <w:tc>
          <w:tcPr>
            <w:tcW w:w="567" w:type="dxa"/>
            <w:shd w:val="clear" w:color="auto" w:fill="auto"/>
            <w:tcMar>
              <w:top w:w="15" w:type="dxa"/>
              <w:left w:w="15" w:type="dxa"/>
              <w:bottom w:w="0" w:type="dxa"/>
              <w:right w:w="15" w:type="dxa"/>
            </w:tcMar>
            <w:vAlign w:val="center"/>
          </w:tcPr>
          <w:p w:rsidR="008C3D44" w:rsidRPr="004350BF" w:rsidRDefault="008C3D44" w:rsidP="007909FD">
            <w:pPr>
              <w:jc w:val="center"/>
              <w:rPr>
                <w:rFonts w:ascii="Arial Narrow" w:eastAsia="Arial Unicode MS" w:hAnsi="Arial Narrow" w:cs="Arial"/>
                <w:sz w:val="20"/>
                <w:szCs w:val="20"/>
              </w:rPr>
            </w:pPr>
          </w:p>
        </w:tc>
        <w:tc>
          <w:tcPr>
            <w:tcW w:w="567" w:type="dxa"/>
            <w:shd w:val="clear" w:color="auto" w:fill="auto"/>
            <w:tcMar>
              <w:top w:w="15" w:type="dxa"/>
              <w:left w:w="15" w:type="dxa"/>
              <w:bottom w:w="0" w:type="dxa"/>
              <w:right w:w="15" w:type="dxa"/>
            </w:tcMar>
            <w:vAlign w:val="center"/>
          </w:tcPr>
          <w:p w:rsidR="008C3D44" w:rsidRPr="004350BF" w:rsidRDefault="008C3D44" w:rsidP="007909FD">
            <w:pPr>
              <w:jc w:val="center"/>
              <w:rPr>
                <w:rFonts w:ascii="Arial Narrow" w:eastAsia="Arial Unicode MS" w:hAnsi="Arial Narrow" w:cs="Arial"/>
                <w:sz w:val="20"/>
                <w:szCs w:val="20"/>
              </w:rPr>
            </w:pPr>
          </w:p>
        </w:tc>
        <w:tc>
          <w:tcPr>
            <w:tcW w:w="567" w:type="dxa"/>
            <w:shd w:val="clear" w:color="auto" w:fill="auto"/>
            <w:tcMar>
              <w:top w:w="15" w:type="dxa"/>
              <w:left w:w="15" w:type="dxa"/>
              <w:bottom w:w="0" w:type="dxa"/>
              <w:right w:w="15" w:type="dxa"/>
            </w:tcMar>
            <w:vAlign w:val="center"/>
          </w:tcPr>
          <w:p w:rsidR="008C3D44" w:rsidRPr="00980AF0" w:rsidRDefault="008C3D44" w:rsidP="007909FD">
            <w:pPr>
              <w:jc w:val="center"/>
              <w:rPr>
                <w:rFonts w:ascii="Arial Narrow" w:hAnsi="Arial Narrow" w:cs="Arial"/>
                <w:b/>
                <w:sz w:val="20"/>
                <w:szCs w:val="20"/>
              </w:rPr>
            </w:pPr>
            <w:r>
              <w:rPr>
                <w:rFonts w:ascii="Arial Narrow" w:hAnsi="Arial Narrow" w:cs="Arial"/>
                <w:b/>
                <w:sz w:val="20"/>
                <w:szCs w:val="20"/>
              </w:rPr>
              <w:t>95</w:t>
            </w:r>
          </w:p>
        </w:tc>
        <w:tc>
          <w:tcPr>
            <w:tcW w:w="1023" w:type="dxa"/>
          </w:tcPr>
          <w:p w:rsidR="008C3D44" w:rsidRPr="004350BF" w:rsidRDefault="008C3D44" w:rsidP="00E72F67">
            <w:pPr>
              <w:jc w:val="center"/>
              <w:rPr>
                <w:rFonts w:ascii="Arial Narrow" w:eastAsia="Arial Unicode MS" w:hAnsi="Arial Narrow" w:cs="Arial"/>
                <w:sz w:val="20"/>
                <w:szCs w:val="20"/>
              </w:rPr>
            </w:pPr>
          </w:p>
        </w:tc>
        <w:tc>
          <w:tcPr>
            <w:tcW w:w="992" w:type="dxa"/>
            <w:shd w:val="clear" w:color="auto" w:fill="auto"/>
            <w:tcMar>
              <w:top w:w="15" w:type="dxa"/>
              <w:left w:w="15" w:type="dxa"/>
              <w:bottom w:w="0" w:type="dxa"/>
              <w:right w:w="15" w:type="dxa"/>
            </w:tcMar>
            <w:vAlign w:val="center"/>
          </w:tcPr>
          <w:p w:rsidR="008C3D44" w:rsidRPr="004350BF" w:rsidRDefault="008C3D44" w:rsidP="007909FD">
            <w:pPr>
              <w:jc w:val="both"/>
              <w:rPr>
                <w:rFonts w:ascii="Arial Narrow" w:eastAsia="Arial Unicode MS" w:hAnsi="Arial Narrow" w:cs="Arial"/>
                <w:sz w:val="20"/>
                <w:szCs w:val="20"/>
              </w:rPr>
            </w:pPr>
          </w:p>
        </w:tc>
        <w:tc>
          <w:tcPr>
            <w:tcW w:w="2068" w:type="dxa"/>
            <w:shd w:val="clear" w:color="auto" w:fill="auto"/>
          </w:tcPr>
          <w:p w:rsidR="008C3D44" w:rsidRPr="004350BF" w:rsidRDefault="008C3D44" w:rsidP="007909FD">
            <w:pPr>
              <w:jc w:val="both"/>
              <w:rPr>
                <w:rFonts w:ascii="Arial Narrow" w:hAnsi="Arial Narrow" w:cs="Arial"/>
                <w:sz w:val="20"/>
                <w:szCs w:val="20"/>
              </w:rPr>
            </w:pPr>
          </w:p>
        </w:tc>
      </w:tr>
    </w:tbl>
    <w:p w:rsidR="00112916" w:rsidRDefault="00112916" w:rsidP="00112916">
      <w:pPr>
        <w:spacing w:line="360" w:lineRule="auto"/>
        <w:jc w:val="both"/>
        <w:rPr>
          <w:rFonts w:ascii="Arial Narrow" w:hAnsi="Arial Narrow" w:cs="Arial"/>
          <w:sz w:val="22"/>
          <w:szCs w:val="22"/>
        </w:rPr>
      </w:pPr>
    </w:p>
    <w:p w:rsidR="00A72CE1" w:rsidRDefault="0096551E" w:rsidP="00A72CE1">
      <w:pPr>
        <w:pStyle w:val="Ttulo2"/>
        <w:numPr>
          <w:ilvl w:val="0"/>
          <w:numId w:val="21"/>
        </w:numPr>
        <w:rPr>
          <w:rFonts w:ascii="Arial Narrow" w:hAnsi="Arial Narrow" w:cs="Arial"/>
          <w:sz w:val="22"/>
          <w:szCs w:val="22"/>
        </w:rPr>
      </w:pPr>
      <w:bookmarkStart w:id="10" w:name="_Toc520795461"/>
      <w:r w:rsidRPr="00A72CE1">
        <w:rPr>
          <w:rFonts w:ascii="Arial Narrow" w:hAnsi="Arial Narrow" w:cs="Arial"/>
          <w:sz w:val="22"/>
          <w:szCs w:val="22"/>
        </w:rPr>
        <w:t>SECUENCIA SUGERIDA DE ASIGNATURAS POR SEMESTRE ACADÉMICO</w:t>
      </w:r>
      <w:r w:rsidR="00A72CE1">
        <w:rPr>
          <w:rFonts w:ascii="Arial Narrow" w:hAnsi="Arial Narrow" w:cs="Arial"/>
          <w:sz w:val="22"/>
          <w:szCs w:val="22"/>
        </w:rPr>
        <w:t xml:space="preserve"> (Anexo 01)</w:t>
      </w:r>
      <w:bookmarkEnd w:id="10"/>
    </w:p>
    <w:p w:rsidR="005C13D1" w:rsidRPr="005C13D1" w:rsidRDefault="005C13D1" w:rsidP="005C13D1"/>
    <w:p w:rsidR="00A72CE1" w:rsidRDefault="0096551E" w:rsidP="00A72CE1">
      <w:pPr>
        <w:pStyle w:val="Ttulo2"/>
        <w:numPr>
          <w:ilvl w:val="0"/>
          <w:numId w:val="21"/>
        </w:numPr>
        <w:rPr>
          <w:rFonts w:ascii="Arial Narrow" w:hAnsi="Arial Narrow" w:cs="Arial"/>
          <w:sz w:val="22"/>
          <w:szCs w:val="22"/>
        </w:rPr>
      </w:pPr>
      <w:bookmarkStart w:id="11" w:name="_Toc520795462"/>
      <w:r>
        <w:rPr>
          <w:rFonts w:ascii="Arial Narrow" w:hAnsi="Arial Narrow" w:cs="Arial"/>
          <w:sz w:val="22"/>
          <w:szCs w:val="22"/>
        </w:rPr>
        <w:t>MALLA CURRICULAR</w:t>
      </w:r>
      <w:r w:rsidR="000412EB">
        <w:rPr>
          <w:rFonts w:ascii="Arial Narrow" w:hAnsi="Arial Narrow" w:cs="Arial"/>
          <w:sz w:val="22"/>
          <w:szCs w:val="22"/>
        </w:rPr>
        <w:t xml:space="preserve"> DEL PROGRAMA DE ESTUDIOS</w:t>
      </w:r>
      <w:r>
        <w:rPr>
          <w:rFonts w:ascii="Arial Narrow" w:hAnsi="Arial Narrow" w:cs="Arial"/>
          <w:sz w:val="22"/>
          <w:szCs w:val="22"/>
        </w:rPr>
        <w:t xml:space="preserve"> </w:t>
      </w:r>
      <w:r w:rsidR="000412EB">
        <w:rPr>
          <w:rFonts w:ascii="Arial Narrow" w:hAnsi="Arial Narrow" w:cs="Arial"/>
          <w:sz w:val="22"/>
          <w:szCs w:val="22"/>
        </w:rPr>
        <w:t xml:space="preserve">DE “PESQUERÍA” </w:t>
      </w:r>
      <w:r w:rsidR="00A72CE1">
        <w:rPr>
          <w:rFonts w:ascii="Arial Narrow" w:hAnsi="Arial Narrow" w:cs="Arial"/>
          <w:sz w:val="22"/>
          <w:szCs w:val="22"/>
        </w:rPr>
        <w:t>(</w:t>
      </w:r>
      <w:r w:rsidR="00A72CE1" w:rsidRPr="00A72CE1">
        <w:rPr>
          <w:rFonts w:ascii="Arial Narrow" w:hAnsi="Arial Narrow" w:cs="Arial"/>
          <w:sz w:val="22"/>
          <w:szCs w:val="22"/>
        </w:rPr>
        <w:t>Anexo</w:t>
      </w:r>
      <w:r w:rsidR="00A72CE1">
        <w:rPr>
          <w:rFonts w:ascii="Arial Narrow" w:hAnsi="Arial Narrow" w:cs="Arial"/>
          <w:sz w:val="22"/>
          <w:szCs w:val="22"/>
        </w:rPr>
        <w:t xml:space="preserve"> 02)</w:t>
      </w:r>
      <w:bookmarkEnd w:id="11"/>
    </w:p>
    <w:p w:rsidR="00733F45" w:rsidRDefault="00733F45" w:rsidP="00733F45"/>
    <w:p w:rsidR="00EE3F23" w:rsidRDefault="00EE3F23" w:rsidP="00112916">
      <w:pPr>
        <w:spacing w:line="360" w:lineRule="auto"/>
        <w:jc w:val="both"/>
        <w:rPr>
          <w:rFonts w:ascii="Arial Narrow" w:hAnsi="Arial Narrow" w:cs="Arial"/>
          <w:sz w:val="22"/>
          <w:szCs w:val="22"/>
        </w:rPr>
      </w:pPr>
    </w:p>
    <w:p w:rsidR="002E54A6" w:rsidRDefault="002E54A6" w:rsidP="002E54A6">
      <w:pPr>
        <w:spacing w:line="360" w:lineRule="auto"/>
        <w:ind w:left="284"/>
        <w:jc w:val="both"/>
        <w:rPr>
          <w:rFonts w:ascii="Arial Narrow" w:hAnsi="Arial Narrow" w:cs="Arial"/>
          <w:sz w:val="22"/>
          <w:szCs w:val="22"/>
        </w:rPr>
      </w:pPr>
    </w:p>
    <w:p w:rsidR="002E54A6" w:rsidRPr="002E54A6" w:rsidRDefault="002E54A6" w:rsidP="002E54A6">
      <w:pPr>
        <w:spacing w:line="360" w:lineRule="auto"/>
        <w:ind w:left="284"/>
        <w:jc w:val="both"/>
        <w:rPr>
          <w:rFonts w:ascii="Arial Narrow" w:hAnsi="Arial Narrow" w:cs="Arial"/>
          <w:sz w:val="22"/>
          <w:szCs w:val="22"/>
        </w:rPr>
      </w:pPr>
    </w:p>
    <w:p w:rsidR="00285001" w:rsidRPr="005E4A8C" w:rsidRDefault="001F740B" w:rsidP="005E4A8C">
      <w:pPr>
        <w:pStyle w:val="Ttulo1"/>
        <w:numPr>
          <w:ilvl w:val="0"/>
          <w:numId w:val="3"/>
        </w:numPr>
        <w:rPr>
          <w:sz w:val="28"/>
          <w:szCs w:val="28"/>
        </w:rPr>
      </w:pPr>
      <w:r w:rsidRPr="001F740B">
        <w:rPr>
          <w:b w:val="0"/>
          <w:sz w:val="28"/>
          <w:szCs w:val="28"/>
          <w:highlight w:val="lightGray"/>
        </w:rPr>
        <w:br w:type="page"/>
      </w:r>
    </w:p>
    <w:tbl>
      <w:tblPr>
        <w:tblW w:w="969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447"/>
        <w:gridCol w:w="1844"/>
        <w:gridCol w:w="540"/>
        <w:gridCol w:w="1530"/>
        <w:gridCol w:w="1530"/>
        <w:gridCol w:w="450"/>
        <w:gridCol w:w="1440"/>
        <w:gridCol w:w="1440"/>
      </w:tblGrid>
      <w:tr w:rsidR="00A05C3C" w:rsidTr="00A05C3C">
        <w:trPr>
          <w:trHeight w:val="234"/>
          <w:tblHeader/>
        </w:trPr>
        <w:tc>
          <w:tcPr>
            <w:tcW w:w="9696" w:type="dxa"/>
            <w:gridSpan w:val="9"/>
            <w:tcBorders>
              <w:top w:val="nil"/>
              <w:left w:val="nil"/>
              <w:right w:val="nil"/>
            </w:tcBorders>
            <w:shd w:val="clear" w:color="auto" w:fill="auto"/>
          </w:tcPr>
          <w:p w:rsidR="00A05C3C" w:rsidRPr="00A05C3C" w:rsidRDefault="00A05C3C" w:rsidP="00A05C3C">
            <w:pPr>
              <w:pStyle w:val="Ttulo1"/>
              <w:numPr>
                <w:ilvl w:val="0"/>
                <w:numId w:val="3"/>
              </w:numPr>
              <w:rPr>
                <w:sz w:val="20"/>
                <w:szCs w:val="20"/>
              </w:rPr>
            </w:pPr>
            <w:bookmarkStart w:id="12" w:name="_Toc520795463"/>
            <w:r w:rsidRPr="00A05C3C">
              <w:rPr>
                <w:sz w:val="28"/>
                <w:szCs w:val="20"/>
              </w:rPr>
              <w:lastRenderedPageBreak/>
              <w:t>MATRIZ DE ALINEAMIENTO DEL PERFIL DE EGRESO Y CURRÍCULO</w:t>
            </w:r>
            <w:bookmarkEnd w:id="12"/>
          </w:p>
        </w:tc>
      </w:tr>
      <w:tr w:rsidR="00A05C3C" w:rsidTr="00A05C3C">
        <w:trPr>
          <w:trHeight w:val="234"/>
          <w:tblHeader/>
        </w:trPr>
        <w:tc>
          <w:tcPr>
            <w:tcW w:w="475" w:type="dxa"/>
            <w:shd w:val="clear" w:color="auto" w:fill="auto"/>
            <w:textDirection w:val="btLr"/>
          </w:tcPr>
          <w:p w:rsidR="00A05C3C" w:rsidRDefault="00A05C3C" w:rsidP="00A05C3C">
            <w:pPr>
              <w:ind w:left="113" w:right="113"/>
              <w:jc w:val="center"/>
              <w:rPr>
                <w:rFonts w:ascii="Arial Narrow" w:hAnsi="Arial Narrow" w:cs="Calibri"/>
                <w:b/>
                <w:bCs/>
                <w:color w:val="000000"/>
                <w:sz w:val="22"/>
                <w:szCs w:val="22"/>
              </w:rPr>
            </w:pPr>
          </w:p>
        </w:tc>
        <w:tc>
          <w:tcPr>
            <w:tcW w:w="447" w:type="dxa"/>
            <w:shd w:val="clear" w:color="auto" w:fill="auto"/>
            <w:noWrap/>
            <w:vAlign w:val="center"/>
          </w:tcPr>
          <w:p w:rsidR="00A05C3C" w:rsidRDefault="00A05C3C" w:rsidP="00A05C3C">
            <w:pPr>
              <w:jc w:val="center"/>
              <w:rPr>
                <w:rFonts w:ascii="Arial Narrow" w:hAnsi="Arial Narrow" w:cs="Calibri"/>
                <w:b/>
                <w:bCs/>
                <w:color w:val="000000"/>
                <w:sz w:val="22"/>
                <w:szCs w:val="22"/>
              </w:rPr>
            </w:pPr>
          </w:p>
        </w:tc>
        <w:tc>
          <w:tcPr>
            <w:tcW w:w="1844" w:type="dxa"/>
            <w:shd w:val="clear" w:color="auto" w:fill="auto"/>
            <w:vAlign w:val="center"/>
          </w:tcPr>
          <w:p w:rsidR="00A05C3C" w:rsidRDefault="00A05C3C" w:rsidP="00A05C3C">
            <w:pPr>
              <w:rPr>
                <w:rFonts w:ascii="Arial Narrow" w:hAnsi="Arial Narrow" w:cs="Calibri"/>
                <w:color w:val="000000"/>
                <w:sz w:val="22"/>
                <w:szCs w:val="22"/>
              </w:rPr>
            </w:pPr>
          </w:p>
        </w:tc>
        <w:tc>
          <w:tcPr>
            <w:tcW w:w="6930" w:type="dxa"/>
            <w:gridSpan w:val="6"/>
            <w:shd w:val="clear" w:color="auto" w:fill="auto"/>
            <w:vAlign w:val="center"/>
          </w:tcPr>
          <w:p w:rsidR="00A05C3C" w:rsidRPr="00A05C3C" w:rsidRDefault="00A05C3C" w:rsidP="00A05C3C">
            <w:pPr>
              <w:jc w:val="center"/>
              <w:rPr>
                <w:rFonts w:ascii="Arial Narrow" w:hAnsi="Arial Narrow" w:cs="Calibri"/>
                <w:b/>
                <w:iCs/>
                <w:color w:val="000000"/>
                <w:sz w:val="20"/>
                <w:szCs w:val="20"/>
              </w:rPr>
            </w:pPr>
            <w:r w:rsidRPr="00A05C3C">
              <w:rPr>
                <w:rFonts w:ascii="Arial Narrow" w:hAnsi="Arial Narrow" w:cs="Calibri"/>
                <w:b/>
                <w:iCs/>
                <w:color w:val="000000"/>
                <w:sz w:val="20"/>
                <w:szCs w:val="20"/>
              </w:rPr>
              <w:t>ASIGNATURAS</w:t>
            </w:r>
          </w:p>
        </w:tc>
      </w:tr>
      <w:tr w:rsidR="00A05C3C" w:rsidTr="00A05C3C">
        <w:trPr>
          <w:trHeight w:val="234"/>
          <w:tblHeader/>
        </w:trPr>
        <w:tc>
          <w:tcPr>
            <w:tcW w:w="475" w:type="dxa"/>
            <w:shd w:val="clear" w:color="auto" w:fill="auto"/>
            <w:textDirection w:val="btLr"/>
          </w:tcPr>
          <w:p w:rsidR="00A05C3C" w:rsidRDefault="00A05C3C" w:rsidP="00A05C3C">
            <w:pPr>
              <w:ind w:left="113" w:right="113"/>
              <w:jc w:val="center"/>
              <w:rPr>
                <w:rFonts w:ascii="Arial Narrow" w:hAnsi="Arial Narrow" w:cs="Calibri"/>
                <w:b/>
                <w:bCs/>
                <w:color w:val="000000"/>
                <w:sz w:val="22"/>
                <w:szCs w:val="22"/>
              </w:rPr>
            </w:pPr>
          </w:p>
        </w:tc>
        <w:tc>
          <w:tcPr>
            <w:tcW w:w="447" w:type="dxa"/>
            <w:shd w:val="clear" w:color="auto" w:fill="auto"/>
            <w:noWrap/>
            <w:vAlign w:val="center"/>
          </w:tcPr>
          <w:p w:rsidR="00A05C3C" w:rsidRDefault="00A05C3C" w:rsidP="00A05C3C">
            <w:pPr>
              <w:jc w:val="center"/>
              <w:rPr>
                <w:rFonts w:ascii="Arial Narrow" w:hAnsi="Arial Narrow" w:cs="Calibri"/>
                <w:b/>
                <w:bCs/>
                <w:color w:val="000000"/>
                <w:sz w:val="22"/>
                <w:szCs w:val="22"/>
              </w:rPr>
            </w:pPr>
          </w:p>
        </w:tc>
        <w:tc>
          <w:tcPr>
            <w:tcW w:w="1844" w:type="dxa"/>
            <w:shd w:val="clear" w:color="auto" w:fill="auto"/>
            <w:vAlign w:val="center"/>
          </w:tcPr>
          <w:p w:rsidR="00A05C3C" w:rsidRDefault="00A05C3C" w:rsidP="00A05C3C">
            <w:pPr>
              <w:rPr>
                <w:rFonts w:ascii="Arial Narrow" w:hAnsi="Arial Narrow" w:cs="Calibri"/>
                <w:color w:val="000000"/>
                <w:sz w:val="22"/>
                <w:szCs w:val="22"/>
              </w:rPr>
            </w:pPr>
          </w:p>
        </w:tc>
        <w:tc>
          <w:tcPr>
            <w:tcW w:w="3600" w:type="dxa"/>
            <w:gridSpan w:val="3"/>
            <w:shd w:val="clear" w:color="auto" w:fill="auto"/>
            <w:vAlign w:val="center"/>
          </w:tcPr>
          <w:p w:rsidR="00A05C3C" w:rsidRPr="00A05C3C" w:rsidRDefault="00A05C3C" w:rsidP="00A05C3C">
            <w:pPr>
              <w:jc w:val="center"/>
              <w:rPr>
                <w:rFonts w:ascii="Arial Narrow" w:hAnsi="Arial Narrow" w:cs="Calibri"/>
                <w:b/>
                <w:color w:val="000000"/>
                <w:sz w:val="20"/>
                <w:szCs w:val="20"/>
              </w:rPr>
            </w:pPr>
            <w:r w:rsidRPr="00A05C3C">
              <w:rPr>
                <w:rFonts w:ascii="Arial Narrow" w:hAnsi="Arial Narrow" w:cs="Calibri"/>
                <w:b/>
                <w:color w:val="000000"/>
                <w:sz w:val="20"/>
                <w:szCs w:val="20"/>
              </w:rPr>
              <w:t>FORMACIÓN ESPECÍFICA</w:t>
            </w:r>
          </w:p>
        </w:tc>
        <w:tc>
          <w:tcPr>
            <w:tcW w:w="3330" w:type="dxa"/>
            <w:gridSpan w:val="3"/>
            <w:shd w:val="clear" w:color="auto" w:fill="auto"/>
            <w:vAlign w:val="center"/>
          </w:tcPr>
          <w:p w:rsidR="00A05C3C" w:rsidRPr="00A05C3C" w:rsidRDefault="00A05C3C" w:rsidP="00A05C3C">
            <w:pPr>
              <w:jc w:val="center"/>
              <w:rPr>
                <w:rFonts w:ascii="Arial Narrow" w:hAnsi="Arial Narrow" w:cs="Calibri"/>
                <w:b/>
                <w:iCs/>
                <w:color w:val="000000"/>
                <w:sz w:val="20"/>
                <w:szCs w:val="20"/>
              </w:rPr>
            </w:pPr>
            <w:r w:rsidRPr="00A05C3C">
              <w:rPr>
                <w:rFonts w:ascii="Arial Narrow" w:hAnsi="Arial Narrow" w:cs="Calibri"/>
                <w:b/>
                <w:iCs/>
                <w:color w:val="000000"/>
                <w:sz w:val="20"/>
                <w:szCs w:val="20"/>
              </w:rPr>
              <w:t>FORMACIÓN DE ESPECIALIDAD</w:t>
            </w:r>
          </w:p>
        </w:tc>
      </w:tr>
      <w:tr w:rsidR="00A05C3C" w:rsidTr="00A05C3C">
        <w:trPr>
          <w:trHeight w:val="540"/>
          <w:tblHeader/>
        </w:trPr>
        <w:tc>
          <w:tcPr>
            <w:tcW w:w="475" w:type="dxa"/>
            <w:vMerge w:val="restart"/>
            <w:textDirection w:val="btLr"/>
          </w:tcPr>
          <w:p w:rsidR="00A05C3C" w:rsidRDefault="00A05C3C" w:rsidP="00A05C3C">
            <w:pPr>
              <w:ind w:left="113" w:right="113"/>
              <w:jc w:val="center"/>
              <w:rPr>
                <w:rFonts w:ascii="Arial Narrow" w:hAnsi="Arial Narrow" w:cs="Calibri"/>
                <w:b/>
                <w:bCs/>
                <w:color w:val="000000"/>
                <w:sz w:val="22"/>
                <w:szCs w:val="22"/>
              </w:rPr>
            </w:pPr>
            <w:r>
              <w:rPr>
                <w:rFonts w:ascii="Arial Narrow" w:hAnsi="Arial Narrow" w:cs="Calibri"/>
                <w:b/>
                <w:bCs/>
                <w:color w:val="000000"/>
                <w:sz w:val="22"/>
                <w:szCs w:val="22"/>
              </w:rPr>
              <w:t xml:space="preserve">COMPETENCIAS </w:t>
            </w:r>
            <w:r w:rsidR="00051945">
              <w:rPr>
                <w:rFonts w:ascii="Arial Narrow" w:hAnsi="Arial Narrow" w:cs="Calibri"/>
                <w:b/>
                <w:bCs/>
                <w:color w:val="000000"/>
                <w:sz w:val="22"/>
                <w:szCs w:val="22"/>
              </w:rPr>
              <w:t xml:space="preserve">ESPECÍFICAS </w:t>
            </w:r>
            <w:r>
              <w:rPr>
                <w:rFonts w:ascii="Arial Narrow" w:hAnsi="Arial Narrow" w:cs="Calibri"/>
                <w:b/>
                <w:bCs/>
                <w:color w:val="000000"/>
                <w:sz w:val="22"/>
                <w:szCs w:val="22"/>
              </w:rPr>
              <w:t>DEL PERFIL DE EGRESO</w:t>
            </w:r>
          </w:p>
        </w:tc>
        <w:tc>
          <w:tcPr>
            <w:tcW w:w="447" w:type="dxa"/>
            <w:vMerge w:val="restart"/>
            <w:shd w:val="clear" w:color="auto" w:fill="auto"/>
            <w:noWrap/>
            <w:vAlign w:val="center"/>
            <w:hideMark/>
          </w:tcPr>
          <w:p w:rsidR="00A05C3C" w:rsidRDefault="00A05C3C" w:rsidP="00A05C3C">
            <w:pPr>
              <w:jc w:val="center"/>
              <w:rPr>
                <w:rFonts w:ascii="Arial Narrow" w:hAnsi="Arial Narrow" w:cs="Calibri"/>
                <w:b/>
                <w:bCs/>
                <w:color w:val="000000"/>
                <w:sz w:val="22"/>
                <w:szCs w:val="22"/>
              </w:rPr>
            </w:pPr>
            <w:r>
              <w:rPr>
                <w:rFonts w:ascii="Arial Narrow" w:hAnsi="Arial Narrow" w:cs="Calibri"/>
                <w:b/>
                <w:bCs/>
                <w:color w:val="000000"/>
                <w:sz w:val="22"/>
                <w:szCs w:val="22"/>
              </w:rPr>
              <w:t>C1</w:t>
            </w:r>
          </w:p>
        </w:tc>
        <w:tc>
          <w:tcPr>
            <w:tcW w:w="1844" w:type="dxa"/>
            <w:vMerge w:val="restart"/>
            <w:shd w:val="clear" w:color="000000" w:fill="DDEBF7"/>
            <w:vAlign w:val="center"/>
            <w:hideMark/>
          </w:tcPr>
          <w:p w:rsidR="00A05C3C" w:rsidRDefault="00A05C3C" w:rsidP="00A05C3C">
            <w:pPr>
              <w:rPr>
                <w:rFonts w:ascii="Arial Narrow" w:hAnsi="Arial Narrow" w:cs="Calibri"/>
                <w:color w:val="000000"/>
                <w:sz w:val="22"/>
                <w:szCs w:val="22"/>
              </w:rPr>
            </w:pPr>
            <w:r>
              <w:rPr>
                <w:rFonts w:ascii="Arial Narrow" w:hAnsi="Arial Narrow" w:cs="Calibri"/>
                <w:color w:val="000000"/>
                <w:sz w:val="22"/>
                <w:szCs w:val="22"/>
              </w:rPr>
              <w:t>Conduce operaciones de pesca a través de medios tecnológicos para el aprovechamiento sostenible de los recursos hidrobiológicos.</w:t>
            </w:r>
          </w:p>
        </w:tc>
        <w:tc>
          <w:tcPr>
            <w:tcW w:w="540" w:type="dxa"/>
            <w:vMerge w:val="restart"/>
            <w:shd w:val="clear" w:color="000000" w:fill="DDEBF7"/>
            <w:vAlign w:val="center"/>
            <w:hideMark/>
          </w:tcPr>
          <w:p w:rsidR="00A05C3C" w:rsidRDefault="00A05C3C" w:rsidP="00A05C3C">
            <w:pPr>
              <w:jc w:val="center"/>
              <w:rPr>
                <w:rFonts w:ascii="Arial Narrow" w:hAnsi="Arial Narrow" w:cs="Calibri"/>
                <w:color w:val="000000"/>
                <w:sz w:val="22"/>
                <w:szCs w:val="22"/>
              </w:rPr>
            </w:pPr>
            <w:r>
              <w:rPr>
                <w:rFonts w:ascii="Arial Narrow" w:hAnsi="Arial Narrow" w:cs="Calibri"/>
                <w:color w:val="000000"/>
                <w:sz w:val="22"/>
                <w:szCs w:val="22"/>
              </w:rPr>
              <w:t>13</w:t>
            </w:r>
          </w:p>
        </w:tc>
        <w:tc>
          <w:tcPr>
            <w:tcW w:w="1530" w:type="dxa"/>
            <w:shd w:val="clear" w:color="auto" w:fill="auto"/>
            <w:vAlign w:val="center"/>
          </w:tcPr>
          <w:p w:rsidR="00A05C3C" w:rsidRPr="0072512F" w:rsidRDefault="00A05C3C" w:rsidP="00A05C3C">
            <w:pPr>
              <w:rPr>
                <w:rFonts w:ascii="Arial Narrow" w:hAnsi="Arial Narrow" w:cs="Calibri"/>
                <w:iCs/>
                <w:color w:val="000000"/>
                <w:sz w:val="20"/>
                <w:szCs w:val="20"/>
                <w:lang w:val="es-PE" w:eastAsia="es-PE"/>
              </w:rPr>
            </w:pPr>
            <w:r w:rsidRPr="0072512F">
              <w:rPr>
                <w:rFonts w:ascii="Arial Narrow" w:hAnsi="Arial Narrow" w:cs="Calibri"/>
                <w:iCs/>
                <w:color w:val="000000"/>
                <w:sz w:val="20"/>
                <w:szCs w:val="20"/>
              </w:rPr>
              <w:t>Recursos Hidrobiológicos</w:t>
            </w:r>
          </w:p>
        </w:tc>
        <w:tc>
          <w:tcPr>
            <w:tcW w:w="1530" w:type="dxa"/>
            <w:shd w:val="clear" w:color="auto" w:fill="auto"/>
            <w:vAlign w:val="center"/>
          </w:tcPr>
          <w:p w:rsidR="00A05C3C" w:rsidRPr="0072512F" w:rsidRDefault="00D5731C" w:rsidP="00A05C3C">
            <w:pPr>
              <w:rPr>
                <w:rFonts w:ascii="Arial Narrow" w:hAnsi="Arial Narrow" w:cs="Calibri"/>
                <w:color w:val="000000"/>
                <w:sz w:val="20"/>
                <w:szCs w:val="20"/>
              </w:rPr>
            </w:pPr>
            <w:r>
              <w:rPr>
                <w:rFonts w:ascii="Arial Narrow" w:hAnsi="Arial Narrow" w:cs="Calibri"/>
                <w:color w:val="000000"/>
                <w:sz w:val="20"/>
                <w:szCs w:val="20"/>
              </w:rPr>
              <w:t>Oceanografía G</w:t>
            </w:r>
            <w:r w:rsidR="00A05C3C" w:rsidRPr="0072512F">
              <w:rPr>
                <w:rFonts w:ascii="Arial Narrow" w:hAnsi="Arial Narrow" w:cs="Calibri"/>
                <w:color w:val="000000"/>
                <w:sz w:val="20"/>
                <w:szCs w:val="20"/>
              </w:rPr>
              <w:t>eneral</w:t>
            </w:r>
          </w:p>
        </w:tc>
        <w:tc>
          <w:tcPr>
            <w:tcW w:w="450" w:type="dxa"/>
            <w:vMerge w:val="restart"/>
            <w:shd w:val="clear" w:color="000000" w:fill="DDEBF7"/>
            <w:vAlign w:val="center"/>
            <w:hideMark/>
          </w:tcPr>
          <w:p w:rsidR="00A05C3C" w:rsidRDefault="00A05C3C" w:rsidP="00A05C3C">
            <w:pPr>
              <w:jc w:val="center"/>
              <w:rPr>
                <w:rFonts w:ascii="Arial Narrow" w:hAnsi="Arial Narrow" w:cs="Calibri"/>
                <w:color w:val="000000"/>
                <w:sz w:val="22"/>
                <w:szCs w:val="22"/>
              </w:rPr>
            </w:pPr>
            <w:r>
              <w:rPr>
                <w:rFonts w:ascii="Arial Narrow" w:hAnsi="Arial Narrow" w:cs="Calibri"/>
                <w:color w:val="000000"/>
                <w:sz w:val="22"/>
                <w:szCs w:val="22"/>
              </w:rPr>
              <w:t>10</w:t>
            </w:r>
          </w:p>
        </w:tc>
        <w:tc>
          <w:tcPr>
            <w:tcW w:w="1440" w:type="dxa"/>
            <w:shd w:val="clear" w:color="auto" w:fill="auto"/>
            <w:vAlign w:val="center"/>
            <w:hideMark/>
          </w:tcPr>
          <w:p w:rsidR="00A05C3C" w:rsidRPr="0072512F" w:rsidRDefault="00A05C3C" w:rsidP="00A05C3C">
            <w:pPr>
              <w:rPr>
                <w:rFonts w:ascii="Arial Narrow" w:hAnsi="Arial Narrow" w:cs="Calibri"/>
                <w:iCs/>
                <w:color w:val="000000"/>
                <w:sz w:val="20"/>
                <w:szCs w:val="20"/>
                <w:lang w:val="es-PE" w:eastAsia="es-PE"/>
              </w:rPr>
            </w:pPr>
            <w:r w:rsidRPr="0072512F">
              <w:rPr>
                <w:rFonts w:ascii="Arial Narrow" w:hAnsi="Arial Narrow" w:cs="Calibri"/>
                <w:iCs/>
                <w:color w:val="000000"/>
                <w:sz w:val="20"/>
                <w:szCs w:val="20"/>
              </w:rPr>
              <w:t>Oceanografía Pesquera</w:t>
            </w:r>
          </w:p>
        </w:tc>
        <w:tc>
          <w:tcPr>
            <w:tcW w:w="1440" w:type="dxa"/>
            <w:shd w:val="clear" w:color="auto" w:fill="auto"/>
            <w:vAlign w:val="center"/>
            <w:hideMark/>
          </w:tcPr>
          <w:p w:rsidR="00A05C3C" w:rsidRPr="0072512F" w:rsidRDefault="00A05C3C" w:rsidP="00A05C3C">
            <w:pPr>
              <w:rPr>
                <w:rFonts w:ascii="Arial Narrow" w:hAnsi="Arial Narrow" w:cs="Calibri"/>
                <w:iCs/>
                <w:color w:val="000000"/>
                <w:sz w:val="20"/>
                <w:szCs w:val="20"/>
              </w:rPr>
            </w:pPr>
            <w:r w:rsidRPr="0072512F">
              <w:rPr>
                <w:rFonts w:ascii="Arial Narrow" w:hAnsi="Arial Narrow" w:cs="Calibri"/>
                <w:iCs/>
                <w:color w:val="000000"/>
                <w:sz w:val="20"/>
                <w:szCs w:val="20"/>
              </w:rPr>
              <w:t xml:space="preserve">Ecología Acuática </w:t>
            </w:r>
          </w:p>
        </w:tc>
      </w:tr>
      <w:tr w:rsidR="00A05C3C" w:rsidTr="00A05C3C">
        <w:trPr>
          <w:trHeight w:val="531"/>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72512F" w:rsidRDefault="00A05C3C" w:rsidP="00A05C3C">
            <w:pPr>
              <w:rPr>
                <w:rFonts w:ascii="Arial Narrow" w:hAnsi="Arial Narrow" w:cs="Calibri"/>
                <w:iCs/>
                <w:color w:val="000000"/>
                <w:sz w:val="20"/>
                <w:szCs w:val="20"/>
              </w:rPr>
            </w:pPr>
            <w:r w:rsidRPr="0072512F">
              <w:rPr>
                <w:rFonts w:ascii="Arial Narrow" w:hAnsi="Arial Narrow" w:cs="Calibri"/>
                <w:iCs/>
                <w:color w:val="000000"/>
                <w:sz w:val="20"/>
                <w:szCs w:val="20"/>
              </w:rPr>
              <w:t>Limnología</w:t>
            </w:r>
          </w:p>
        </w:tc>
        <w:tc>
          <w:tcPr>
            <w:tcW w:w="1530" w:type="dxa"/>
            <w:shd w:val="clear" w:color="auto" w:fill="auto"/>
            <w:vAlign w:val="center"/>
          </w:tcPr>
          <w:p w:rsidR="00A05C3C" w:rsidRPr="0072512F" w:rsidRDefault="00A05C3C" w:rsidP="00A05C3C">
            <w:pPr>
              <w:rPr>
                <w:rFonts w:ascii="Arial Narrow" w:hAnsi="Arial Narrow" w:cs="Calibri"/>
                <w:iCs/>
                <w:color w:val="000000"/>
                <w:sz w:val="20"/>
                <w:szCs w:val="20"/>
              </w:rPr>
            </w:pPr>
            <w:r w:rsidRPr="0072512F">
              <w:rPr>
                <w:rFonts w:ascii="Arial Narrow" w:hAnsi="Arial Narrow" w:cs="Calibri"/>
                <w:iCs/>
                <w:color w:val="000000"/>
                <w:sz w:val="20"/>
                <w:szCs w:val="20"/>
              </w:rPr>
              <w:t>Elementos de Maquinarias Pesqueras</w:t>
            </w:r>
          </w:p>
        </w:tc>
        <w:tc>
          <w:tcPr>
            <w:tcW w:w="450" w:type="dxa"/>
            <w:vMerge/>
            <w:vAlign w:val="center"/>
            <w:hideMark/>
          </w:tcPr>
          <w:p w:rsidR="00A05C3C" w:rsidRDefault="00A05C3C" w:rsidP="00A05C3C">
            <w:pPr>
              <w:rPr>
                <w:rFonts w:ascii="Arial Narrow" w:hAnsi="Arial Narrow" w:cs="Calibri"/>
                <w:color w:val="000000"/>
                <w:sz w:val="22"/>
                <w:szCs w:val="22"/>
              </w:rPr>
            </w:pPr>
          </w:p>
        </w:tc>
        <w:tc>
          <w:tcPr>
            <w:tcW w:w="1440" w:type="dxa"/>
            <w:shd w:val="clear" w:color="auto" w:fill="auto"/>
            <w:vAlign w:val="center"/>
            <w:hideMark/>
          </w:tcPr>
          <w:p w:rsidR="00A05C3C" w:rsidRPr="0072512F" w:rsidRDefault="00F62334" w:rsidP="00A05C3C">
            <w:pPr>
              <w:rPr>
                <w:rFonts w:ascii="Arial Narrow" w:hAnsi="Arial Narrow" w:cs="Calibri"/>
                <w:color w:val="000000"/>
                <w:sz w:val="20"/>
                <w:szCs w:val="20"/>
              </w:rPr>
            </w:pPr>
            <w:r w:rsidRPr="00BD0425">
              <w:rPr>
                <w:rFonts w:ascii="Arial Narrow" w:hAnsi="Arial Narrow"/>
                <w:sz w:val="20"/>
                <w:szCs w:val="20"/>
              </w:rPr>
              <w:t>Estudio de Impacto Amb</w:t>
            </w:r>
            <w:r>
              <w:rPr>
                <w:rFonts w:ascii="Arial Narrow" w:hAnsi="Arial Narrow"/>
                <w:sz w:val="20"/>
                <w:szCs w:val="20"/>
              </w:rPr>
              <w:t>iental</w:t>
            </w:r>
            <w:r w:rsidRPr="00BD0425">
              <w:rPr>
                <w:rFonts w:ascii="Arial Narrow" w:hAnsi="Arial Narrow"/>
                <w:sz w:val="20"/>
                <w:szCs w:val="20"/>
              </w:rPr>
              <w:t xml:space="preserve"> en Amb</w:t>
            </w:r>
            <w:r>
              <w:rPr>
                <w:rFonts w:ascii="Arial Narrow" w:hAnsi="Arial Narrow"/>
                <w:sz w:val="20"/>
                <w:szCs w:val="20"/>
              </w:rPr>
              <w:t xml:space="preserve">ientes </w:t>
            </w:r>
            <w:r w:rsidRPr="00BD0425">
              <w:rPr>
                <w:rFonts w:ascii="Arial Narrow" w:hAnsi="Arial Narrow"/>
                <w:sz w:val="20"/>
                <w:szCs w:val="20"/>
              </w:rPr>
              <w:t>Acuáticos</w:t>
            </w:r>
          </w:p>
        </w:tc>
        <w:tc>
          <w:tcPr>
            <w:tcW w:w="1440" w:type="dxa"/>
            <w:shd w:val="clear" w:color="auto" w:fill="auto"/>
            <w:vAlign w:val="center"/>
            <w:hideMark/>
          </w:tcPr>
          <w:p w:rsidR="00A05C3C" w:rsidRPr="0072512F" w:rsidRDefault="00A05C3C" w:rsidP="00F62334">
            <w:pPr>
              <w:rPr>
                <w:rFonts w:ascii="Arial Narrow" w:hAnsi="Arial Narrow" w:cs="Calibri"/>
                <w:color w:val="000000"/>
                <w:sz w:val="20"/>
                <w:szCs w:val="20"/>
              </w:rPr>
            </w:pPr>
            <w:r w:rsidRPr="0072512F">
              <w:rPr>
                <w:rFonts w:ascii="Arial Narrow" w:hAnsi="Arial Narrow" w:cs="Calibri"/>
                <w:color w:val="000000"/>
                <w:sz w:val="20"/>
                <w:szCs w:val="20"/>
              </w:rPr>
              <w:t>Evaluac</w:t>
            </w:r>
            <w:r w:rsidR="00F62334">
              <w:rPr>
                <w:rFonts w:ascii="Arial Narrow" w:hAnsi="Arial Narrow" w:cs="Calibri"/>
                <w:color w:val="000000"/>
                <w:sz w:val="20"/>
                <w:szCs w:val="20"/>
              </w:rPr>
              <w:t>ión</w:t>
            </w:r>
            <w:r w:rsidRPr="0072512F">
              <w:rPr>
                <w:rFonts w:ascii="Arial Narrow" w:hAnsi="Arial Narrow" w:cs="Calibri"/>
                <w:color w:val="000000"/>
                <w:sz w:val="20"/>
                <w:szCs w:val="20"/>
              </w:rPr>
              <w:t xml:space="preserve"> y Manejo </w:t>
            </w:r>
            <w:r w:rsidR="009966FF">
              <w:rPr>
                <w:rFonts w:ascii="Arial Narrow" w:hAnsi="Arial Narrow" w:cs="Calibri"/>
                <w:color w:val="000000"/>
                <w:sz w:val="20"/>
                <w:szCs w:val="20"/>
              </w:rPr>
              <w:t xml:space="preserve">de Recursos </w:t>
            </w:r>
            <w:r w:rsidRPr="0072512F">
              <w:rPr>
                <w:rFonts w:ascii="Arial Narrow" w:hAnsi="Arial Narrow" w:cs="Calibri"/>
                <w:color w:val="000000"/>
                <w:sz w:val="20"/>
                <w:szCs w:val="20"/>
              </w:rPr>
              <w:t>Bentónicos</w:t>
            </w:r>
          </w:p>
        </w:tc>
      </w:tr>
      <w:tr w:rsidR="00A05C3C" w:rsidTr="00A05C3C">
        <w:trPr>
          <w:trHeight w:val="558"/>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72512F" w:rsidRDefault="00D5731C" w:rsidP="00A05C3C">
            <w:pPr>
              <w:rPr>
                <w:rFonts w:ascii="Arial Narrow" w:hAnsi="Arial Narrow" w:cs="Calibri"/>
                <w:iCs/>
                <w:color w:val="000000"/>
                <w:sz w:val="20"/>
                <w:szCs w:val="20"/>
              </w:rPr>
            </w:pPr>
            <w:r>
              <w:rPr>
                <w:rFonts w:ascii="Arial Narrow" w:hAnsi="Arial Narrow" w:cs="Calibri"/>
                <w:iCs/>
                <w:color w:val="000000"/>
                <w:sz w:val="20"/>
                <w:szCs w:val="20"/>
              </w:rPr>
              <w:t>Embarcaciones P</w:t>
            </w:r>
            <w:r w:rsidR="00A05C3C" w:rsidRPr="0072512F">
              <w:rPr>
                <w:rFonts w:ascii="Arial Narrow" w:hAnsi="Arial Narrow" w:cs="Calibri"/>
                <w:iCs/>
                <w:color w:val="000000"/>
                <w:sz w:val="20"/>
                <w:szCs w:val="20"/>
              </w:rPr>
              <w:t>esqueras I</w:t>
            </w:r>
          </w:p>
        </w:tc>
        <w:tc>
          <w:tcPr>
            <w:tcW w:w="1530" w:type="dxa"/>
            <w:shd w:val="clear" w:color="auto" w:fill="auto"/>
            <w:vAlign w:val="center"/>
          </w:tcPr>
          <w:p w:rsidR="00A05C3C" w:rsidRPr="0072512F" w:rsidRDefault="00A05C3C" w:rsidP="00A05C3C">
            <w:pPr>
              <w:rPr>
                <w:rFonts w:ascii="Arial Narrow" w:hAnsi="Arial Narrow" w:cs="Calibri"/>
                <w:iCs/>
                <w:color w:val="000000"/>
                <w:sz w:val="20"/>
                <w:szCs w:val="20"/>
              </w:rPr>
            </w:pPr>
            <w:r w:rsidRPr="0072512F">
              <w:rPr>
                <w:rFonts w:ascii="Arial Narrow" w:hAnsi="Arial Narrow" w:cs="Calibri"/>
                <w:iCs/>
                <w:color w:val="000000"/>
                <w:sz w:val="20"/>
                <w:szCs w:val="20"/>
              </w:rPr>
              <w:t>Instrumentación Pesquera</w:t>
            </w:r>
          </w:p>
        </w:tc>
        <w:tc>
          <w:tcPr>
            <w:tcW w:w="450" w:type="dxa"/>
            <w:vMerge/>
            <w:vAlign w:val="center"/>
            <w:hideMark/>
          </w:tcPr>
          <w:p w:rsidR="00A05C3C" w:rsidRDefault="00A05C3C" w:rsidP="00A05C3C">
            <w:pPr>
              <w:rPr>
                <w:rFonts w:ascii="Arial Narrow" w:hAnsi="Arial Narrow" w:cs="Calibri"/>
                <w:color w:val="000000"/>
                <w:sz w:val="22"/>
                <w:szCs w:val="22"/>
              </w:rPr>
            </w:pPr>
          </w:p>
        </w:tc>
        <w:tc>
          <w:tcPr>
            <w:tcW w:w="1440" w:type="dxa"/>
            <w:shd w:val="clear" w:color="auto" w:fill="auto"/>
            <w:vAlign w:val="center"/>
            <w:hideMark/>
          </w:tcPr>
          <w:p w:rsidR="00A05C3C" w:rsidRPr="0072512F" w:rsidRDefault="00A05C3C" w:rsidP="00A05C3C">
            <w:pPr>
              <w:rPr>
                <w:rFonts w:ascii="Arial Narrow" w:hAnsi="Arial Narrow" w:cs="Calibri"/>
                <w:color w:val="000000"/>
                <w:sz w:val="20"/>
                <w:szCs w:val="20"/>
              </w:rPr>
            </w:pPr>
            <w:r w:rsidRPr="0072512F">
              <w:rPr>
                <w:rFonts w:ascii="Arial Narrow" w:hAnsi="Arial Narrow" w:cs="Calibri"/>
                <w:color w:val="000000"/>
                <w:sz w:val="20"/>
                <w:szCs w:val="20"/>
              </w:rPr>
              <w:t>Maquinaria Pesquera</w:t>
            </w:r>
          </w:p>
        </w:tc>
        <w:tc>
          <w:tcPr>
            <w:tcW w:w="1440" w:type="dxa"/>
            <w:shd w:val="clear" w:color="auto" w:fill="auto"/>
            <w:vAlign w:val="center"/>
            <w:hideMark/>
          </w:tcPr>
          <w:p w:rsidR="00A05C3C" w:rsidRDefault="00A05C3C" w:rsidP="00A05C3C">
            <w:pPr>
              <w:rPr>
                <w:rFonts w:ascii="Arial Narrow" w:hAnsi="Arial Narrow" w:cs="Calibri"/>
                <w:color w:val="000000"/>
                <w:sz w:val="20"/>
                <w:szCs w:val="20"/>
              </w:rPr>
            </w:pPr>
            <w:r w:rsidRPr="0072512F">
              <w:rPr>
                <w:rFonts w:ascii="Arial Narrow" w:hAnsi="Arial Narrow" w:cs="Calibri"/>
                <w:color w:val="000000"/>
                <w:sz w:val="20"/>
                <w:szCs w:val="20"/>
              </w:rPr>
              <w:t xml:space="preserve">Evaluación Acústica </w:t>
            </w:r>
          </w:p>
          <w:p w:rsidR="00D5731C" w:rsidRPr="0072512F" w:rsidRDefault="00D5731C" w:rsidP="00A05C3C">
            <w:pPr>
              <w:rPr>
                <w:rFonts w:ascii="Arial Narrow" w:hAnsi="Arial Narrow" w:cs="Calibri"/>
                <w:color w:val="000000"/>
                <w:sz w:val="20"/>
                <w:szCs w:val="20"/>
              </w:rPr>
            </w:pPr>
            <w:r>
              <w:rPr>
                <w:rFonts w:ascii="Arial Narrow" w:hAnsi="Arial Narrow" w:cs="Calibri"/>
                <w:color w:val="000000"/>
                <w:sz w:val="20"/>
                <w:szCs w:val="20"/>
              </w:rPr>
              <w:t>Pesquera</w:t>
            </w:r>
          </w:p>
        </w:tc>
      </w:tr>
      <w:tr w:rsidR="00A05C3C" w:rsidTr="00A05C3C">
        <w:trPr>
          <w:trHeight w:val="801"/>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72512F" w:rsidRDefault="00A05C3C" w:rsidP="00A05C3C">
            <w:pPr>
              <w:rPr>
                <w:rFonts w:ascii="Arial Narrow" w:hAnsi="Arial Narrow" w:cs="Calibri"/>
                <w:iCs/>
                <w:color w:val="000000"/>
                <w:sz w:val="20"/>
                <w:szCs w:val="20"/>
              </w:rPr>
            </w:pPr>
            <w:r w:rsidRPr="0072512F">
              <w:rPr>
                <w:rFonts w:ascii="Arial Narrow" w:hAnsi="Arial Narrow" w:cs="Calibri"/>
                <w:iCs/>
                <w:color w:val="000000"/>
                <w:sz w:val="20"/>
                <w:szCs w:val="20"/>
              </w:rPr>
              <w:t>Materiales, Métodos y Artes de Pesca</w:t>
            </w:r>
          </w:p>
        </w:tc>
        <w:tc>
          <w:tcPr>
            <w:tcW w:w="1530" w:type="dxa"/>
            <w:shd w:val="clear" w:color="auto" w:fill="auto"/>
            <w:vAlign w:val="center"/>
          </w:tcPr>
          <w:p w:rsidR="00A05C3C" w:rsidRPr="0072512F" w:rsidRDefault="00A05C3C" w:rsidP="00A05C3C">
            <w:pPr>
              <w:rPr>
                <w:rFonts w:ascii="Arial Narrow" w:hAnsi="Arial Narrow" w:cs="Calibri"/>
                <w:iCs/>
                <w:color w:val="000000"/>
                <w:sz w:val="20"/>
                <w:szCs w:val="20"/>
              </w:rPr>
            </w:pPr>
            <w:r w:rsidRPr="0072512F">
              <w:rPr>
                <w:rFonts w:ascii="Arial Narrow" w:hAnsi="Arial Narrow" w:cs="Calibri"/>
                <w:iCs/>
                <w:color w:val="000000"/>
                <w:sz w:val="20"/>
                <w:szCs w:val="20"/>
              </w:rPr>
              <w:t>Pesca Marítima y Continental</w:t>
            </w:r>
          </w:p>
        </w:tc>
        <w:tc>
          <w:tcPr>
            <w:tcW w:w="450" w:type="dxa"/>
            <w:vMerge/>
            <w:vAlign w:val="center"/>
            <w:hideMark/>
          </w:tcPr>
          <w:p w:rsidR="00A05C3C" w:rsidRDefault="00A05C3C" w:rsidP="00A05C3C">
            <w:pPr>
              <w:rPr>
                <w:rFonts w:ascii="Arial Narrow" w:hAnsi="Arial Narrow" w:cs="Calibri"/>
                <w:color w:val="000000"/>
                <w:sz w:val="22"/>
                <w:szCs w:val="22"/>
              </w:rPr>
            </w:pPr>
          </w:p>
        </w:tc>
        <w:tc>
          <w:tcPr>
            <w:tcW w:w="1440" w:type="dxa"/>
            <w:shd w:val="clear" w:color="auto" w:fill="auto"/>
            <w:vAlign w:val="center"/>
            <w:hideMark/>
          </w:tcPr>
          <w:p w:rsidR="00A05C3C" w:rsidRPr="0072512F" w:rsidRDefault="00F62334" w:rsidP="00A05C3C">
            <w:pPr>
              <w:rPr>
                <w:rFonts w:ascii="Arial Narrow" w:hAnsi="Arial Narrow" w:cs="Calibri"/>
                <w:color w:val="000000"/>
                <w:sz w:val="20"/>
                <w:szCs w:val="20"/>
              </w:rPr>
            </w:pPr>
            <w:r>
              <w:rPr>
                <w:rFonts w:ascii="Arial Narrow" w:hAnsi="Arial Narrow" w:cs="Calibri"/>
                <w:color w:val="000000"/>
                <w:sz w:val="20"/>
                <w:szCs w:val="20"/>
              </w:rPr>
              <w:t>Ingeniería de</w:t>
            </w:r>
            <w:r w:rsidR="00A05C3C" w:rsidRPr="0072512F">
              <w:rPr>
                <w:rFonts w:ascii="Arial Narrow" w:hAnsi="Arial Narrow" w:cs="Calibri"/>
                <w:color w:val="000000"/>
                <w:sz w:val="20"/>
                <w:szCs w:val="20"/>
              </w:rPr>
              <w:t xml:space="preserve"> Artes de Pesca</w:t>
            </w:r>
          </w:p>
        </w:tc>
        <w:tc>
          <w:tcPr>
            <w:tcW w:w="1440" w:type="dxa"/>
            <w:shd w:val="clear" w:color="auto" w:fill="auto"/>
            <w:vAlign w:val="center"/>
            <w:hideMark/>
          </w:tcPr>
          <w:p w:rsidR="00A05C3C" w:rsidRPr="0072512F" w:rsidRDefault="00A05C3C" w:rsidP="00A05C3C">
            <w:pPr>
              <w:rPr>
                <w:rFonts w:ascii="Arial Narrow" w:hAnsi="Arial Narrow" w:cs="Calibri"/>
                <w:iCs/>
                <w:color w:val="000000"/>
                <w:sz w:val="20"/>
                <w:szCs w:val="20"/>
              </w:rPr>
            </w:pPr>
            <w:r w:rsidRPr="0072512F">
              <w:rPr>
                <w:rFonts w:ascii="Arial Narrow" w:hAnsi="Arial Narrow" w:cs="Calibri"/>
                <w:iCs/>
                <w:color w:val="000000"/>
                <w:sz w:val="20"/>
                <w:szCs w:val="20"/>
              </w:rPr>
              <w:t>Embarca</w:t>
            </w:r>
            <w:r w:rsidR="00D5731C">
              <w:rPr>
                <w:rFonts w:ascii="Arial Narrow" w:hAnsi="Arial Narrow" w:cs="Calibri"/>
                <w:iCs/>
                <w:color w:val="000000"/>
                <w:sz w:val="20"/>
                <w:szCs w:val="20"/>
              </w:rPr>
              <w:t>ciones P</w:t>
            </w:r>
            <w:r w:rsidR="009966FF">
              <w:rPr>
                <w:rFonts w:ascii="Arial Narrow" w:hAnsi="Arial Narrow" w:cs="Calibri"/>
                <w:iCs/>
                <w:color w:val="000000"/>
                <w:sz w:val="20"/>
                <w:szCs w:val="20"/>
              </w:rPr>
              <w:t>esqueras</w:t>
            </w:r>
            <w:r w:rsidRPr="0072512F">
              <w:rPr>
                <w:rFonts w:ascii="Arial Narrow" w:hAnsi="Arial Narrow" w:cs="Calibri"/>
                <w:iCs/>
                <w:color w:val="000000"/>
                <w:sz w:val="20"/>
                <w:szCs w:val="20"/>
              </w:rPr>
              <w:t xml:space="preserve"> II</w:t>
            </w:r>
          </w:p>
        </w:tc>
      </w:tr>
      <w:tr w:rsidR="00A05C3C" w:rsidTr="00A05C3C">
        <w:trPr>
          <w:trHeight w:val="828"/>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72512F" w:rsidRDefault="00A05C3C" w:rsidP="00A05C3C">
            <w:pPr>
              <w:rPr>
                <w:rFonts w:ascii="Arial Narrow" w:hAnsi="Arial Narrow" w:cs="Calibri"/>
                <w:color w:val="000000"/>
                <w:sz w:val="20"/>
                <w:szCs w:val="20"/>
              </w:rPr>
            </w:pPr>
            <w:r w:rsidRPr="0072512F">
              <w:rPr>
                <w:rFonts w:ascii="Arial Narrow" w:hAnsi="Arial Narrow" w:cs="Calibri"/>
                <w:color w:val="000000"/>
                <w:sz w:val="20"/>
                <w:szCs w:val="20"/>
              </w:rPr>
              <w:t>Navegación y Seguridad a Bordo</w:t>
            </w:r>
          </w:p>
        </w:tc>
        <w:tc>
          <w:tcPr>
            <w:tcW w:w="1530" w:type="dxa"/>
            <w:shd w:val="clear" w:color="auto" w:fill="auto"/>
            <w:vAlign w:val="center"/>
          </w:tcPr>
          <w:p w:rsidR="00A05C3C" w:rsidRPr="0072512F" w:rsidRDefault="00A05C3C" w:rsidP="00A05C3C">
            <w:pPr>
              <w:rPr>
                <w:rFonts w:ascii="Arial Narrow" w:hAnsi="Arial Narrow" w:cs="Calibri"/>
                <w:bCs/>
                <w:color w:val="000000"/>
                <w:sz w:val="20"/>
                <w:szCs w:val="20"/>
              </w:rPr>
            </w:pPr>
            <w:r w:rsidRPr="0072512F">
              <w:rPr>
                <w:rFonts w:ascii="Arial Narrow" w:hAnsi="Arial Narrow" w:cs="Calibri"/>
                <w:bCs/>
                <w:color w:val="000000"/>
                <w:sz w:val="20"/>
                <w:szCs w:val="20"/>
              </w:rPr>
              <w:t>Construcciones Pesqueras</w:t>
            </w:r>
          </w:p>
        </w:tc>
        <w:tc>
          <w:tcPr>
            <w:tcW w:w="450" w:type="dxa"/>
            <w:vMerge/>
            <w:vAlign w:val="center"/>
            <w:hideMark/>
          </w:tcPr>
          <w:p w:rsidR="00A05C3C" w:rsidRDefault="00A05C3C" w:rsidP="00A05C3C">
            <w:pPr>
              <w:rPr>
                <w:rFonts w:ascii="Arial Narrow" w:hAnsi="Arial Narrow" w:cs="Calibri"/>
                <w:color w:val="000000"/>
                <w:sz w:val="22"/>
                <w:szCs w:val="22"/>
              </w:rPr>
            </w:pPr>
          </w:p>
        </w:tc>
        <w:tc>
          <w:tcPr>
            <w:tcW w:w="1440" w:type="dxa"/>
            <w:shd w:val="clear" w:color="auto" w:fill="auto"/>
            <w:vAlign w:val="center"/>
            <w:hideMark/>
          </w:tcPr>
          <w:p w:rsidR="00A05C3C" w:rsidRPr="0072512F" w:rsidRDefault="00A05C3C" w:rsidP="00A05C3C">
            <w:pPr>
              <w:rPr>
                <w:rFonts w:ascii="Arial Narrow" w:hAnsi="Arial Narrow" w:cs="Calibri"/>
                <w:color w:val="000000"/>
                <w:sz w:val="20"/>
                <w:szCs w:val="20"/>
              </w:rPr>
            </w:pPr>
            <w:r w:rsidRPr="0072512F">
              <w:rPr>
                <w:rFonts w:ascii="Arial Narrow" w:hAnsi="Arial Narrow" w:cs="Calibri"/>
                <w:color w:val="000000"/>
                <w:sz w:val="20"/>
                <w:szCs w:val="20"/>
              </w:rPr>
              <w:t>Flota Pesquera</w:t>
            </w:r>
          </w:p>
        </w:tc>
        <w:tc>
          <w:tcPr>
            <w:tcW w:w="1440" w:type="dxa"/>
            <w:shd w:val="clear" w:color="auto" w:fill="auto"/>
            <w:vAlign w:val="center"/>
            <w:hideMark/>
          </w:tcPr>
          <w:p w:rsidR="00A05C3C" w:rsidRPr="0072512F" w:rsidRDefault="00A05C3C" w:rsidP="00A05C3C">
            <w:pPr>
              <w:rPr>
                <w:rFonts w:ascii="Arial Narrow" w:hAnsi="Arial Narrow" w:cs="Calibri"/>
                <w:color w:val="000000"/>
                <w:sz w:val="20"/>
                <w:szCs w:val="20"/>
              </w:rPr>
            </w:pPr>
            <w:r w:rsidRPr="0072512F">
              <w:rPr>
                <w:rFonts w:ascii="Arial Narrow" w:hAnsi="Arial Narrow" w:cs="Calibri"/>
                <w:color w:val="000000"/>
                <w:sz w:val="20"/>
                <w:szCs w:val="20"/>
              </w:rPr>
              <w:t>Infraestructura del Desembarco</w:t>
            </w:r>
          </w:p>
        </w:tc>
      </w:tr>
      <w:tr w:rsidR="00A05C3C" w:rsidTr="00A05C3C">
        <w:trPr>
          <w:trHeight w:val="552"/>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72512F" w:rsidRDefault="00D231FE" w:rsidP="00A05C3C">
            <w:pPr>
              <w:rPr>
                <w:rFonts w:ascii="Arial Narrow" w:hAnsi="Arial Narrow" w:cs="Calibri"/>
                <w:iCs/>
                <w:color w:val="000000"/>
                <w:sz w:val="20"/>
                <w:szCs w:val="20"/>
              </w:rPr>
            </w:pPr>
            <w:r>
              <w:rPr>
                <w:rFonts w:ascii="Arial Narrow" w:hAnsi="Arial Narrow" w:cs="Calibri"/>
                <w:iCs/>
                <w:color w:val="000000"/>
                <w:sz w:val="20"/>
                <w:szCs w:val="20"/>
              </w:rPr>
              <w:t>Evaluación de Recursos Hidrobiológicos</w:t>
            </w:r>
          </w:p>
        </w:tc>
        <w:tc>
          <w:tcPr>
            <w:tcW w:w="1530" w:type="dxa"/>
            <w:shd w:val="clear" w:color="auto" w:fill="auto"/>
            <w:vAlign w:val="center"/>
          </w:tcPr>
          <w:p w:rsidR="00A05C3C" w:rsidRPr="0072512F" w:rsidRDefault="00D5731C" w:rsidP="00A05C3C">
            <w:pPr>
              <w:rPr>
                <w:rFonts w:ascii="Arial Narrow" w:hAnsi="Arial Narrow" w:cs="Calibri"/>
                <w:bCs/>
                <w:color w:val="000000"/>
                <w:sz w:val="20"/>
                <w:szCs w:val="20"/>
              </w:rPr>
            </w:pPr>
            <w:r>
              <w:rPr>
                <w:rFonts w:ascii="Arial Narrow" w:hAnsi="Arial Narrow" w:cs="Calibri"/>
                <w:bCs/>
                <w:color w:val="000000"/>
                <w:sz w:val="20"/>
                <w:szCs w:val="20"/>
              </w:rPr>
              <w:t>Contaminación de Ambientes A</w:t>
            </w:r>
            <w:r w:rsidR="00A05C3C" w:rsidRPr="0072512F">
              <w:rPr>
                <w:rFonts w:ascii="Arial Narrow" w:hAnsi="Arial Narrow" w:cs="Calibri"/>
                <w:bCs/>
                <w:color w:val="000000"/>
                <w:sz w:val="20"/>
                <w:szCs w:val="20"/>
              </w:rPr>
              <w:t>cuáticos</w:t>
            </w:r>
          </w:p>
        </w:tc>
        <w:tc>
          <w:tcPr>
            <w:tcW w:w="450" w:type="dxa"/>
            <w:vMerge/>
            <w:vAlign w:val="center"/>
            <w:hideMark/>
          </w:tcPr>
          <w:p w:rsidR="00A05C3C" w:rsidRDefault="00A05C3C" w:rsidP="00A05C3C">
            <w:pPr>
              <w:rPr>
                <w:rFonts w:ascii="Arial Narrow" w:hAnsi="Arial Narrow" w:cs="Calibri"/>
                <w:color w:val="000000"/>
                <w:sz w:val="22"/>
                <w:szCs w:val="22"/>
              </w:rPr>
            </w:pPr>
          </w:p>
        </w:tc>
        <w:tc>
          <w:tcPr>
            <w:tcW w:w="1440" w:type="dxa"/>
            <w:shd w:val="clear" w:color="auto" w:fill="auto"/>
            <w:vAlign w:val="center"/>
            <w:hideMark/>
          </w:tcPr>
          <w:p w:rsidR="00A05C3C" w:rsidRDefault="00A05C3C" w:rsidP="00A05C3C">
            <w:pPr>
              <w:rPr>
                <w:rFonts w:ascii="Arial Narrow" w:hAnsi="Arial Narrow" w:cs="Calibri"/>
                <w:color w:val="000000"/>
                <w:sz w:val="20"/>
                <w:szCs w:val="20"/>
              </w:rPr>
            </w:pPr>
            <w:r>
              <w:rPr>
                <w:rFonts w:ascii="Arial Narrow" w:hAnsi="Arial Narrow" w:cs="Calibri"/>
                <w:color w:val="000000"/>
                <w:sz w:val="20"/>
                <w:szCs w:val="20"/>
              </w:rPr>
              <w:t> </w:t>
            </w:r>
          </w:p>
        </w:tc>
        <w:tc>
          <w:tcPr>
            <w:tcW w:w="1440" w:type="dxa"/>
            <w:shd w:val="clear" w:color="auto" w:fill="auto"/>
            <w:vAlign w:val="center"/>
            <w:hideMark/>
          </w:tcPr>
          <w:p w:rsidR="00A05C3C" w:rsidRDefault="00A05C3C" w:rsidP="00A05C3C">
            <w:pPr>
              <w:rPr>
                <w:rFonts w:ascii="Arial Narrow" w:hAnsi="Arial Narrow" w:cs="Calibri"/>
                <w:color w:val="000000"/>
                <w:sz w:val="20"/>
                <w:szCs w:val="20"/>
              </w:rPr>
            </w:pPr>
            <w:r>
              <w:rPr>
                <w:rFonts w:ascii="Arial Narrow" w:hAnsi="Arial Narrow" w:cs="Calibri"/>
                <w:color w:val="000000"/>
                <w:sz w:val="20"/>
                <w:szCs w:val="20"/>
              </w:rPr>
              <w:t> </w:t>
            </w:r>
          </w:p>
        </w:tc>
      </w:tr>
      <w:tr w:rsidR="00A05C3C" w:rsidTr="00A05C3C">
        <w:trPr>
          <w:trHeight w:val="522"/>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72512F" w:rsidRDefault="00A05C3C" w:rsidP="00A05C3C">
            <w:pPr>
              <w:rPr>
                <w:rFonts w:ascii="Arial Narrow" w:hAnsi="Arial Narrow" w:cs="Calibri"/>
                <w:bCs/>
                <w:color w:val="000000"/>
                <w:sz w:val="20"/>
                <w:szCs w:val="20"/>
              </w:rPr>
            </w:pPr>
            <w:r w:rsidRPr="0072512F">
              <w:rPr>
                <w:rFonts w:ascii="Arial Narrow" w:hAnsi="Arial Narrow" w:cs="Calibri"/>
                <w:bCs/>
                <w:color w:val="000000"/>
                <w:sz w:val="20"/>
                <w:szCs w:val="20"/>
              </w:rPr>
              <w:t>Sanidad Acuícola</w:t>
            </w:r>
          </w:p>
        </w:tc>
        <w:tc>
          <w:tcPr>
            <w:tcW w:w="1530" w:type="dxa"/>
            <w:shd w:val="clear" w:color="auto" w:fill="auto"/>
            <w:vAlign w:val="center"/>
          </w:tcPr>
          <w:p w:rsidR="00A05C3C" w:rsidRPr="0072512F" w:rsidRDefault="00A05C3C" w:rsidP="00A05C3C">
            <w:pPr>
              <w:jc w:val="center"/>
              <w:rPr>
                <w:rFonts w:ascii="Arial Narrow" w:hAnsi="Arial Narrow" w:cs="Calibri"/>
                <w:color w:val="000000"/>
                <w:sz w:val="22"/>
                <w:szCs w:val="22"/>
              </w:rPr>
            </w:pPr>
            <w:r w:rsidRPr="0072512F">
              <w:rPr>
                <w:rFonts w:ascii="Arial Narrow" w:hAnsi="Arial Narrow" w:cs="Calibri"/>
                <w:color w:val="000000"/>
                <w:sz w:val="22"/>
                <w:szCs w:val="22"/>
              </w:rPr>
              <w:t> </w:t>
            </w:r>
          </w:p>
        </w:tc>
        <w:tc>
          <w:tcPr>
            <w:tcW w:w="450" w:type="dxa"/>
            <w:vMerge/>
            <w:vAlign w:val="center"/>
            <w:hideMark/>
          </w:tcPr>
          <w:p w:rsidR="00A05C3C" w:rsidRDefault="00A05C3C" w:rsidP="00A05C3C">
            <w:pPr>
              <w:rPr>
                <w:rFonts w:ascii="Arial Narrow" w:hAnsi="Arial Narrow" w:cs="Calibri"/>
                <w:color w:val="000000"/>
                <w:sz w:val="22"/>
                <w:szCs w:val="22"/>
              </w:rPr>
            </w:pPr>
          </w:p>
        </w:tc>
        <w:tc>
          <w:tcPr>
            <w:tcW w:w="1440" w:type="dxa"/>
            <w:shd w:val="clear" w:color="auto" w:fill="auto"/>
            <w:vAlign w:val="center"/>
            <w:hideMark/>
          </w:tcPr>
          <w:p w:rsidR="00A05C3C" w:rsidRDefault="00A05C3C" w:rsidP="00A05C3C">
            <w:pPr>
              <w:rPr>
                <w:rFonts w:ascii="Arial Narrow" w:hAnsi="Arial Narrow" w:cs="Calibri"/>
                <w:color w:val="000000"/>
                <w:sz w:val="20"/>
                <w:szCs w:val="20"/>
              </w:rPr>
            </w:pPr>
            <w:r>
              <w:rPr>
                <w:rFonts w:ascii="Arial Narrow" w:hAnsi="Arial Narrow" w:cs="Calibri"/>
                <w:color w:val="000000"/>
                <w:sz w:val="20"/>
                <w:szCs w:val="20"/>
              </w:rPr>
              <w:t> </w:t>
            </w:r>
          </w:p>
        </w:tc>
        <w:tc>
          <w:tcPr>
            <w:tcW w:w="1440" w:type="dxa"/>
            <w:shd w:val="clear" w:color="auto" w:fill="auto"/>
            <w:vAlign w:val="center"/>
            <w:hideMark/>
          </w:tcPr>
          <w:p w:rsidR="00A05C3C" w:rsidRDefault="00A05C3C" w:rsidP="00A05C3C">
            <w:pPr>
              <w:rPr>
                <w:rFonts w:ascii="Arial Narrow" w:hAnsi="Arial Narrow" w:cs="Calibri"/>
                <w:color w:val="000000"/>
                <w:sz w:val="20"/>
                <w:szCs w:val="20"/>
              </w:rPr>
            </w:pPr>
            <w:r>
              <w:rPr>
                <w:rFonts w:ascii="Arial Narrow" w:hAnsi="Arial Narrow" w:cs="Calibri"/>
                <w:color w:val="000000"/>
                <w:sz w:val="20"/>
                <w:szCs w:val="20"/>
              </w:rPr>
              <w:t> </w:t>
            </w:r>
          </w:p>
        </w:tc>
      </w:tr>
      <w:tr w:rsidR="00A05C3C" w:rsidTr="00A05C3C">
        <w:trPr>
          <w:trHeight w:val="657"/>
          <w:tblHeader/>
        </w:trPr>
        <w:tc>
          <w:tcPr>
            <w:tcW w:w="475" w:type="dxa"/>
            <w:vMerge/>
          </w:tcPr>
          <w:p w:rsidR="00A05C3C" w:rsidRDefault="00A05C3C" w:rsidP="00A05C3C">
            <w:pPr>
              <w:jc w:val="center"/>
              <w:rPr>
                <w:rFonts w:ascii="Arial Narrow" w:hAnsi="Arial Narrow" w:cs="Calibri"/>
                <w:b/>
                <w:bCs/>
                <w:color w:val="000000"/>
                <w:sz w:val="22"/>
                <w:szCs w:val="22"/>
              </w:rPr>
            </w:pPr>
          </w:p>
        </w:tc>
        <w:tc>
          <w:tcPr>
            <w:tcW w:w="447" w:type="dxa"/>
            <w:vMerge w:val="restart"/>
            <w:shd w:val="clear" w:color="auto" w:fill="auto"/>
            <w:noWrap/>
            <w:vAlign w:val="center"/>
            <w:hideMark/>
          </w:tcPr>
          <w:p w:rsidR="00A05C3C" w:rsidRDefault="00A05C3C" w:rsidP="00A05C3C">
            <w:pPr>
              <w:jc w:val="center"/>
              <w:rPr>
                <w:rFonts w:ascii="Arial Narrow" w:hAnsi="Arial Narrow" w:cs="Calibri"/>
                <w:b/>
                <w:bCs/>
                <w:color w:val="000000"/>
                <w:sz w:val="22"/>
                <w:szCs w:val="22"/>
              </w:rPr>
            </w:pPr>
            <w:r>
              <w:rPr>
                <w:rFonts w:ascii="Arial Narrow" w:hAnsi="Arial Narrow" w:cs="Calibri"/>
                <w:b/>
                <w:bCs/>
                <w:color w:val="000000"/>
                <w:sz w:val="22"/>
                <w:szCs w:val="22"/>
              </w:rPr>
              <w:t>C2</w:t>
            </w:r>
          </w:p>
        </w:tc>
        <w:tc>
          <w:tcPr>
            <w:tcW w:w="1844" w:type="dxa"/>
            <w:vMerge w:val="restart"/>
            <w:shd w:val="clear" w:color="auto" w:fill="auto"/>
            <w:vAlign w:val="center"/>
            <w:hideMark/>
          </w:tcPr>
          <w:p w:rsidR="00A05C3C" w:rsidRDefault="00A05C3C" w:rsidP="00A05C3C">
            <w:pPr>
              <w:rPr>
                <w:rFonts w:ascii="Arial Narrow" w:hAnsi="Arial Narrow" w:cs="Calibri"/>
                <w:color w:val="000000"/>
                <w:sz w:val="22"/>
                <w:szCs w:val="22"/>
              </w:rPr>
            </w:pPr>
            <w:r>
              <w:rPr>
                <w:rFonts w:ascii="Arial Narrow" w:hAnsi="Arial Narrow" w:cs="Calibri"/>
                <w:color w:val="000000"/>
                <w:sz w:val="22"/>
                <w:szCs w:val="22"/>
              </w:rPr>
              <w:t xml:space="preserve">Aplica sistemas de cultivo mediante el uso de técnicas modernas para la producción acuícola con criterios de sostenibilidad económica, ambiental y social.   </w:t>
            </w:r>
          </w:p>
        </w:tc>
        <w:tc>
          <w:tcPr>
            <w:tcW w:w="540" w:type="dxa"/>
            <w:vMerge w:val="restart"/>
            <w:shd w:val="clear" w:color="auto" w:fill="auto"/>
            <w:vAlign w:val="center"/>
            <w:hideMark/>
          </w:tcPr>
          <w:p w:rsidR="00A05C3C" w:rsidRDefault="00A05C3C" w:rsidP="00A05C3C">
            <w:pPr>
              <w:jc w:val="center"/>
              <w:rPr>
                <w:rFonts w:ascii="Arial Narrow" w:hAnsi="Arial Narrow" w:cs="Calibri"/>
                <w:color w:val="000000"/>
                <w:sz w:val="22"/>
                <w:szCs w:val="22"/>
              </w:rPr>
            </w:pPr>
            <w:r>
              <w:rPr>
                <w:rFonts w:ascii="Arial Narrow" w:hAnsi="Arial Narrow" w:cs="Calibri"/>
                <w:color w:val="000000"/>
                <w:sz w:val="22"/>
                <w:szCs w:val="22"/>
              </w:rPr>
              <w:t>11</w:t>
            </w:r>
          </w:p>
        </w:tc>
        <w:tc>
          <w:tcPr>
            <w:tcW w:w="1530" w:type="dxa"/>
            <w:shd w:val="clear" w:color="auto" w:fill="auto"/>
            <w:vAlign w:val="center"/>
          </w:tcPr>
          <w:p w:rsidR="00A05C3C" w:rsidRPr="002D5DDD" w:rsidRDefault="00A05C3C" w:rsidP="00A05C3C">
            <w:pPr>
              <w:rPr>
                <w:rFonts w:ascii="Arial Narrow" w:hAnsi="Arial Narrow" w:cs="Calibri"/>
                <w:iCs/>
                <w:color w:val="000000"/>
                <w:sz w:val="20"/>
                <w:szCs w:val="20"/>
                <w:lang w:val="es-PE" w:eastAsia="es-PE"/>
              </w:rPr>
            </w:pPr>
            <w:r w:rsidRPr="002D5DDD">
              <w:rPr>
                <w:rFonts w:ascii="Arial Narrow" w:hAnsi="Arial Narrow" w:cs="Calibri"/>
                <w:iCs/>
                <w:color w:val="000000"/>
                <w:sz w:val="20"/>
                <w:szCs w:val="20"/>
              </w:rPr>
              <w:t>Recursos Hidrobiológicos</w:t>
            </w:r>
          </w:p>
        </w:tc>
        <w:tc>
          <w:tcPr>
            <w:tcW w:w="153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Limnología</w:t>
            </w:r>
          </w:p>
        </w:tc>
        <w:tc>
          <w:tcPr>
            <w:tcW w:w="450" w:type="dxa"/>
            <w:vMerge w:val="restart"/>
            <w:shd w:val="clear" w:color="auto" w:fill="auto"/>
            <w:vAlign w:val="center"/>
          </w:tcPr>
          <w:p w:rsidR="00A05C3C" w:rsidRDefault="00A05C3C" w:rsidP="00A05C3C">
            <w:pPr>
              <w:jc w:val="center"/>
              <w:rPr>
                <w:rFonts w:ascii="Arial Narrow" w:hAnsi="Arial Narrow" w:cs="Calibri"/>
                <w:color w:val="000000"/>
                <w:sz w:val="22"/>
                <w:szCs w:val="22"/>
              </w:rPr>
            </w:pPr>
            <w:r>
              <w:rPr>
                <w:rFonts w:ascii="Arial Narrow" w:hAnsi="Arial Narrow" w:cs="Calibri"/>
                <w:color w:val="000000"/>
                <w:sz w:val="22"/>
                <w:szCs w:val="22"/>
              </w:rPr>
              <w:t>10</w:t>
            </w:r>
          </w:p>
        </w:tc>
        <w:tc>
          <w:tcPr>
            <w:tcW w:w="1440" w:type="dxa"/>
            <w:shd w:val="clear" w:color="auto" w:fill="auto"/>
            <w:vAlign w:val="center"/>
          </w:tcPr>
          <w:p w:rsidR="00A05C3C" w:rsidRPr="002D5DDD" w:rsidRDefault="00A05C3C" w:rsidP="00D231FE">
            <w:pPr>
              <w:rPr>
                <w:rFonts w:ascii="Arial Narrow" w:hAnsi="Arial Narrow" w:cs="Calibri"/>
                <w:iCs/>
                <w:color w:val="000000"/>
                <w:sz w:val="20"/>
                <w:szCs w:val="20"/>
                <w:lang w:val="es-PE" w:eastAsia="es-PE"/>
              </w:rPr>
            </w:pPr>
            <w:r w:rsidRPr="002D5DDD">
              <w:rPr>
                <w:rFonts w:ascii="Arial Narrow" w:hAnsi="Arial Narrow" w:cs="Calibri"/>
                <w:iCs/>
                <w:color w:val="000000"/>
                <w:sz w:val="20"/>
                <w:szCs w:val="20"/>
              </w:rPr>
              <w:t>C</w:t>
            </w:r>
            <w:r w:rsidR="00D231FE">
              <w:rPr>
                <w:rFonts w:ascii="Arial Narrow" w:hAnsi="Arial Narrow" w:cs="Calibri"/>
                <w:iCs/>
                <w:color w:val="000000"/>
                <w:sz w:val="20"/>
                <w:szCs w:val="20"/>
              </w:rPr>
              <w:t>ultivo de</w:t>
            </w:r>
            <w:r w:rsidRPr="002D5DDD">
              <w:rPr>
                <w:rFonts w:ascii="Arial Narrow" w:hAnsi="Arial Narrow" w:cs="Calibri"/>
                <w:iCs/>
                <w:color w:val="000000"/>
                <w:sz w:val="20"/>
                <w:szCs w:val="20"/>
              </w:rPr>
              <w:t xml:space="preserve"> Crustáceos</w:t>
            </w:r>
          </w:p>
        </w:tc>
        <w:tc>
          <w:tcPr>
            <w:tcW w:w="1440" w:type="dxa"/>
            <w:shd w:val="clear" w:color="auto" w:fill="auto"/>
            <w:vAlign w:val="center"/>
          </w:tcPr>
          <w:p w:rsidR="00A05C3C" w:rsidRPr="002D5DDD" w:rsidRDefault="00D231FE" w:rsidP="00A05C3C">
            <w:pPr>
              <w:rPr>
                <w:rFonts w:ascii="Arial Narrow" w:hAnsi="Arial Narrow" w:cs="Calibri"/>
                <w:iCs/>
                <w:color w:val="000000"/>
                <w:sz w:val="20"/>
                <w:szCs w:val="20"/>
              </w:rPr>
            </w:pPr>
            <w:r w:rsidRPr="002D5DDD">
              <w:rPr>
                <w:rFonts w:ascii="Arial Narrow" w:hAnsi="Arial Narrow" w:cs="Calibri"/>
                <w:iCs/>
                <w:color w:val="000000"/>
                <w:sz w:val="20"/>
                <w:szCs w:val="20"/>
              </w:rPr>
              <w:t>C</w:t>
            </w:r>
            <w:r>
              <w:rPr>
                <w:rFonts w:ascii="Arial Narrow" w:hAnsi="Arial Narrow" w:cs="Calibri"/>
                <w:iCs/>
                <w:color w:val="000000"/>
                <w:sz w:val="20"/>
                <w:szCs w:val="20"/>
              </w:rPr>
              <w:t>ultivo de</w:t>
            </w:r>
            <w:r w:rsidRPr="002D5DDD">
              <w:rPr>
                <w:rFonts w:ascii="Arial Narrow" w:hAnsi="Arial Narrow" w:cs="Calibri"/>
                <w:iCs/>
                <w:color w:val="000000"/>
                <w:sz w:val="20"/>
                <w:szCs w:val="20"/>
              </w:rPr>
              <w:t xml:space="preserve"> </w:t>
            </w:r>
            <w:r w:rsidR="00A05C3C" w:rsidRPr="002D5DDD">
              <w:rPr>
                <w:rFonts w:ascii="Arial Narrow" w:hAnsi="Arial Narrow" w:cs="Calibri"/>
                <w:iCs/>
                <w:color w:val="000000"/>
                <w:sz w:val="20"/>
                <w:szCs w:val="20"/>
              </w:rPr>
              <w:t>Alimento Vivo</w:t>
            </w:r>
          </w:p>
        </w:tc>
      </w:tr>
      <w:tr w:rsidR="00A05C3C" w:rsidTr="00A05C3C">
        <w:trPr>
          <w:trHeight w:val="846"/>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 xml:space="preserve">Reproducción y Genética de </w:t>
            </w:r>
            <w:r w:rsidR="00D231FE" w:rsidRPr="002D5DDD">
              <w:rPr>
                <w:rFonts w:ascii="Arial Narrow" w:hAnsi="Arial Narrow" w:cs="Calibri"/>
                <w:iCs/>
                <w:color w:val="000000"/>
                <w:sz w:val="20"/>
                <w:szCs w:val="20"/>
              </w:rPr>
              <w:t>Recursos Hidrobiológicos</w:t>
            </w:r>
          </w:p>
        </w:tc>
        <w:tc>
          <w:tcPr>
            <w:tcW w:w="1530" w:type="dxa"/>
            <w:shd w:val="clear" w:color="auto" w:fill="auto"/>
            <w:vAlign w:val="center"/>
          </w:tcPr>
          <w:p w:rsidR="00A05C3C" w:rsidRPr="002D5DDD" w:rsidRDefault="00D5731C" w:rsidP="00A05C3C">
            <w:pPr>
              <w:rPr>
                <w:rFonts w:ascii="Arial Narrow" w:hAnsi="Arial Narrow" w:cs="Calibri"/>
                <w:iCs/>
                <w:color w:val="000000"/>
                <w:sz w:val="20"/>
                <w:szCs w:val="20"/>
              </w:rPr>
            </w:pPr>
            <w:r>
              <w:rPr>
                <w:rFonts w:ascii="Arial Narrow" w:hAnsi="Arial Narrow" w:cs="Calibri"/>
                <w:iCs/>
                <w:color w:val="000000"/>
                <w:sz w:val="20"/>
                <w:szCs w:val="20"/>
              </w:rPr>
              <w:t>Nutrición y Alimentación de Organismos A</w:t>
            </w:r>
            <w:r w:rsidR="00A05C3C" w:rsidRPr="002D5DDD">
              <w:rPr>
                <w:rFonts w:ascii="Arial Narrow" w:hAnsi="Arial Narrow" w:cs="Calibri"/>
                <w:iCs/>
                <w:color w:val="000000"/>
                <w:sz w:val="20"/>
                <w:szCs w:val="20"/>
              </w:rPr>
              <w:t>cuáticos</w:t>
            </w:r>
          </w:p>
        </w:tc>
        <w:tc>
          <w:tcPr>
            <w:tcW w:w="450" w:type="dxa"/>
            <w:vMerge/>
            <w:vAlign w:val="center"/>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2D5DDD" w:rsidRDefault="00F62334" w:rsidP="00F62334">
            <w:pPr>
              <w:rPr>
                <w:rFonts w:ascii="Arial Narrow" w:hAnsi="Arial Narrow" w:cs="Calibri"/>
                <w:color w:val="000000"/>
                <w:sz w:val="20"/>
                <w:szCs w:val="20"/>
              </w:rPr>
            </w:pPr>
            <w:r w:rsidRPr="002D5DDD">
              <w:rPr>
                <w:rFonts w:ascii="Arial Narrow" w:hAnsi="Arial Narrow" w:cs="Calibri"/>
                <w:iCs/>
                <w:color w:val="000000"/>
                <w:sz w:val="20"/>
                <w:szCs w:val="20"/>
              </w:rPr>
              <w:t>C</w:t>
            </w:r>
            <w:r>
              <w:rPr>
                <w:rFonts w:ascii="Arial Narrow" w:hAnsi="Arial Narrow" w:cs="Calibri"/>
                <w:iCs/>
                <w:color w:val="000000"/>
                <w:sz w:val="20"/>
                <w:szCs w:val="20"/>
              </w:rPr>
              <w:t>ultivo de</w:t>
            </w:r>
            <w:r w:rsidR="00A05C3C" w:rsidRPr="002D5DDD">
              <w:rPr>
                <w:rFonts w:ascii="Arial Narrow" w:hAnsi="Arial Narrow" w:cs="Calibri"/>
                <w:color w:val="000000"/>
                <w:sz w:val="20"/>
                <w:szCs w:val="20"/>
              </w:rPr>
              <w:t xml:space="preserve"> Esp</w:t>
            </w:r>
            <w:r>
              <w:rPr>
                <w:rFonts w:ascii="Arial Narrow" w:hAnsi="Arial Narrow" w:cs="Calibri"/>
                <w:color w:val="000000"/>
                <w:sz w:val="20"/>
                <w:szCs w:val="20"/>
              </w:rPr>
              <w:t>ecies de</w:t>
            </w:r>
            <w:r w:rsidR="00A05C3C" w:rsidRPr="002D5DDD">
              <w:rPr>
                <w:rFonts w:ascii="Arial Narrow" w:hAnsi="Arial Narrow" w:cs="Calibri"/>
                <w:color w:val="000000"/>
                <w:sz w:val="20"/>
                <w:szCs w:val="20"/>
              </w:rPr>
              <w:t xml:space="preserve"> Aguas Frías</w:t>
            </w:r>
          </w:p>
        </w:tc>
        <w:tc>
          <w:tcPr>
            <w:tcW w:w="1440" w:type="dxa"/>
            <w:shd w:val="clear" w:color="auto" w:fill="auto"/>
            <w:vAlign w:val="center"/>
          </w:tcPr>
          <w:p w:rsidR="00A05C3C" w:rsidRPr="002D5DDD" w:rsidRDefault="00D231FE" w:rsidP="00F62334">
            <w:pPr>
              <w:rPr>
                <w:rFonts w:ascii="Arial Narrow" w:hAnsi="Arial Narrow" w:cs="Calibri"/>
                <w:color w:val="000000"/>
                <w:sz w:val="20"/>
                <w:szCs w:val="20"/>
              </w:rPr>
            </w:pPr>
            <w:r w:rsidRPr="002D5DDD">
              <w:rPr>
                <w:rFonts w:ascii="Arial Narrow" w:hAnsi="Arial Narrow" w:cs="Calibri"/>
                <w:iCs/>
                <w:color w:val="000000"/>
                <w:sz w:val="20"/>
                <w:szCs w:val="20"/>
              </w:rPr>
              <w:t>C</w:t>
            </w:r>
            <w:r>
              <w:rPr>
                <w:rFonts w:ascii="Arial Narrow" w:hAnsi="Arial Narrow" w:cs="Calibri"/>
                <w:iCs/>
                <w:color w:val="000000"/>
                <w:sz w:val="20"/>
                <w:szCs w:val="20"/>
              </w:rPr>
              <w:t>ultivo</w:t>
            </w:r>
            <w:r w:rsidR="00F62334">
              <w:rPr>
                <w:rFonts w:ascii="Arial Narrow" w:hAnsi="Arial Narrow" w:cs="Calibri"/>
                <w:iCs/>
                <w:color w:val="000000"/>
                <w:sz w:val="20"/>
                <w:szCs w:val="20"/>
              </w:rPr>
              <w:t>s</w:t>
            </w:r>
            <w:r w:rsidRPr="002D5DDD">
              <w:rPr>
                <w:rFonts w:ascii="Arial Narrow" w:hAnsi="Arial Narrow" w:cs="Calibri"/>
                <w:iCs/>
                <w:color w:val="000000"/>
                <w:sz w:val="20"/>
                <w:szCs w:val="20"/>
              </w:rPr>
              <w:t xml:space="preserve"> </w:t>
            </w:r>
            <w:r w:rsidR="00A05C3C" w:rsidRPr="002D5DDD">
              <w:rPr>
                <w:rFonts w:ascii="Arial Narrow" w:hAnsi="Arial Narrow" w:cs="Calibri"/>
                <w:color w:val="000000"/>
                <w:sz w:val="20"/>
                <w:szCs w:val="20"/>
              </w:rPr>
              <w:t>Marinos</w:t>
            </w:r>
          </w:p>
        </w:tc>
      </w:tr>
      <w:tr w:rsidR="00A05C3C" w:rsidTr="00A05C3C">
        <w:trPr>
          <w:trHeight w:val="468"/>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Acuicultura I</w:t>
            </w:r>
          </w:p>
        </w:tc>
        <w:tc>
          <w:tcPr>
            <w:tcW w:w="153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Acuicultura II</w:t>
            </w:r>
          </w:p>
        </w:tc>
        <w:tc>
          <w:tcPr>
            <w:tcW w:w="450" w:type="dxa"/>
            <w:vMerge/>
            <w:vAlign w:val="center"/>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2D5DDD" w:rsidRDefault="00A05C3C" w:rsidP="00D231FE">
            <w:pPr>
              <w:rPr>
                <w:rFonts w:ascii="Arial Narrow" w:hAnsi="Arial Narrow" w:cs="Calibri"/>
                <w:color w:val="000000"/>
                <w:sz w:val="20"/>
                <w:szCs w:val="20"/>
              </w:rPr>
            </w:pPr>
            <w:r w:rsidRPr="002D5DDD">
              <w:rPr>
                <w:rFonts w:ascii="Arial Narrow" w:hAnsi="Arial Narrow" w:cs="Calibri"/>
                <w:color w:val="000000"/>
                <w:sz w:val="20"/>
                <w:szCs w:val="20"/>
              </w:rPr>
              <w:t>Prod</w:t>
            </w:r>
            <w:r w:rsidR="00D231FE">
              <w:rPr>
                <w:rFonts w:ascii="Arial Narrow" w:hAnsi="Arial Narrow" w:cs="Calibri"/>
                <w:color w:val="000000"/>
                <w:sz w:val="20"/>
                <w:szCs w:val="20"/>
              </w:rPr>
              <w:t>ucción de</w:t>
            </w:r>
            <w:r w:rsidRPr="002D5DDD">
              <w:rPr>
                <w:rFonts w:ascii="Arial Narrow" w:hAnsi="Arial Narrow" w:cs="Calibri"/>
                <w:color w:val="000000"/>
                <w:sz w:val="20"/>
                <w:szCs w:val="20"/>
              </w:rPr>
              <w:t xml:space="preserve"> Tilapias</w:t>
            </w:r>
          </w:p>
        </w:tc>
        <w:tc>
          <w:tcPr>
            <w:tcW w:w="1440" w:type="dxa"/>
            <w:shd w:val="clear" w:color="auto" w:fill="auto"/>
            <w:vAlign w:val="center"/>
          </w:tcPr>
          <w:p w:rsidR="00A05C3C" w:rsidRPr="002D5DDD" w:rsidRDefault="00F62334" w:rsidP="00F62334">
            <w:pPr>
              <w:rPr>
                <w:rFonts w:ascii="Arial Narrow" w:hAnsi="Arial Narrow" w:cs="Calibri"/>
                <w:iCs/>
                <w:color w:val="000000"/>
                <w:sz w:val="20"/>
                <w:szCs w:val="20"/>
              </w:rPr>
            </w:pPr>
            <w:r w:rsidRPr="002D5DDD">
              <w:rPr>
                <w:rFonts w:ascii="Arial Narrow" w:hAnsi="Arial Narrow" w:cs="Calibri"/>
                <w:iCs/>
                <w:color w:val="000000"/>
                <w:sz w:val="20"/>
                <w:szCs w:val="20"/>
              </w:rPr>
              <w:t>C</w:t>
            </w:r>
            <w:r>
              <w:rPr>
                <w:rFonts w:ascii="Arial Narrow" w:hAnsi="Arial Narrow" w:cs="Calibri"/>
                <w:iCs/>
                <w:color w:val="000000"/>
                <w:sz w:val="20"/>
                <w:szCs w:val="20"/>
              </w:rPr>
              <w:t>ultivo de</w:t>
            </w:r>
            <w:r w:rsidRPr="002D5DDD">
              <w:rPr>
                <w:rFonts w:ascii="Arial Narrow" w:hAnsi="Arial Narrow" w:cs="Calibri"/>
                <w:color w:val="000000"/>
                <w:sz w:val="20"/>
                <w:szCs w:val="20"/>
              </w:rPr>
              <w:t xml:space="preserve"> Esp</w:t>
            </w:r>
            <w:r>
              <w:rPr>
                <w:rFonts w:ascii="Arial Narrow" w:hAnsi="Arial Narrow" w:cs="Calibri"/>
                <w:color w:val="000000"/>
                <w:sz w:val="20"/>
                <w:szCs w:val="20"/>
              </w:rPr>
              <w:t>ecies</w:t>
            </w:r>
            <w:r w:rsidR="00A05C3C" w:rsidRPr="002D5DDD">
              <w:rPr>
                <w:rFonts w:ascii="Arial Narrow" w:hAnsi="Arial Narrow" w:cs="Calibri"/>
                <w:iCs/>
                <w:color w:val="000000"/>
                <w:sz w:val="20"/>
                <w:szCs w:val="20"/>
              </w:rPr>
              <w:t xml:space="preserve"> Amazónicas</w:t>
            </w:r>
          </w:p>
        </w:tc>
      </w:tr>
      <w:tr w:rsidR="00A05C3C" w:rsidTr="00A05C3C">
        <w:trPr>
          <w:trHeight w:val="882"/>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2D5DDD" w:rsidRDefault="00A05C3C" w:rsidP="00A05C3C">
            <w:pPr>
              <w:rPr>
                <w:rFonts w:ascii="Arial Narrow" w:hAnsi="Arial Narrow" w:cs="Calibri"/>
                <w:bCs/>
                <w:color w:val="000000"/>
                <w:sz w:val="20"/>
                <w:szCs w:val="20"/>
              </w:rPr>
            </w:pPr>
            <w:r w:rsidRPr="002D5DDD">
              <w:rPr>
                <w:rFonts w:ascii="Arial Narrow" w:hAnsi="Arial Narrow" w:cs="Calibri"/>
                <w:bCs/>
                <w:color w:val="000000"/>
                <w:sz w:val="20"/>
                <w:szCs w:val="20"/>
              </w:rPr>
              <w:t>Construcciones Pesqueras</w:t>
            </w:r>
          </w:p>
        </w:tc>
        <w:tc>
          <w:tcPr>
            <w:tcW w:w="153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Materiales, Métodos y Artes de Pesca</w:t>
            </w:r>
          </w:p>
        </w:tc>
        <w:tc>
          <w:tcPr>
            <w:tcW w:w="450" w:type="dxa"/>
            <w:vMerge/>
            <w:vAlign w:val="center"/>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2D5DDD" w:rsidRDefault="00D5731C" w:rsidP="00F62334">
            <w:pPr>
              <w:rPr>
                <w:rFonts w:ascii="Arial Narrow" w:hAnsi="Arial Narrow" w:cs="Calibri"/>
                <w:color w:val="000000"/>
                <w:sz w:val="20"/>
                <w:szCs w:val="20"/>
              </w:rPr>
            </w:pPr>
            <w:r>
              <w:rPr>
                <w:rFonts w:ascii="Arial Narrow" w:hAnsi="Arial Narrow" w:cs="Calibri"/>
                <w:color w:val="000000"/>
                <w:sz w:val="20"/>
                <w:szCs w:val="20"/>
              </w:rPr>
              <w:t xml:space="preserve">Diseño de Granjas Acuícolas y </w:t>
            </w:r>
            <w:proofErr w:type="spellStart"/>
            <w:r w:rsidR="00AC5D0E">
              <w:rPr>
                <w:rFonts w:ascii="Arial Narrow" w:hAnsi="Arial Narrow" w:cs="Calibri"/>
                <w:color w:val="000000"/>
                <w:sz w:val="20"/>
                <w:szCs w:val="20"/>
              </w:rPr>
              <w:t>E</w:t>
            </w:r>
            <w:r w:rsidR="00AC5D0E" w:rsidRPr="002D5DDD">
              <w:rPr>
                <w:rFonts w:ascii="Arial Narrow" w:hAnsi="Arial Narrow" w:cs="Calibri"/>
                <w:color w:val="000000"/>
                <w:sz w:val="20"/>
                <w:szCs w:val="20"/>
              </w:rPr>
              <w:t>closer</w:t>
            </w:r>
            <w:r w:rsidR="00AC5D0E">
              <w:rPr>
                <w:rFonts w:ascii="Arial Narrow" w:hAnsi="Arial Narrow" w:cs="Calibri"/>
                <w:color w:val="000000"/>
                <w:sz w:val="20"/>
                <w:szCs w:val="20"/>
              </w:rPr>
              <w:t>i</w:t>
            </w:r>
            <w:r w:rsidR="00AC5D0E" w:rsidRPr="002D5DDD">
              <w:rPr>
                <w:rFonts w:ascii="Arial Narrow" w:hAnsi="Arial Narrow" w:cs="Calibri"/>
                <w:color w:val="000000"/>
                <w:sz w:val="20"/>
                <w:szCs w:val="20"/>
              </w:rPr>
              <w:t>as</w:t>
            </w:r>
            <w:proofErr w:type="spellEnd"/>
            <w:r w:rsidR="00A05C3C" w:rsidRPr="002D5DDD">
              <w:rPr>
                <w:rFonts w:ascii="Arial Narrow" w:hAnsi="Arial Narrow" w:cs="Calibri"/>
                <w:color w:val="000000"/>
                <w:sz w:val="20"/>
                <w:szCs w:val="20"/>
              </w:rPr>
              <w:t xml:space="preserve"> </w:t>
            </w:r>
          </w:p>
        </w:tc>
        <w:tc>
          <w:tcPr>
            <w:tcW w:w="144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 xml:space="preserve">Genética Aplicada </w:t>
            </w:r>
            <w:r w:rsidR="00F62334">
              <w:rPr>
                <w:rFonts w:ascii="Arial Narrow" w:hAnsi="Arial Narrow" w:cs="Calibri"/>
                <w:iCs/>
                <w:color w:val="000000"/>
                <w:sz w:val="20"/>
                <w:szCs w:val="20"/>
              </w:rPr>
              <w:t>a la Acuicultura</w:t>
            </w:r>
          </w:p>
        </w:tc>
      </w:tr>
      <w:tr w:rsidR="00A05C3C" w:rsidTr="00A05C3C">
        <w:trPr>
          <w:trHeight w:val="810"/>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Pesca Marítima y Continental</w:t>
            </w:r>
          </w:p>
        </w:tc>
        <w:tc>
          <w:tcPr>
            <w:tcW w:w="1530" w:type="dxa"/>
            <w:shd w:val="clear" w:color="auto" w:fill="auto"/>
            <w:vAlign w:val="center"/>
          </w:tcPr>
          <w:p w:rsidR="00A05C3C" w:rsidRPr="002D5DDD" w:rsidRDefault="00A05C3C" w:rsidP="00D5731C">
            <w:pPr>
              <w:rPr>
                <w:rFonts w:ascii="Arial Narrow" w:hAnsi="Arial Narrow" w:cs="Calibri"/>
                <w:bCs/>
                <w:color w:val="000000"/>
                <w:sz w:val="20"/>
                <w:szCs w:val="20"/>
              </w:rPr>
            </w:pPr>
            <w:r w:rsidRPr="002D5DDD">
              <w:rPr>
                <w:rFonts w:ascii="Arial Narrow" w:hAnsi="Arial Narrow" w:cs="Calibri"/>
                <w:bCs/>
                <w:color w:val="000000"/>
                <w:sz w:val="20"/>
                <w:szCs w:val="20"/>
              </w:rPr>
              <w:t xml:space="preserve">Contaminación de </w:t>
            </w:r>
            <w:r w:rsidR="00D5731C">
              <w:rPr>
                <w:rFonts w:ascii="Arial Narrow" w:hAnsi="Arial Narrow" w:cs="Calibri"/>
                <w:bCs/>
                <w:color w:val="000000"/>
                <w:sz w:val="20"/>
                <w:szCs w:val="20"/>
              </w:rPr>
              <w:t>Ambientes A</w:t>
            </w:r>
            <w:r w:rsidRPr="002D5DDD">
              <w:rPr>
                <w:rFonts w:ascii="Arial Narrow" w:hAnsi="Arial Narrow" w:cs="Calibri"/>
                <w:bCs/>
                <w:color w:val="000000"/>
                <w:sz w:val="20"/>
                <w:szCs w:val="20"/>
              </w:rPr>
              <w:t>cuáticos</w:t>
            </w:r>
          </w:p>
        </w:tc>
        <w:tc>
          <w:tcPr>
            <w:tcW w:w="450" w:type="dxa"/>
            <w:vMerge/>
            <w:vAlign w:val="center"/>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Ecología Acuática</w:t>
            </w:r>
          </w:p>
        </w:tc>
        <w:tc>
          <w:tcPr>
            <w:tcW w:w="1440" w:type="dxa"/>
            <w:shd w:val="clear" w:color="auto" w:fill="auto"/>
            <w:vAlign w:val="center"/>
          </w:tcPr>
          <w:p w:rsidR="00A05C3C" w:rsidRPr="002D5DDD" w:rsidRDefault="00F62334" w:rsidP="00A05C3C">
            <w:pPr>
              <w:rPr>
                <w:rFonts w:ascii="Arial Narrow" w:hAnsi="Arial Narrow" w:cs="Calibri"/>
                <w:color w:val="000000"/>
                <w:sz w:val="20"/>
                <w:szCs w:val="20"/>
              </w:rPr>
            </w:pPr>
            <w:r w:rsidRPr="00BD0425">
              <w:rPr>
                <w:rFonts w:ascii="Arial Narrow" w:hAnsi="Arial Narrow"/>
                <w:sz w:val="20"/>
                <w:szCs w:val="20"/>
              </w:rPr>
              <w:t>Estudio de Impacto Amb</w:t>
            </w:r>
            <w:r>
              <w:rPr>
                <w:rFonts w:ascii="Arial Narrow" w:hAnsi="Arial Narrow"/>
                <w:sz w:val="20"/>
                <w:szCs w:val="20"/>
              </w:rPr>
              <w:t>iental</w:t>
            </w:r>
            <w:r w:rsidRPr="00BD0425">
              <w:rPr>
                <w:rFonts w:ascii="Arial Narrow" w:hAnsi="Arial Narrow"/>
                <w:sz w:val="20"/>
                <w:szCs w:val="20"/>
              </w:rPr>
              <w:t xml:space="preserve"> en Amb</w:t>
            </w:r>
            <w:r>
              <w:rPr>
                <w:rFonts w:ascii="Arial Narrow" w:hAnsi="Arial Narrow"/>
                <w:sz w:val="20"/>
                <w:szCs w:val="20"/>
              </w:rPr>
              <w:t xml:space="preserve">ientes </w:t>
            </w:r>
            <w:r w:rsidRPr="00BD0425">
              <w:rPr>
                <w:rFonts w:ascii="Arial Narrow" w:hAnsi="Arial Narrow"/>
                <w:sz w:val="20"/>
                <w:szCs w:val="20"/>
              </w:rPr>
              <w:t>Acuáticos</w:t>
            </w:r>
          </w:p>
        </w:tc>
      </w:tr>
      <w:tr w:rsidR="00A05C3C" w:rsidTr="00A05C3C">
        <w:trPr>
          <w:trHeight w:val="477"/>
          <w:tblHeader/>
        </w:trPr>
        <w:tc>
          <w:tcPr>
            <w:tcW w:w="475" w:type="dxa"/>
            <w:vMerge/>
          </w:tcPr>
          <w:p w:rsidR="00A05C3C" w:rsidRDefault="00A05C3C" w:rsidP="00A05C3C">
            <w:pPr>
              <w:jc w:val="center"/>
              <w:rPr>
                <w:rFonts w:ascii="Arial Narrow" w:hAnsi="Arial Narrow" w:cs="Calibri"/>
                <w:b/>
                <w:bCs/>
                <w:color w:val="000000"/>
                <w:sz w:val="22"/>
                <w:szCs w:val="22"/>
              </w:rPr>
            </w:pPr>
          </w:p>
        </w:tc>
        <w:tc>
          <w:tcPr>
            <w:tcW w:w="447" w:type="dxa"/>
            <w:vMerge/>
            <w:shd w:val="clear" w:color="auto" w:fill="auto"/>
            <w:noWrap/>
            <w:vAlign w:val="center"/>
          </w:tcPr>
          <w:p w:rsidR="00A05C3C" w:rsidRDefault="00A05C3C" w:rsidP="00A05C3C">
            <w:pPr>
              <w:jc w:val="center"/>
              <w:rPr>
                <w:rFonts w:ascii="Arial Narrow" w:hAnsi="Arial Narrow" w:cs="Calibri"/>
                <w:b/>
                <w:bCs/>
                <w:color w:val="000000"/>
                <w:sz w:val="22"/>
                <w:szCs w:val="22"/>
              </w:rPr>
            </w:pPr>
          </w:p>
        </w:tc>
        <w:tc>
          <w:tcPr>
            <w:tcW w:w="1844" w:type="dxa"/>
            <w:vMerge/>
            <w:shd w:val="clear" w:color="000000" w:fill="DDEBF7"/>
            <w:vAlign w:val="center"/>
          </w:tcPr>
          <w:p w:rsidR="00A05C3C" w:rsidRDefault="00A05C3C" w:rsidP="00A05C3C">
            <w:pPr>
              <w:rPr>
                <w:rFonts w:ascii="Arial Narrow" w:hAnsi="Arial Narrow" w:cs="Calibri"/>
                <w:color w:val="000000"/>
                <w:sz w:val="22"/>
                <w:szCs w:val="22"/>
              </w:rPr>
            </w:pPr>
          </w:p>
        </w:tc>
        <w:tc>
          <w:tcPr>
            <w:tcW w:w="540" w:type="dxa"/>
            <w:vMerge/>
            <w:shd w:val="clear" w:color="000000" w:fill="DDEBF7"/>
            <w:vAlign w:val="center"/>
          </w:tcPr>
          <w:p w:rsidR="00A05C3C" w:rsidRDefault="00A05C3C" w:rsidP="00A05C3C">
            <w:pPr>
              <w:jc w:val="center"/>
              <w:rPr>
                <w:rFonts w:ascii="Arial Narrow" w:hAnsi="Arial Narrow" w:cs="Calibri"/>
                <w:color w:val="000000"/>
                <w:sz w:val="22"/>
                <w:szCs w:val="22"/>
              </w:rPr>
            </w:pPr>
          </w:p>
        </w:tc>
        <w:tc>
          <w:tcPr>
            <w:tcW w:w="1530" w:type="dxa"/>
            <w:shd w:val="clear" w:color="auto" w:fill="auto"/>
            <w:vAlign w:val="center"/>
          </w:tcPr>
          <w:p w:rsidR="00A05C3C" w:rsidRPr="002D5DDD" w:rsidRDefault="00A05C3C" w:rsidP="00A05C3C">
            <w:pPr>
              <w:rPr>
                <w:rFonts w:ascii="Arial Narrow" w:hAnsi="Arial Narrow" w:cs="Calibri"/>
                <w:bCs/>
                <w:color w:val="000000"/>
                <w:sz w:val="20"/>
                <w:szCs w:val="20"/>
              </w:rPr>
            </w:pPr>
            <w:r w:rsidRPr="002D5DDD">
              <w:rPr>
                <w:rFonts w:ascii="Arial Narrow" w:hAnsi="Arial Narrow" w:cs="Calibri"/>
                <w:bCs/>
                <w:color w:val="000000"/>
                <w:sz w:val="20"/>
                <w:szCs w:val="20"/>
              </w:rPr>
              <w:t>Sanidad Acuícola</w:t>
            </w:r>
          </w:p>
        </w:tc>
        <w:tc>
          <w:tcPr>
            <w:tcW w:w="1530" w:type="dxa"/>
            <w:shd w:val="clear" w:color="auto" w:fill="auto"/>
            <w:vAlign w:val="center"/>
          </w:tcPr>
          <w:p w:rsidR="00A05C3C" w:rsidRPr="002D5DDD" w:rsidRDefault="00A05C3C" w:rsidP="00A05C3C">
            <w:pPr>
              <w:jc w:val="center"/>
              <w:rPr>
                <w:rFonts w:ascii="Arial Narrow" w:hAnsi="Arial Narrow" w:cs="Calibri"/>
                <w:color w:val="000000"/>
                <w:sz w:val="22"/>
                <w:szCs w:val="22"/>
              </w:rPr>
            </w:pPr>
          </w:p>
        </w:tc>
        <w:tc>
          <w:tcPr>
            <w:tcW w:w="450" w:type="dxa"/>
            <w:vMerge/>
            <w:shd w:val="clear" w:color="000000" w:fill="DDEBF7"/>
            <w:vAlign w:val="center"/>
          </w:tcPr>
          <w:p w:rsidR="00A05C3C" w:rsidRDefault="00A05C3C" w:rsidP="00A05C3C">
            <w:pPr>
              <w:jc w:val="center"/>
              <w:rPr>
                <w:rFonts w:ascii="Arial Narrow" w:hAnsi="Arial Narrow" w:cs="Calibri"/>
                <w:color w:val="000000"/>
                <w:sz w:val="22"/>
                <w:szCs w:val="22"/>
              </w:rPr>
            </w:pPr>
          </w:p>
        </w:tc>
        <w:tc>
          <w:tcPr>
            <w:tcW w:w="1440" w:type="dxa"/>
            <w:shd w:val="clear" w:color="auto" w:fill="auto"/>
            <w:vAlign w:val="center"/>
          </w:tcPr>
          <w:p w:rsidR="00A05C3C" w:rsidRPr="00276EB5" w:rsidRDefault="00A05C3C" w:rsidP="00A05C3C">
            <w:pPr>
              <w:rPr>
                <w:rFonts w:ascii="Arial Narrow" w:hAnsi="Arial Narrow" w:cs="Calibri"/>
                <w:color w:val="FF0000"/>
                <w:sz w:val="20"/>
                <w:szCs w:val="20"/>
              </w:rPr>
            </w:pPr>
          </w:p>
        </w:tc>
        <w:tc>
          <w:tcPr>
            <w:tcW w:w="1440" w:type="dxa"/>
            <w:shd w:val="clear" w:color="auto" w:fill="auto"/>
            <w:vAlign w:val="center"/>
          </w:tcPr>
          <w:p w:rsidR="00A05C3C" w:rsidRPr="005E4A8C" w:rsidRDefault="00A05C3C" w:rsidP="00A05C3C">
            <w:pPr>
              <w:rPr>
                <w:rFonts w:ascii="Arial Narrow" w:hAnsi="Arial Narrow" w:cs="Calibri"/>
                <w:iCs/>
                <w:color w:val="000000"/>
                <w:sz w:val="20"/>
                <w:szCs w:val="20"/>
              </w:rPr>
            </w:pPr>
          </w:p>
        </w:tc>
      </w:tr>
      <w:tr w:rsidR="00A05C3C" w:rsidTr="002F417A">
        <w:trPr>
          <w:trHeight w:val="901"/>
          <w:tblHeader/>
        </w:trPr>
        <w:tc>
          <w:tcPr>
            <w:tcW w:w="475" w:type="dxa"/>
            <w:vMerge/>
          </w:tcPr>
          <w:p w:rsidR="00A05C3C" w:rsidRDefault="00A05C3C" w:rsidP="00A05C3C">
            <w:pPr>
              <w:jc w:val="center"/>
              <w:rPr>
                <w:rFonts w:ascii="Arial Narrow" w:hAnsi="Arial Narrow" w:cs="Calibri"/>
                <w:b/>
                <w:bCs/>
                <w:color w:val="000000"/>
                <w:sz w:val="22"/>
                <w:szCs w:val="22"/>
              </w:rPr>
            </w:pPr>
          </w:p>
        </w:tc>
        <w:tc>
          <w:tcPr>
            <w:tcW w:w="447" w:type="dxa"/>
            <w:vMerge w:val="restart"/>
            <w:shd w:val="clear" w:color="auto" w:fill="auto"/>
            <w:noWrap/>
            <w:vAlign w:val="center"/>
            <w:hideMark/>
          </w:tcPr>
          <w:p w:rsidR="00BE0E9D" w:rsidRDefault="00BE0E9D" w:rsidP="00A05C3C">
            <w:pPr>
              <w:jc w:val="center"/>
              <w:rPr>
                <w:rFonts w:ascii="Arial Narrow" w:hAnsi="Arial Narrow" w:cs="Calibri"/>
                <w:b/>
                <w:bCs/>
                <w:color w:val="000000"/>
                <w:sz w:val="22"/>
                <w:szCs w:val="22"/>
              </w:rPr>
            </w:pPr>
          </w:p>
          <w:p w:rsidR="00BE0E9D" w:rsidRDefault="00BE0E9D" w:rsidP="00A05C3C">
            <w:pPr>
              <w:jc w:val="center"/>
              <w:rPr>
                <w:rFonts w:ascii="Arial Narrow" w:hAnsi="Arial Narrow" w:cs="Calibri"/>
                <w:b/>
                <w:bCs/>
                <w:color w:val="000000"/>
                <w:sz w:val="22"/>
                <w:szCs w:val="22"/>
              </w:rPr>
            </w:pPr>
          </w:p>
          <w:p w:rsidR="00BE0E9D" w:rsidRDefault="00BE0E9D" w:rsidP="00A05C3C">
            <w:pPr>
              <w:jc w:val="center"/>
              <w:rPr>
                <w:rFonts w:ascii="Arial Narrow" w:hAnsi="Arial Narrow" w:cs="Calibri"/>
                <w:b/>
                <w:bCs/>
                <w:color w:val="000000"/>
                <w:sz w:val="22"/>
                <w:szCs w:val="22"/>
              </w:rPr>
            </w:pPr>
          </w:p>
          <w:p w:rsidR="00A05C3C" w:rsidRDefault="00A05C3C" w:rsidP="00A05C3C">
            <w:pPr>
              <w:jc w:val="center"/>
              <w:rPr>
                <w:rFonts w:ascii="Arial Narrow" w:hAnsi="Arial Narrow" w:cs="Calibri"/>
                <w:b/>
                <w:bCs/>
                <w:color w:val="000000"/>
                <w:sz w:val="22"/>
                <w:szCs w:val="22"/>
              </w:rPr>
            </w:pPr>
            <w:r>
              <w:rPr>
                <w:rFonts w:ascii="Arial Narrow" w:hAnsi="Arial Narrow" w:cs="Calibri"/>
                <w:b/>
                <w:bCs/>
                <w:color w:val="000000"/>
                <w:sz w:val="22"/>
                <w:szCs w:val="22"/>
              </w:rPr>
              <w:t>C3</w:t>
            </w:r>
          </w:p>
        </w:tc>
        <w:tc>
          <w:tcPr>
            <w:tcW w:w="1844" w:type="dxa"/>
            <w:vMerge w:val="restart"/>
            <w:shd w:val="clear" w:color="000000" w:fill="DDEBF7"/>
            <w:vAlign w:val="center"/>
            <w:hideMark/>
          </w:tcPr>
          <w:p w:rsidR="00A05C3C" w:rsidRDefault="00A05C3C" w:rsidP="00A05C3C">
            <w:pPr>
              <w:rPr>
                <w:rFonts w:ascii="Arial Narrow" w:hAnsi="Arial Narrow" w:cs="Calibri"/>
                <w:color w:val="000000"/>
                <w:sz w:val="22"/>
                <w:szCs w:val="22"/>
              </w:rPr>
            </w:pPr>
            <w:r>
              <w:rPr>
                <w:rFonts w:ascii="Arial Narrow" w:hAnsi="Arial Narrow" w:cs="Calibri"/>
                <w:color w:val="000000"/>
                <w:sz w:val="22"/>
                <w:szCs w:val="22"/>
              </w:rPr>
              <w:t xml:space="preserve">Conduce procesamiento de recursos hidrobiológicos con calidad según necesidades de la empresa y en condiciones de seguridad e higiene. </w:t>
            </w:r>
          </w:p>
        </w:tc>
        <w:tc>
          <w:tcPr>
            <w:tcW w:w="540" w:type="dxa"/>
            <w:vMerge w:val="restart"/>
            <w:shd w:val="clear" w:color="000000" w:fill="DDEBF7"/>
            <w:vAlign w:val="center"/>
            <w:hideMark/>
          </w:tcPr>
          <w:p w:rsidR="00A05C3C" w:rsidRDefault="00A05C3C" w:rsidP="00A05C3C">
            <w:pPr>
              <w:jc w:val="center"/>
              <w:rPr>
                <w:rFonts w:ascii="Arial Narrow" w:hAnsi="Arial Narrow" w:cs="Calibri"/>
                <w:color w:val="000000"/>
                <w:sz w:val="22"/>
                <w:szCs w:val="22"/>
              </w:rPr>
            </w:pPr>
            <w:r>
              <w:rPr>
                <w:rFonts w:ascii="Arial Narrow" w:hAnsi="Arial Narrow" w:cs="Calibri"/>
                <w:color w:val="000000"/>
                <w:sz w:val="22"/>
                <w:szCs w:val="22"/>
              </w:rPr>
              <w:t>14</w:t>
            </w:r>
          </w:p>
        </w:tc>
        <w:tc>
          <w:tcPr>
            <w:tcW w:w="1530" w:type="dxa"/>
            <w:shd w:val="clear" w:color="auto" w:fill="auto"/>
            <w:vAlign w:val="center"/>
          </w:tcPr>
          <w:p w:rsidR="00A05C3C" w:rsidRPr="002D5DDD" w:rsidRDefault="00A05C3C" w:rsidP="00A05C3C">
            <w:pPr>
              <w:rPr>
                <w:rFonts w:ascii="Arial Narrow" w:hAnsi="Arial Narrow" w:cs="Calibri"/>
                <w:iCs/>
                <w:color w:val="000000"/>
                <w:sz w:val="20"/>
                <w:szCs w:val="20"/>
                <w:lang w:val="es-PE" w:eastAsia="es-PE"/>
              </w:rPr>
            </w:pPr>
            <w:r w:rsidRPr="002D5DDD">
              <w:rPr>
                <w:rFonts w:ascii="Arial Narrow" w:hAnsi="Arial Narrow" w:cs="Calibri"/>
                <w:iCs/>
                <w:color w:val="000000"/>
                <w:sz w:val="20"/>
                <w:szCs w:val="20"/>
              </w:rPr>
              <w:t>Recursos Hidrobiológicos</w:t>
            </w:r>
          </w:p>
        </w:tc>
        <w:tc>
          <w:tcPr>
            <w:tcW w:w="1530" w:type="dxa"/>
            <w:shd w:val="clear" w:color="auto" w:fill="auto"/>
            <w:vAlign w:val="center"/>
          </w:tcPr>
          <w:p w:rsidR="00A05C3C" w:rsidRPr="002D5DDD" w:rsidRDefault="00D5731C" w:rsidP="00A05C3C">
            <w:pPr>
              <w:rPr>
                <w:rFonts w:ascii="Arial Narrow" w:hAnsi="Arial Narrow" w:cs="Calibri"/>
                <w:iCs/>
                <w:color w:val="000000"/>
                <w:sz w:val="20"/>
                <w:szCs w:val="20"/>
              </w:rPr>
            </w:pPr>
            <w:r>
              <w:rPr>
                <w:rFonts w:ascii="Arial Narrow" w:hAnsi="Arial Narrow" w:cs="Calibri"/>
                <w:iCs/>
                <w:color w:val="000000"/>
                <w:sz w:val="20"/>
                <w:szCs w:val="20"/>
              </w:rPr>
              <w:t xml:space="preserve">Química de Recursos </w:t>
            </w:r>
            <w:r w:rsidR="00A05C3C" w:rsidRPr="002D5DDD">
              <w:rPr>
                <w:rFonts w:ascii="Arial Narrow" w:hAnsi="Arial Narrow" w:cs="Calibri"/>
                <w:iCs/>
                <w:color w:val="000000"/>
                <w:sz w:val="20"/>
                <w:szCs w:val="20"/>
              </w:rPr>
              <w:t xml:space="preserve"> Hidrobiológicos</w:t>
            </w:r>
          </w:p>
        </w:tc>
        <w:tc>
          <w:tcPr>
            <w:tcW w:w="450" w:type="dxa"/>
            <w:vMerge w:val="restart"/>
            <w:shd w:val="clear" w:color="000000" w:fill="DDEBF7"/>
            <w:vAlign w:val="center"/>
            <w:hideMark/>
          </w:tcPr>
          <w:p w:rsidR="00A05C3C" w:rsidRDefault="00A05C3C" w:rsidP="00A05C3C">
            <w:pPr>
              <w:jc w:val="center"/>
              <w:rPr>
                <w:rFonts w:ascii="Arial Narrow" w:hAnsi="Arial Narrow" w:cs="Calibri"/>
                <w:color w:val="000000"/>
                <w:sz w:val="22"/>
                <w:szCs w:val="22"/>
              </w:rPr>
            </w:pPr>
            <w:r>
              <w:rPr>
                <w:rFonts w:ascii="Arial Narrow" w:hAnsi="Arial Narrow" w:cs="Calibri"/>
                <w:color w:val="000000"/>
                <w:sz w:val="22"/>
                <w:szCs w:val="22"/>
              </w:rPr>
              <w:t>10</w:t>
            </w:r>
          </w:p>
        </w:tc>
        <w:tc>
          <w:tcPr>
            <w:tcW w:w="1440" w:type="dxa"/>
            <w:shd w:val="clear" w:color="auto" w:fill="auto"/>
            <w:vAlign w:val="center"/>
          </w:tcPr>
          <w:p w:rsidR="00A05C3C" w:rsidRPr="002D5DDD" w:rsidRDefault="00A05C3C" w:rsidP="00A05C3C">
            <w:pPr>
              <w:rPr>
                <w:rFonts w:ascii="Arial Narrow" w:hAnsi="Arial Narrow" w:cs="Calibri"/>
                <w:color w:val="000000"/>
                <w:sz w:val="20"/>
                <w:szCs w:val="20"/>
                <w:lang w:val="es-PE" w:eastAsia="es-PE"/>
              </w:rPr>
            </w:pPr>
            <w:r w:rsidRPr="002D5DDD">
              <w:rPr>
                <w:rFonts w:ascii="Arial Narrow" w:hAnsi="Arial Narrow" w:cs="Calibri"/>
                <w:color w:val="000000"/>
                <w:sz w:val="20"/>
                <w:szCs w:val="20"/>
              </w:rPr>
              <w:t>Maquinaria Pesquera</w:t>
            </w:r>
          </w:p>
        </w:tc>
        <w:tc>
          <w:tcPr>
            <w:tcW w:w="1440" w:type="dxa"/>
            <w:shd w:val="clear" w:color="auto" w:fill="auto"/>
            <w:vAlign w:val="center"/>
          </w:tcPr>
          <w:p w:rsidR="00A05C3C" w:rsidRPr="002D5DDD" w:rsidRDefault="00A05C3C" w:rsidP="00F62334">
            <w:pPr>
              <w:rPr>
                <w:rFonts w:ascii="Arial Narrow" w:hAnsi="Arial Narrow" w:cs="Calibri"/>
                <w:iCs/>
                <w:color w:val="000000"/>
                <w:sz w:val="20"/>
                <w:szCs w:val="20"/>
              </w:rPr>
            </w:pPr>
            <w:r w:rsidRPr="002D5DDD">
              <w:rPr>
                <w:rFonts w:ascii="Arial Narrow" w:hAnsi="Arial Narrow" w:cs="Calibri"/>
                <w:iCs/>
                <w:color w:val="000000"/>
                <w:sz w:val="20"/>
                <w:szCs w:val="20"/>
              </w:rPr>
              <w:t>Proces</w:t>
            </w:r>
            <w:r w:rsidR="00F62334">
              <w:rPr>
                <w:rFonts w:ascii="Arial Narrow" w:hAnsi="Arial Narrow" w:cs="Calibri"/>
                <w:iCs/>
                <w:color w:val="000000"/>
                <w:sz w:val="20"/>
                <w:szCs w:val="20"/>
              </w:rPr>
              <w:t>amiento de</w:t>
            </w:r>
            <w:r w:rsidRPr="002D5DDD">
              <w:rPr>
                <w:rFonts w:ascii="Arial Narrow" w:hAnsi="Arial Narrow" w:cs="Calibri"/>
                <w:iCs/>
                <w:color w:val="000000"/>
                <w:sz w:val="20"/>
                <w:szCs w:val="20"/>
              </w:rPr>
              <w:t xml:space="preserve"> Aceite y Harina</w:t>
            </w:r>
            <w:r w:rsidR="002F417A">
              <w:rPr>
                <w:rFonts w:ascii="Arial Narrow" w:hAnsi="Arial Narrow" w:cs="Calibri"/>
                <w:iCs/>
                <w:color w:val="000000"/>
                <w:sz w:val="20"/>
                <w:szCs w:val="20"/>
              </w:rPr>
              <w:t xml:space="preserve"> de Pescado</w:t>
            </w:r>
          </w:p>
        </w:tc>
      </w:tr>
      <w:tr w:rsidR="00A05C3C" w:rsidTr="00BE0E9D">
        <w:trPr>
          <w:trHeight w:val="1430"/>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2D5DDD" w:rsidRDefault="00F62334" w:rsidP="00A05C3C">
            <w:pPr>
              <w:rPr>
                <w:rFonts w:ascii="Arial Narrow" w:hAnsi="Arial Narrow" w:cs="Calibri"/>
                <w:iCs/>
                <w:color w:val="000000"/>
                <w:sz w:val="20"/>
                <w:szCs w:val="20"/>
              </w:rPr>
            </w:pPr>
            <w:r>
              <w:rPr>
                <w:rFonts w:ascii="Arial Narrow" w:hAnsi="Arial Narrow" w:cs="Calibri"/>
                <w:iCs/>
                <w:color w:val="000000"/>
                <w:sz w:val="20"/>
                <w:szCs w:val="20"/>
              </w:rPr>
              <w:t>Fundamentos de</w:t>
            </w:r>
            <w:r w:rsidR="00A05C3C" w:rsidRPr="002D5DDD">
              <w:rPr>
                <w:rFonts w:ascii="Arial Narrow" w:hAnsi="Arial Narrow" w:cs="Calibri"/>
                <w:iCs/>
                <w:color w:val="000000"/>
                <w:sz w:val="20"/>
                <w:szCs w:val="20"/>
              </w:rPr>
              <w:t xml:space="preserve"> Termodinámica</w:t>
            </w:r>
          </w:p>
        </w:tc>
        <w:tc>
          <w:tcPr>
            <w:tcW w:w="1530" w:type="dxa"/>
            <w:shd w:val="clear" w:color="auto" w:fill="auto"/>
            <w:vAlign w:val="center"/>
          </w:tcPr>
          <w:p w:rsidR="00A05C3C" w:rsidRPr="002D5DDD" w:rsidRDefault="00A05C3C" w:rsidP="00A05C3C">
            <w:pPr>
              <w:rPr>
                <w:rFonts w:ascii="Arial Narrow" w:hAnsi="Arial Narrow" w:cs="Calibri"/>
                <w:color w:val="000000"/>
                <w:sz w:val="20"/>
                <w:szCs w:val="20"/>
              </w:rPr>
            </w:pPr>
            <w:r w:rsidRPr="002D5DDD">
              <w:rPr>
                <w:rFonts w:ascii="Arial Narrow" w:hAnsi="Arial Narrow" w:cs="Calibri"/>
                <w:color w:val="000000"/>
                <w:sz w:val="20"/>
                <w:szCs w:val="20"/>
              </w:rPr>
              <w:t>Bioquímica Pesquera</w:t>
            </w:r>
          </w:p>
        </w:tc>
        <w:tc>
          <w:tcPr>
            <w:tcW w:w="450" w:type="dxa"/>
            <w:vMerge/>
            <w:shd w:val="clear" w:color="auto" w:fill="auto"/>
            <w:vAlign w:val="center"/>
            <w:hideMark/>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2D5DDD" w:rsidRDefault="00A05C3C" w:rsidP="00F62334">
            <w:pPr>
              <w:rPr>
                <w:rFonts w:ascii="Arial Narrow" w:hAnsi="Arial Narrow" w:cs="Calibri"/>
                <w:color w:val="000000"/>
                <w:sz w:val="20"/>
                <w:szCs w:val="20"/>
              </w:rPr>
            </w:pPr>
            <w:r w:rsidRPr="002D5DDD">
              <w:rPr>
                <w:rFonts w:ascii="Arial Narrow" w:hAnsi="Arial Narrow" w:cs="Calibri"/>
                <w:color w:val="000000"/>
                <w:sz w:val="20"/>
                <w:szCs w:val="20"/>
              </w:rPr>
              <w:t>Proces</w:t>
            </w:r>
            <w:r w:rsidR="00F62334">
              <w:rPr>
                <w:rFonts w:ascii="Arial Narrow" w:hAnsi="Arial Narrow" w:cs="Calibri"/>
                <w:color w:val="000000"/>
                <w:sz w:val="20"/>
                <w:szCs w:val="20"/>
              </w:rPr>
              <w:t>amiento de</w:t>
            </w:r>
            <w:r w:rsidR="00D5731C">
              <w:rPr>
                <w:rFonts w:ascii="Arial Narrow" w:hAnsi="Arial Narrow" w:cs="Calibri"/>
                <w:color w:val="000000"/>
                <w:sz w:val="20"/>
                <w:szCs w:val="20"/>
              </w:rPr>
              <w:t xml:space="preserve"> Enlatado </w:t>
            </w:r>
            <w:r w:rsidR="00D5731C">
              <w:rPr>
                <w:rFonts w:ascii="Arial Narrow" w:hAnsi="Arial Narrow" w:cs="Calibri"/>
                <w:iCs/>
                <w:color w:val="000000"/>
                <w:sz w:val="20"/>
                <w:szCs w:val="20"/>
              </w:rPr>
              <w:t xml:space="preserve">de Recursos </w:t>
            </w:r>
            <w:r w:rsidR="00D5731C" w:rsidRPr="002D5DDD">
              <w:rPr>
                <w:rFonts w:ascii="Arial Narrow" w:hAnsi="Arial Narrow" w:cs="Calibri"/>
                <w:iCs/>
                <w:color w:val="000000"/>
                <w:sz w:val="20"/>
                <w:szCs w:val="20"/>
              </w:rPr>
              <w:t xml:space="preserve"> Hidrobiológicos</w:t>
            </w:r>
          </w:p>
        </w:tc>
        <w:tc>
          <w:tcPr>
            <w:tcW w:w="1440" w:type="dxa"/>
            <w:shd w:val="clear" w:color="auto" w:fill="auto"/>
            <w:vAlign w:val="center"/>
          </w:tcPr>
          <w:p w:rsidR="00A05C3C" w:rsidRPr="002D5DDD" w:rsidRDefault="00F62334" w:rsidP="00F62334">
            <w:pPr>
              <w:rPr>
                <w:rFonts w:ascii="Arial Narrow" w:hAnsi="Arial Narrow" w:cs="Calibri"/>
                <w:iCs/>
                <w:color w:val="000000"/>
                <w:sz w:val="20"/>
                <w:szCs w:val="20"/>
              </w:rPr>
            </w:pPr>
            <w:r w:rsidRPr="002D5DDD">
              <w:rPr>
                <w:rFonts w:ascii="Arial Narrow" w:hAnsi="Arial Narrow" w:cs="Calibri"/>
                <w:color w:val="000000"/>
                <w:sz w:val="20"/>
                <w:szCs w:val="20"/>
              </w:rPr>
              <w:t>Proces</w:t>
            </w:r>
            <w:r>
              <w:rPr>
                <w:rFonts w:ascii="Arial Narrow" w:hAnsi="Arial Narrow" w:cs="Calibri"/>
                <w:color w:val="000000"/>
                <w:sz w:val="20"/>
                <w:szCs w:val="20"/>
              </w:rPr>
              <w:t>amiento</w:t>
            </w:r>
            <w:r w:rsidR="00A05C3C" w:rsidRPr="002D5DDD">
              <w:rPr>
                <w:rFonts w:ascii="Arial Narrow" w:hAnsi="Arial Narrow" w:cs="Calibri"/>
                <w:iCs/>
                <w:color w:val="000000"/>
                <w:sz w:val="20"/>
                <w:szCs w:val="20"/>
              </w:rPr>
              <w:t xml:space="preserve"> </w:t>
            </w:r>
            <w:r w:rsidR="00D5731C">
              <w:rPr>
                <w:rFonts w:ascii="Arial Narrow" w:hAnsi="Arial Narrow" w:cs="Calibri"/>
                <w:iCs/>
                <w:color w:val="000000"/>
                <w:sz w:val="20"/>
                <w:szCs w:val="20"/>
              </w:rPr>
              <w:t xml:space="preserve">de </w:t>
            </w:r>
            <w:r w:rsidR="00A05C3C" w:rsidRPr="002D5DDD">
              <w:rPr>
                <w:rFonts w:ascii="Arial Narrow" w:hAnsi="Arial Narrow" w:cs="Calibri"/>
                <w:iCs/>
                <w:color w:val="000000"/>
                <w:sz w:val="20"/>
                <w:szCs w:val="20"/>
              </w:rPr>
              <w:t>Prod</w:t>
            </w:r>
            <w:r>
              <w:rPr>
                <w:rFonts w:ascii="Arial Narrow" w:hAnsi="Arial Narrow" w:cs="Calibri"/>
                <w:iCs/>
                <w:color w:val="000000"/>
                <w:sz w:val="20"/>
                <w:szCs w:val="20"/>
              </w:rPr>
              <w:t xml:space="preserve">uctos </w:t>
            </w:r>
            <w:r w:rsidR="00A05C3C" w:rsidRPr="002D5DDD">
              <w:rPr>
                <w:rFonts w:ascii="Arial Narrow" w:hAnsi="Arial Narrow" w:cs="Calibri"/>
                <w:iCs/>
                <w:color w:val="000000"/>
                <w:sz w:val="20"/>
                <w:szCs w:val="20"/>
              </w:rPr>
              <w:t>Curados</w:t>
            </w:r>
          </w:p>
        </w:tc>
      </w:tr>
      <w:tr w:rsidR="00A05C3C" w:rsidTr="00A05C3C">
        <w:trPr>
          <w:trHeight w:val="1059"/>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Microbiología Pesquera</w:t>
            </w:r>
          </w:p>
        </w:tc>
        <w:tc>
          <w:tcPr>
            <w:tcW w:w="1530" w:type="dxa"/>
            <w:shd w:val="clear" w:color="auto" w:fill="auto"/>
            <w:vAlign w:val="center"/>
          </w:tcPr>
          <w:p w:rsidR="00A05C3C" w:rsidRPr="00AA6001" w:rsidRDefault="00AA6001" w:rsidP="00A05C3C">
            <w:pPr>
              <w:rPr>
                <w:rFonts w:ascii="Arial Narrow" w:hAnsi="Arial Narrow"/>
                <w:sz w:val="20"/>
                <w:szCs w:val="20"/>
              </w:rPr>
            </w:pPr>
            <w:r>
              <w:rPr>
                <w:rFonts w:ascii="Arial Narrow" w:hAnsi="Arial Narrow"/>
                <w:sz w:val="20"/>
                <w:szCs w:val="20"/>
              </w:rPr>
              <w:t>Operaciones Unitarias Pesqueras</w:t>
            </w:r>
            <w:r w:rsidR="00A05C3C" w:rsidRPr="002D5DDD">
              <w:rPr>
                <w:rFonts w:ascii="Arial Narrow" w:hAnsi="Arial Narrow" w:cs="Calibri"/>
                <w:iCs/>
                <w:color w:val="000000"/>
                <w:sz w:val="20"/>
                <w:szCs w:val="20"/>
              </w:rPr>
              <w:t xml:space="preserve"> I</w:t>
            </w:r>
          </w:p>
        </w:tc>
        <w:tc>
          <w:tcPr>
            <w:tcW w:w="450" w:type="dxa"/>
            <w:vMerge/>
            <w:shd w:val="clear" w:color="auto" w:fill="auto"/>
            <w:vAlign w:val="center"/>
            <w:hideMark/>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Proc</w:t>
            </w:r>
            <w:r w:rsidR="00AA6001">
              <w:rPr>
                <w:rFonts w:ascii="Arial Narrow" w:hAnsi="Arial Narrow" w:cs="Calibri"/>
                <w:iCs/>
                <w:color w:val="000000"/>
                <w:sz w:val="20"/>
                <w:szCs w:val="20"/>
              </w:rPr>
              <w:t>esamiento de Sub-Productos de la</w:t>
            </w:r>
            <w:r w:rsidRPr="002D5DDD">
              <w:rPr>
                <w:rFonts w:ascii="Arial Narrow" w:hAnsi="Arial Narrow" w:cs="Calibri"/>
                <w:iCs/>
                <w:color w:val="000000"/>
                <w:sz w:val="20"/>
                <w:szCs w:val="20"/>
              </w:rPr>
              <w:t xml:space="preserve">  Pesca</w:t>
            </w:r>
          </w:p>
        </w:tc>
        <w:tc>
          <w:tcPr>
            <w:tcW w:w="1440" w:type="dxa"/>
            <w:shd w:val="clear" w:color="auto" w:fill="auto"/>
            <w:vAlign w:val="center"/>
          </w:tcPr>
          <w:p w:rsidR="00A05C3C" w:rsidRPr="002D5DDD" w:rsidRDefault="00AF2BBB" w:rsidP="00A05C3C">
            <w:pPr>
              <w:rPr>
                <w:rFonts w:ascii="Arial Narrow" w:hAnsi="Arial Narrow" w:cs="Calibri"/>
                <w:color w:val="000000"/>
                <w:sz w:val="20"/>
                <w:szCs w:val="20"/>
              </w:rPr>
            </w:pPr>
            <w:r w:rsidRPr="00A05C3C">
              <w:rPr>
                <w:rFonts w:ascii="Arial Narrow" w:hAnsi="Arial Narrow" w:cs="Calibri"/>
                <w:color w:val="000000"/>
                <w:sz w:val="20"/>
                <w:szCs w:val="20"/>
              </w:rPr>
              <w:t xml:space="preserve">Surimi </w:t>
            </w:r>
            <w:r w:rsidR="00D5731C">
              <w:rPr>
                <w:rFonts w:ascii="Arial Narrow" w:hAnsi="Arial Narrow" w:cs="Calibri"/>
                <w:color w:val="000000"/>
                <w:sz w:val="20"/>
                <w:szCs w:val="20"/>
              </w:rPr>
              <w:t>y sus Productos D</w:t>
            </w:r>
            <w:r>
              <w:rPr>
                <w:rFonts w:ascii="Arial Narrow" w:hAnsi="Arial Narrow" w:cs="Calibri"/>
                <w:color w:val="000000"/>
                <w:sz w:val="20"/>
                <w:szCs w:val="20"/>
              </w:rPr>
              <w:t>erivados</w:t>
            </w:r>
          </w:p>
        </w:tc>
      </w:tr>
      <w:tr w:rsidR="00A05C3C" w:rsidTr="003914B8">
        <w:trPr>
          <w:trHeight w:val="828"/>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Elementos de Maquinarias Pesqueras</w:t>
            </w:r>
          </w:p>
        </w:tc>
        <w:tc>
          <w:tcPr>
            <w:tcW w:w="1530" w:type="dxa"/>
            <w:shd w:val="clear" w:color="auto" w:fill="auto"/>
            <w:vAlign w:val="center"/>
          </w:tcPr>
          <w:p w:rsidR="00A05C3C" w:rsidRPr="002D5DDD" w:rsidRDefault="002F417A" w:rsidP="002F417A">
            <w:pPr>
              <w:rPr>
                <w:rFonts w:ascii="Arial Narrow" w:hAnsi="Arial Narrow" w:cs="Calibri"/>
                <w:iCs/>
                <w:color w:val="000000"/>
                <w:sz w:val="20"/>
                <w:szCs w:val="20"/>
              </w:rPr>
            </w:pPr>
            <w:r>
              <w:rPr>
                <w:rFonts w:ascii="Arial Narrow" w:hAnsi="Arial Narrow"/>
                <w:sz w:val="20"/>
                <w:szCs w:val="20"/>
              </w:rPr>
              <w:t xml:space="preserve">Operaciones Unitarias Pesqueras </w:t>
            </w:r>
            <w:r w:rsidR="00A05C3C" w:rsidRPr="002D5DDD">
              <w:rPr>
                <w:rFonts w:ascii="Arial Narrow" w:hAnsi="Arial Narrow" w:cs="Calibri"/>
                <w:iCs/>
                <w:color w:val="000000"/>
                <w:sz w:val="20"/>
                <w:szCs w:val="20"/>
              </w:rPr>
              <w:t>II</w:t>
            </w:r>
          </w:p>
        </w:tc>
        <w:tc>
          <w:tcPr>
            <w:tcW w:w="450" w:type="dxa"/>
            <w:vMerge/>
            <w:shd w:val="clear" w:color="auto" w:fill="auto"/>
            <w:vAlign w:val="center"/>
            <w:hideMark/>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Refrigeración en la Industria Pesquera</w:t>
            </w:r>
          </w:p>
        </w:tc>
        <w:tc>
          <w:tcPr>
            <w:tcW w:w="144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Conservación de Productos Hidrobiológicos</w:t>
            </w:r>
          </w:p>
        </w:tc>
      </w:tr>
      <w:tr w:rsidR="00A05C3C" w:rsidTr="003914B8">
        <w:trPr>
          <w:trHeight w:val="828"/>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2D5DDD" w:rsidRDefault="00A05C3C" w:rsidP="00F62334">
            <w:pPr>
              <w:rPr>
                <w:rFonts w:ascii="Arial Narrow" w:hAnsi="Arial Narrow" w:cs="Calibri"/>
                <w:iCs/>
                <w:color w:val="000000"/>
                <w:sz w:val="20"/>
                <w:szCs w:val="20"/>
              </w:rPr>
            </w:pPr>
            <w:r w:rsidRPr="002D5DDD">
              <w:rPr>
                <w:rFonts w:ascii="Arial Narrow" w:hAnsi="Arial Narrow" w:cs="Calibri"/>
                <w:iCs/>
                <w:color w:val="000000"/>
                <w:sz w:val="20"/>
                <w:szCs w:val="20"/>
              </w:rPr>
              <w:t>Tecnologí</w:t>
            </w:r>
            <w:r w:rsidR="00F62334">
              <w:rPr>
                <w:rFonts w:ascii="Arial Narrow" w:hAnsi="Arial Narrow" w:cs="Calibri"/>
                <w:iCs/>
                <w:color w:val="000000"/>
                <w:sz w:val="20"/>
                <w:szCs w:val="20"/>
              </w:rPr>
              <w:t xml:space="preserve">as para el Procesamiento de Recursos </w:t>
            </w:r>
            <w:r w:rsidRPr="002D5DDD">
              <w:rPr>
                <w:rFonts w:ascii="Arial Narrow" w:hAnsi="Arial Narrow" w:cs="Calibri"/>
                <w:iCs/>
                <w:color w:val="000000"/>
                <w:sz w:val="20"/>
                <w:szCs w:val="20"/>
              </w:rPr>
              <w:t xml:space="preserve"> Hidrobio</w:t>
            </w:r>
            <w:r w:rsidR="00F62334">
              <w:rPr>
                <w:rFonts w:ascii="Arial Narrow" w:hAnsi="Arial Narrow" w:cs="Calibri"/>
                <w:iCs/>
                <w:color w:val="000000"/>
                <w:sz w:val="20"/>
                <w:szCs w:val="20"/>
              </w:rPr>
              <w:t>lógicos</w:t>
            </w:r>
          </w:p>
        </w:tc>
        <w:tc>
          <w:tcPr>
            <w:tcW w:w="1530" w:type="dxa"/>
            <w:shd w:val="clear" w:color="auto" w:fill="auto"/>
            <w:vAlign w:val="center"/>
          </w:tcPr>
          <w:p w:rsidR="00A05C3C" w:rsidRPr="002D5DDD" w:rsidRDefault="00A05C3C" w:rsidP="00A05C3C">
            <w:pPr>
              <w:rPr>
                <w:rFonts w:ascii="Arial Narrow" w:hAnsi="Arial Narrow" w:cs="Calibri"/>
                <w:bCs/>
                <w:color w:val="000000"/>
                <w:sz w:val="20"/>
                <w:szCs w:val="20"/>
              </w:rPr>
            </w:pPr>
            <w:r w:rsidRPr="002D5DDD">
              <w:rPr>
                <w:rFonts w:ascii="Arial Narrow" w:hAnsi="Arial Narrow" w:cs="Calibri"/>
                <w:bCs/>
                <w:color w:val="000000"/>
                <w:sz w:val="20"/>
                <w:szCs w:val="20"/>
              </w:rPr>
              <w:t>Ingeniería</w:t>
            </w:r>
            <w:r w:rsidR="00D5731C">
              <w:rPr>
                <w:rFonts w:ascii="Arial Narrow" w:hAnsi="Arial Narrow" w:cs="Calibri"/>
                <w:bCs/>
                <w:color w:val="000000"/>
                <w:sz w:val="20"/>
                <w:szCs w:val="20"/>
              </w:rPr>
              <w:t xml:space="preserve"> de</w:t>
            </w:r>
            <w:r w:rsidRPr="002D5DDD">
              <w:rPr>
                <w:rFonts w:ascii="Arial Narrow" w:hAnsi="Arial Narrow" w:cs="Calibri"/>
                <w:bCs/>
                <w:color w:val="000000"/>
                <w:sz w:val="20"/>
                <w:szCs w:val="20"/>
              </w:rPr>
              <w:t xml:space="preserve">  Procesos Pesqueros</w:t>
            </w:r>
          </w:p>
        </w:tc>
        <w:tc>
          <w:tcPr>
            <w:tcW w:w="450" w:type="dxa"/>
            <w:vMerge/>
            <w:shd w:val="clear" w:color="auto" w:fill="auto"/>
            <w:vAlign w:val="center"/>
            <w:hideMark/>
          </w:tcPr>
          <w:p w:rsidR="00A05C3C" w:rsidRDefault="00A05C3C" w:rsidP="00A05C3C">
            <w:pPr>
              <w:rPr>
                <w:rFonts w:ascii="Arial Narrow" w:hAnsi="Arial Narrow" w:cs="Calibri"/>
                <w:color w:val="000000"/>
                <w:sz w:val="22"/>
                <w:szCs w:val="22"/>
              </w:rPr>
            </w:pPr>
          </w:p>
        </w:tc>
        <w:tc>
          <w:tcPr>
            <w:tcW w:w="1440" w:type="dxa"/>
            <w:shd w:val="clear" w:color="auto" w:fill="auto"/>
            <w:vAlign w:val="center"/>
            <w:hideMark/>
          </w:tcPr>
          <w:p w:rsidR="00A05C3C" w:rsidRPr="002D5DDD" w:rsidRDefault="00AA6001" w:rsidP="00A05C3C">
            <w:pPr>
              <w:rPr>
                <w:rFonts w:ascii="Arial Narrow" w:hAnsi="Arial Narrow" w:cs="Calibri"/>
                <w:color w:val="000000"/>
                <w:sz w:val="20"/>
                <w:szCs w:val="20"/>
              </w:rPr>
            </w:pPr>
            <w:r>
              <w:rPr>
                <w:rFonts w:ascii="Arial Narrow" w:hAnsi="Arial Narrow" w:cs="Calibri"/>
                <w:color w:val="000000"/>
                <w:sz w:val="20"/>
                <w:szCs w:val="20"/>
              </w:rPr>
              <w:t>Diseño de Plantas Pesqueras</w:t>
            </w:r>
          </w:p>
        </w:tc>
        <w:tc>
          <w:tcPr>
            <w:tcW w:w="1440" w:type="dxa"/>
            <w:shd w:val="clear" w:color="auto" w:fill="auto"/>
            <w:vAlign w:val="center"/>
            <w:hideMark/>
          </w:tcPr>
          <w:p w:rsidR="00A05C3C" w:rsidRPr="002D5DDD" w:rsidRDefault="00AA6001" w:rsidP="00A05C3C">
            <w:pPr>
              <w:rPr>
                <w:rFonts w:ascii="Arial Narrow" w:hAnsi="Arial Narrow" w:cs="Calibri"/>
                <w:color w:val="000000"/>
                <w:sz w:val="20"/>
                <w:szCs w:val="20"/>
              </w:rPr>
            </w:pPr>
            <w:r w:rsidRPr="00BD0425">
              <w:rPr>
                <w:rFonts w:ascii="Arial Narrow" w:hAnsi="Arial Narrow"/>
                <w:sz w:val="20"/>
                <w:szCs w:val="20"/>
              </w:rPr>
              <w:t>Estudio de Impacto Amb</w:t>
            </w:r>
            <w:r>
              <w:rPr>
                <w:rFonts w:ascii="Arial Narrow" w:hAnsi="Arial Narrow"/>
                <w:sz w:val="20"/>
                <w:szCs w:val="20"/>
              </w:rPr>
              <w:t>iental</w:t>
            </w:r>
            <w:r w:rsidRPr="00BD0425">
              <w:rPr>
                <w:rFonts w:ascii="Arial Narrow" w:hAnsi="Arial Narrow"/>
                <w:sz w:val="20"/>
                <w:szCs w:val="20"/>
              </w:rPr>
              <w:t xml:space="preserve"> en Amb</w:t>
            </w:r>
            <w:r>
              <w:rPr>
                <w:rFonts w:ascii="Arial Narrow" w:hAnsi="Arial Narrow"/>
                <w:sz w:val="20"/>
                <w:szCs w:val="20"/>
              </w:rPr>
              <w:t xml:space="preserve">ientes </w:t>
            </w:r>
            <w:r w:rsidRPr="00BD0425">
              <w:rPr>
                <w:rFonts w:ascii="Arial Narrow" w:hAnsi="Arial Narrow"/>
                <w:sz w:val="20"/>
                <w:szCs w:val="20"/>
              </w:rPr>
              <w:t>Acuáticos</w:t>
            </w:r>
          </w:p>
        </w:tc>
      </w:tr>
      <w:tr w:rsidR="00A05C3C" w:rsidTr="00A05C3C">
        <w:trPr>
          <w:trHeight w:val="954"/>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tcPr>
          <w:p w:rsidR="00A05C3C" w:rsidRDefault="00A05C3C" w:rsidP="00A05C3C">
            <w:pPr>
              <w:rPr>
                <w:rFonts w:ascii="Arial Narrow" w:hAnsi="Arial Narrow" w:cs="Calibri"/>
                <w:b/>
                <w:bCs/>
                <w:color w:val="000000"/>
                <w:sz w:val="22"/>
                <w:szCs w:val="22"/>
              </w:rPr>
            </w:pPr>
          </w:p>
        </w:tc>
        <w:tc>
          <w:tcPr>
            <w:tcW w:w="1844" w:type="dxa"/>
            <w:vMerge/>
            <w:vAlign w:val="center"/>
          </w:tcPr>
          <w:p w:rsidR="00A05C3C" w:rsidRDefault="00A05C3C" w:rsidP="00A05C3C">
            <w:pPr>
              <w:rPr>
                <w:rFonts w:ascii="Arial Narrow" w:hAnsi="Arial Narrow" w:cs="Calibri"/>
                <w:color w:val="000000"/>
                <w:sz w:val="22"/>
                <w:szCs w:val="22"/>
              </w:rPr>
            </w:pPr>
          </w:p>
        </w:tc>
        <w:tc>
          <w:tcPr>
            <w:tcW w:w="540" w:type="dxa"/>
            <w:vMerge/>
            <w:vAlign w:val="center"/>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Refrigeración y Congelación de Recursos Hidrobiológicos</w:t>
            </w:r>
          </w:p>
        </w:tc>
        <w:tc>
          <w:tcPr>
            <w:tcW w:w="1530" w:type="dxa"/>
            <w:shd w:val="clear" w:color="auto" w:fill="auto"/>
            <w:vAlign w:val="center"/>
          </w:tcPr>
          <w:p w:rsidR="00A05C3C" w:rsidRPr="002D5DDD" w:rsidRDefault="00A05C3C" w:rsidP="00A05C3C">
            <w:pPr>
              <w:rPr>
                <w:rFonts w:ascii="Arial Narrow" w:hAnsi="Arial Narrow" w:cs="Calibri"/>
                <w:color w:val="000000"/>
                <w:sz w:val="20"/>
                <w:szCs w:val="20"/>
              </w:rPr>
            </w:pPr>
            <w:r w:rsidRPr="002D5DDD">
              <w:rPr>
                <w:rFonts w:ascii="Arial Narrow" w:hAnsi="Arial Narrow" w:cs="Calibri"/>
                <w:color w:val="000000"/>
                <w:sz w:val="20"/>
                <w:szCs w:val="20"/>
              </w:rPr>
              <w:t>Sistemas de Calidad</w:t>
            </w:r>
            <w:r w:rsidR="00D5731C">
              <w:rPr>
                <w:rFonts w:ascii="Arial Narrow" w:hAnsi="Arial Narrow" w:cs="Calibri"/>
                <w:color w:val="000000"/>
                <w:sz w:val="20"/>
                <w:szCs w:val="20"/>
              </w:rPr>
              <w:t xml:space="preserve"> en Pesquería</w:t>
            </w:r>
          </w:p>
        </w:tc>
        <w:tc>
          <w:tcPr>
            <w:tcW w:w="450" w:type="dxa"/>
            <w:vMerge/>
            <w:shd w:val="clear" w:color="auto" w:fill="auto"/>
            <w:vAlign w:val="center"/>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Default="00A05C3C" w:rsidP="00A05C3C">
            <w:pPr>
              <w:rPr>
                <w:rFonts w:ascii="Arial Narrow" w:hAnsi="Arial Narrow" w:cs="Calibri"/>
                <w:color w:val="000000"/>
                <w:sz w:val="20"/>
                <w:szCs w:val="20"/>
              </w:rPr>
            </w:pPr>
          </w:p>
        </w:tc>
        <w:tc>
          <w:tcPr>
            <w:tcW w:w="1440" w:type="dxa"/>
            <w:shd w:val="clear" w:color="auto" w:fill="auto"/>
            <w:vAlign w:val="center"/>
          </w:tcPr>
          <w:p w:rsidR="00A05C3C" w:rsidRDefault="00A05C3C" w:rsidP="00A05C3C">
            <w:pPr>
              <w:rPr>
                <w:rFonts w:ascii="Arial Narrow" w:hAnsi="Arial Narrow" w:cs="Calibri"/>
                <w:color w:val="000000"/>
                <w:sz w:val="20"/>
                <w:szCs w:val="20"/>
              </w:rPr>
            </w:pPr>
          </w:p>
        </w:tc>
      </w:tr>
      <w:tr w:rsidR="00A05C3C" w:rsidTr="00A05C3C">
        <w:trPr>
          <w:trHeight w:val="531"/>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2D5DDD" w:rsidRDefault="00A05C3C" w:rsidP="00A05C3C">
            <w:pPr>
              <w:rPr>
                <w:rFonts w:ascii="Arial Narrow" w:hAnsi="Arial Narrow" w:cs="Calibri"/>
                <w:bCs/>
                <w:color w:val="000000"/>
                <w:sz w:val="20"/>
                <w:szCs w:val="20"/>
              </w:rPr>
            </w:pPr>
            <w:r w:rsidRPr="002D5DDD">
              <w:rPr>
                <w:rFonts w:ascii="Arial Narrow" w:hAnsi="Arial Narrow" w:cs="Calibri"/>
                <w:bCs/>
                <w:color w:val="000000"/>
                <w:sz w:val="20"/>
                <w:szCs w:val="20"/>
              </w:rPr>
              <w:t>Construcciones Pesqueras</w:t>
            </w:r>
          </w:p>
        </w:tc>
        <w:tc>
          <w:tcPr>
            <w:tcW w:w="1530" w:type="dxa"/>
            <w:shd w:val="clear" w:color="auto" w:fill="auto"/>
            <w:vAlign w:val="center"/>
          </w:tcPr>
          <w:p w:rsidR="00A05C3C" w:rsidRPr="002D5DDD" w:rsidRDefault="00A05C3C" w:rsidP="00A05C3C">
            <w:pPr>
              <w:rPr>
                <w:rFonts w:ascii="Arial Narrow" w:hAnsi="Arial Narrow" w:cs="Calibri"/>
                <w:bCs/>
                <w:color w:val="000000"/>
                <w:sz w:val="20"/>
                <w:szCs w:val="20"/>
              </w:rPr>
            </w:pPr>
            <w:r w:rsidRPr="002D5DDD">
              <w:rPr>
                <w:rFonts w:ascii="Arial Narrow" w:hAnsi="Arial Narrow" w:cs="Calibri"/>
                <w:bCs/>
                <w:color w:val="000000"/>
                <w:sz w:val="20"/>
                <w:szCs w:val="20"/>
              </w:rPr>
              <w:t>Sanidad Acuícola</w:t>
            </w:r>
          </w:p>
        </w:tc>
        <w:tc>
          <w:tcPr>
            <w:tcW w:w="450" w:type="dxa"/>
            <w:vMerge/>
            <w:shd w:val="clear" w:color="auto" w:fill="auto"/>
            <w:vAlign w:val="center"/>
            <w:hideMark/>
          </w:tcPr>
          <w:p w:rsidR="00A05C3C" w:rsidRDefault="00A05C3C" w:rsidP="00A05C3C">
            <w:pPr>
              <w:rPr>
                <w:rFonts w:ascii="Arial Narrow" w:hAnsi="Arial Narrow" w:cs="Calibri"/>
                <w:color w:val="000000"/>
                <w:sz w:val="22"/>
                <w:szCs w:val="22"/>
              </w:rPr>
            </w:pPr>
          </w:p>
        </w:tc>
        <w:tc>
          <w:tcPr>
            <w:tcW w:w="1440" w:type="dxa"/>
            <w:shd w:val="clear" w:color="auto" w:fill="auto"/>
            <w:vAlign w:val="center"/>
            <w:hideMark/>
          </w:tcPr>
          <w:p w:rsidR="00A05C3C" w:rsidRDefault="00A05C3C" w:rsidP="00A05C3C">
            <w:pPr>
              <w:rPr>
                <w:rFonts w:ascii="Arial Narrow" w:hAnsi="Arial Narrow" w:cs="Calibri"/>
                <w:color w:val="000000"/>
                <w:sz w:val="20"/>
                <w:szCs w:val="20"/>
              </w:rPr>
            </w:pPr>
            <w:r>
              <w:rPr>
                <w:rFonts w:ascii="Arial Narrow" w:hAnsi="Arial Narrow" w:cs="Calibri"/>
                <w:color w:val="000000"/>
                <w:sz w:val="20"/>
                <w:szCs w:val="20"/>
              </w:rPr>
              <w:t> </w:t>
            </w:r>
          </w:p>
        </w:tc>
        <w:tc>
          <w:tcPr>
            <w:tcW w:w="1440" w:type="dxa"/>
            <w:shd w:val="clear" w:color="auto" w:fill="auto"/>
            <w:vAlign w:val="center"/>
            <w:hideMark/>
          </w:tcPr>
          <w:p w:rsidR="00A05C3C" w:rsidRDefault="00A05C3C" w:rsidP="00A05C3C">
            <w:pPr>
              <w:rPr>
                <w:rFonts w:ascii="Arial Narrow" w:hAnsi="Arial Narrow" w:cs="Calibri"/>
                <w:color w:val="000000"/>
                <w:sz w:val="20"/>
                <w:szCs w:val="20"/>
              </w:rPr>
            </w:pPr>
            <w:r>
              <w:rPr>
                <w:rFonts w:ascii="Arial Narrow" w:hAnsi="Arial Narrow" w:cs="Calibri"/>
                <w:color w:val="000000"/>
                <w:sz w:val="20"/>
                <w:szCs w:val="20"/>
              </w:rPr>
              <w:t> </w:t>
            </w:r>
          </w:p>
        </w:tc>
      </w:tr>
      <w:tr w:rsidR="00A05C3C" w:rsidTr="003914B8">
        <w:trPr>
          <w:trHeight w:val="522"/>
          <w:tblHeader/>
        </w:trPr>
        <w:tc>
          <w:tcPr>
            <w:tcW w:w="475" w:type="dxa"/>
            <w:vMerge/>
          </w:tcPr>
          <w:p w:rsidR="00A05C3C" w:rsidRDefault="00A05C3C" w:rsidP="00A05C3C">
            <w:pPr>
              <w:jc w:val="center"/>
              <w:rPr>
                <w:rFonts w:ascii="Arial Narrow" w:hAnsi="Arial Narrow" w:cs="Calibri"/>
                <w:b/>
                <w:bCs/>
                <w:color w:val="000000"/>
                <w:sz w:val="22"/>
                <w:szCs w:val="22"/>
              </w:rPr>
            </w:pPr>
          </w:p>
        </w:tc>
        <w:tc>
          <w:tcPr>
            <w:tcW w:w="447" w:type="dxa"/>
            <w:vMerge w:val="restart"/>
            <w:shd w:val="clear" w:color="auto" w:fill="auto"/>
            <w:noWrap/>
            <w:vAlign w:val="center"/>
            <w:hideMark/>
          </w:tcPr>
          <w:p w:rsidR="00A05C3C" w:rsidRDefault="00A05C3C" w:rsidP="00A05C3C">
            <w:pPr>
              <w:jc w:val="center"/>
              <w:rPr>
                <w:rFonts w:ascii="Arial Narrow" w:hAnsi="Arial Narrow" w:cs="Calibri"/>
                <w:b/>
                <w:bCs/>
                <w:color w:val="000000"/>
                <w:sz w:val="22"/>
                <w:szCs w:val="22"/>
              </w:rPr>
            </w:pPr>
            <w:r>
              <w:rPr>
                <w:rFonts w:ascii="Arial Narrow" w:hAnsi="Arial Narrow" w:cs="Calibri"/>
                <w:b/>
                <w:bCs/>
                <w:color w:val="000000"/>
                <w:sz w:val="22"/>
                <w:szCs w:val="22"/>
              </w:rPr>
              <w:t>C4</w:t>
            </w:r>
          </w:p>
        </w:tc>
        <w:tc>
          <w:tcPr>
            <w:tcW w:w="1844" w:type="dxa"/>
            <w:vMerge w:val="restart"/>
            <w:shd w:val="clear" w:color="auto" w:fill="auto"/>
            <w:vAlign w:val="center"/>
            <w:hideMark/>
          </w:tcPr>
          <w:p w:rsidR="00A05C3C" w:rsidRDefault="00A05C3C" w:rsidP="00AF2BBB">
            <w:pPr>
              <w:rPr>
                <w:rFonts w:ascii="Arial Narrow" w:hAnsi="Arial Narrow" w:cs="Calibri"/>
                <w:color w:val="000000"/>
                <w:sz w:val="22"/>
                <w:szCs w:val="22"/>
              </w:rPr>
            </w:pPr>
            <w:r>
              <w:rPr>
                <w:rFonts w:ascii="Arial Narrow" w:hAnsi="Arial Narrow" w:cs="Calibri"/>
                <w:color w:val="000000"/>
                <w:sz w:val="22"/>
                <w:szCs w:val="22"/>
              </w:rPr>
              <w:t>Diseña proyectos de producción pesquera con conocimiento de la situación y tendencias del mercado para atender los requerimientos de las organizaciones privadas, públicas y comunidades en general.</w:t>
            </w:r>
          </w:p>
        </w:tc>
        <w:tc>
          <w:tcPr>
            <w:tcW w:w="540" w:type="dxa"/>
            <w:vMerge w:val="restart"/>
            <w:shd w:val="clear" w:color="auto" w:fill="auto"/>
            <w:vAlign w:val="center"/>
            <w:hideMark/>
          </w:tcPr>
          <w:p w:rsidR="00A05C3C" w:rsidRPr="002D5DDD" w:rsidRDefault="00A05C3C" w:rsidP="00A05C3C">
            <w:pPr>
              <w:jc w:val="center"/>
              <w:rPr>
                <w:rFonts w:ascii="Arial Narrow" w:hAnsi="Arial Narrow" w:cs="Calibri"/>
                <w:color w:val="000000"/>
                <w:sz w:val="22"/>
                <w:szCs w:val="22"/>
              </w:rPr>
            </w:pPr>
            <w:r>
              <w:rPr>
                <w:rFonts w:ascii="Arial Narrow" w:hAnsi="Arial Narrow" w:cs="Calibri"/>
                <w:color w:val="000000"/>
                <w:sz w:val="22"/>
                <w:szCs w:val="22"/>
              </w:rPr>
              <w:t>10</w:t>
            </w:r>
          </w:p>
        </w:tc>
        <w:tc>
          <w:tcPr>
            <w:tcW w:w="1530" w:type="dxa"/>
            <w:shd w:val="clear" w:color="auto" w:fill="auto"/>
            <w:vAlign w:val="center"/>
          </w:tcPr>
          <w:p w:rsidR="00A05C3C" w:rsidRPr="002D5DDD" w:rsidRDefault="00A05C3C" w:rsidP="00F62334">
            <w:pPr>
              <w:rPr>
                <w:rFonts w:ascii="Arial Narrow" w:hAnsi="Arial Narrow" w:cs="Calibri"/>
                <w:color w:val="000000"/>
                <w:sz w:val="20"/>
                <w:szCs w:val="20"/>
                <w:lang w:val="es-PE" w:eastAsia="es-PE"/>
              </w:rPr>
            </w:pPr>
            <w:r w:rsidRPr="002D5DDD">
              <w:rPr>
                <w:rFonts w:ascii="Arial Narrow" w:hAnsi="Arial Narrow" w:cs="Calibri"/>
                <w:color w:val="000000"/>
                <w:sz w:val="20"/>
                <w:szCs w:val="20"/>
              </w:rPr>
              <w:t>Realidad y Persp</w:t>
            </w:r>
            <w:r w:rsidR="00F62334">
              <w:rPr>
                <w:rFonts w:ascii="Arial Narrow" w:hAnsi="Arial Narrow" w:cs="Calibri"/>
                <w:color w:val="000000"/>
                <w:sz w:val="20"/>
                <w:szCs w:val="20"/>
              </w:rPr>
              <w:t xml:space="preserve">ectiva de la </w:t>
            </w:r>
            <w:r w:rsidRPr="002D5DDD">
              <w:rPr>
                <w:rFonts w:ascii="Arial Narrow" w:hAnsi="Arial Narrow" w:cs="Calibri"/>
                <w:color w:val="000000"/>
                <w:sz w:val="20"/>
                <w:szCs w:val="20"/>
              </w:rPr>
              <w:t xml:space="preserve"> Pesq</w:t>
            </w:r>
            <w:r w:rsidR="00F62334">
              <w:rPr>
                <w:rFonts w:ascii="Arial Narrow" w:hAnsi="Arial Narrow" w:cs="Calibri"/>
                <w:color w:val="000000"/>
                <w:sz w:val="20"/>
                <w:szCs w:val="20"/>
              </w:rPr>
              <w:t>uería en el</w:t>
            </w:r>
            <w:r w:rsidRPr="002D5DDD">
              <w:rPr>
                <w:rFonts w:ascii="Arial Narrow" w:hAnsi="Arial Narrow" w:cs="Calibri"/>
                <w:color w:val="000000"/>
                <w:sz w:val="20"/>
                <w:szCs w:val="20"/>
              </w:rPr>
              <w:t xml:space="preserve"> Perú</w:t>
            </w:r>
          </w:p>
        </w:tc>
        <w:tc>
          <w:tcPr>
            <w:tcW w:w="1530" w:type="dxa"/>
            <w:shd w:val="clear" w:color="auto" w:fill="auto"/>
            <w:vAlign w:val="center"/>
          </w:tcPr>
          <w:p w:rsidR="00A05C3C" w:rsidRPr="002D5DDD" w:rsidRDefault="002F417A" w:rsidP="00A05C3C">
            <w:pPr>
              <w:rPr>
                <w:rFonts w:ascii="Arial Narrow" w:hAnsi="Arial Narrow" w:cs="Calibri"/>
                <w:iCs/>
                <w:color w:val="000000"/>
                <w:sz w:val="20"/>
                <w:szCs w:val="20"/>
              </w:rPr>
            </w:pPr>
            <w:r>
              <w:rPr>
                <w:rFonts w:ascii="Arial Narrow" w:hAnsi="Arial Narrow"/>
                <w:sz w:val="20"/>
                <w:szCs w:val="20"/>
              </w:rPr>
              <w:t>Operaciones Unitarias Pesqueras</w:t>
            </w:r>
            <w:r w:rsidR="00A05C3C" w:rsidRPr="002D5DDD">
              <w:rPr>
                <w:rFonts w:ascii="Arial Narrow" w:hAnsi="Arial Narrow" w:cs="Calibri"/>
                <w:iCs/>
                <w:color w:val="000000"/>
                <w:sz w:val="20"/>
                <w:szCs w:val="20"/>
              </w:rPr>
              <w:t xml:space="preserve"> I</w:t>
            </w:r>
          </w:p>
        </w:tc>
        <w:tc>
          <w:tcPr>
            <w:tcW w:w="450" w:type="dxa"/>
            <w:vMerge w:val="restart"/>
            <w:shd w:val="clear" w:color="auto" w:fill="auto"/>
            <w:vAlign w:val="center"/>
            <w:hideMark/>
          </w:tcPr>
          <w:p w:rsidR="00A05C3C" w:rsidRDefault="00A05C3C" w:rsidP="00A05C3C">
            <w:pPr>
              <w:jc w:val="center"/>
              <w:rPr>
                <w:rFonts w:ascii="Arial Narrow" w:hAnsi="Arial Narrow" w:cs="Calibri"/>
                <w:color w:val="000000"/>
                <w:sz w:val="22"/>
                <w:szCs w:val="22"/>
              </w:rPr>
            </w:pPr>
            <w:r>
              <w:rPr>
                <w:rFonts w:ascii="Arial Narrow" w:hAnsi="Arial Narrow" w:cs="Calibri"/>
                <w:color w:val="000000"/>
                <w:sz w:val="22"/>
                <w:szCs w:val="22"/>
              </w:rPr>
              <w:t>14</w:t>
            </w:r>
          </w:p>
        </w:tc>
        <w:tc>
          <w:tcPr>
            <w:tcW w:w="1440" w:type="dxa"/>
            <w:shd w:val="clear" w:color="auto" w:fill="auto"/>
            <w:vAlign w:val="center"/>
          </w:tcPr>
          <w:p w:rsidR="00A05C3C" w:rsidRPr="002D5DDD" w:rsidRDefault="002F417A" w:rsidP="00A05C3C">
            <w:pPr>
              <w:rPr>
                <w:rFonts w:ascii="Arial Narrow" w:hAnsi="Arial Narrow" w:cs="Calibri"/>
                <w:bCs/>
                <w:color w:val="000000"/>
                <w:sz w:val="20"/>
                <w:szCs w:val="20"/>
                <w:lang w:val="es-PE" w:eastAsia="es-PE"/>
              </w:rPr>
            </w:pPr>
            <w:r w:rsidRPr="002D5DDD">
              <w:rPr>
                <w:rFonts w:ascii="Arial Narrow" w:hAnsi="Arial Narrow" w:cs="Calibri"/>
                <w:iCs/>
                <w:color w:val="000000"/>
                <w:sz w:val="20"/>
                <w:szCs w:val="20"/>
              </w:rPr>
              <w:t>C</w:t>
            </w:r>
            <w:r>
              <w:rPr>
                <w:rFonts w:ascii="Arial Narrow" w:hAnsi="Arial Narrow" w:cs="Calibri"/>
                <w:iCs/>
                <w:color w:val="000000"/>
                <w:sz w:val="20"/>
                <w:szCs w:val="20"/>
              </w:rPr>
              <w:t>ultivo de</w:t>
            </w:r>
            <w:r w:rsidRPr="002D5DDD">
              <w:rPr>
                <w:rFonts w:ascii="Arial Narrow" w:hAnsi="Arial Narrow" w:cs="Calibri"/>
                <w:iCs/>
                <w:color w:val="000000"/>
                <w:sz w:val="20"/>
                <w:szCs w:val="20"/>
              </w:rPr>
              <w:t xml:space="preserve"> Crustáceos</w:t>
            </w:r>
          </w:p>
        </w:tc>
        <w:tc>
          <w:tcPr>
            <w:tcW w:w="1440" w:type="dxa"/>
            <w:shd w:val="clear" w:color="auto" w:fill="auto"/>
            <w:vAlign w:val="center"/>
          </w:tcPr>
          <w:p w:rsidR="00A05C3C" w:rsidRPr="002D5DDD" w:rsidRDefault="002F417A" w:rsidP="00A05C3C">
            <w:pPr>
              <w:rPr>
                <w:rFonts w:ascii="Arial Narrow" w:hAnsi="Arial Narrow" w:cs="Calibri"/>
                <w:color w:val="000000"/>
                <w:sz w:val="20"/>
                <w:szCs w:val="20"/>
              </w:rPr>
            </w:pPr>
            <w:r w:rsidRPr="002D5DDD">
              <w:rPr>
                <w:rFonts w:ascii="Arial Narrow" w:hAnsi="Arial Narrow" w:cs="Calibri"/>
                <w:iCs/>
                <w:color w:val="000000"/>
                <w:sz w:val="20"/>
                <w:szCs w:val="20"/>
              </w:rPr>
              <w:t>C</w:t>
            </w:r>
            <w:r>
              <w:rPr>
                <w:rFonts w:ascii="Arial Narrow" w:hAnsi="Arial Narrow" w:cs="Calibri"/>
                <w:iCs/>
                <w:color w:val="000000"/>
                <w:sz w:val="20"/>
                <w:szCs w:val="20"/>
              </w:rPr>
              <w:t>ultivo de</w:t>
            </w:r>
            <w:r w:rsidRPr="002D5DDD">
              <w:rPr>
                <w:rFonts w:ascii="Arial Narrow" w:hAnsi="Arial Narrow" w:cs="Calibri"/>
                <w:iCs/>
                <w:color w:val="000000"/>
                <w:sz w:val="20"/>
                <w:szCs w:val="20"/>
              </w:rPr>
              <w:t xml:space="preserve"> Alimento Vivo</w:t>
            </w:r>
          </w:p>
        </w:tc>
      </w:tr>
      <w:tr w:rsidR="00A05C3C" w:rsidTr="00A05C3C">
        <w:trPr>
          <w:trHeight w:val="552"/>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shd w:val="clear" w:color="auto" w:fill="auto"/>
            <w:vAlign w:val="center"/>
            <w:hideMark/>
          </w:tcPr>
          <w:p w:rsidR="00A05C3C" w:rsidRPr="002D5DDD"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2D5DDD" w:rsidRDefault="002F417A" w:rsidP="00A05C3C">
            <w:pPr>
              <w:rPr>
                <w:rFonts w:ascii="Arial Narrow" w:hAnsi="Arial Narrow" w:cs="Calibri"/>
                <w:iCs/>
                <w:color w:val="000000"/>
                <w:sz w:val="20"/>
                <w:szCs w:val="20"/>
              </w:rPr>
            </w:pPr>
            <w:r>
              <w:rPr>
                <w:rFonts w:ascii="Arial Narrow" w:hAnsi="Arial Narrow"/>
                <w:sz w:val="20"/>
                <w:szCs w:val="20"/>
              </w:rPr>
              <w:t>Operaciones Unitarias Pesqueras</w:t>
            </w:r>
            <w:r w:rsidR="00A05C3C" w:rsidRPr="002D5DDD">
              <w:rPr>
                <w:rFonts w:ascii="Arial Narrow" w:hAnsi="Arial Narrow" w:cs="Calibri"/>
                <w:iCs/>
                <w:color w:val="000000"/>
                <w:sz w:val="20"/>
                <w:szCs w:val="20"/>
              </w:rPr>
              <w:t xml:space="preserve"> II</w:t>
            </w:r>
          </w:p>
        </w:tc>
        <w:tc>
          <w:tcPr>
            <w:tcW w:w="1530" w:type="dxa"/>
            <w:shd w:val="clear" w:color="auto" w:fill="auto"/>
            <w:vAlign w:val="center"/>
          </w:tcPr>
          <w:p w:rsidR="00A05C3C" w:rsidRPr="002D5DDD" w:rsidRDefault="00D5731C" w:rsidP="00A05C3C">
            <w:pPr>
              <w:rPr>
                <w:rFonts w:ascii="Arial Narrow" w:hAnsi="Arial Narrow" w:cs="Calibri"/>
                <w:iCs/>
                <w:color w:val="000000"/>
                <w:sz w:val="20"/>
                <w:szCs w:val="20"/>
              </w:rPr>
            </w:pPr>
            <w:r>
              <w:rPr>
                <w:rFonts w:ascii="Arial Narrow" w:hAnsi="Arial Narrow" w:cs="Calibri"/>
                <w:iCs/>
                <w:color w:val="000000"/>
                <w:sz w:val="20"/>
                <w:szCs w:val="20"/>
              </w:rPr>
              <w:t>Embarcaciones P</w:t>
            </w:r>
            <w:r w:rsidR="00A05C3C" w:rsidRPr="002D5DDD">
              <w:rPr>
                <w:rFonts w:ascii="Arial Narrow" w:hAnsi="Arial Narrow" w:cs="Calibri"/>
                <w:iCs/>
                <w:color w:val="000000"/>
                <w:sz w:val="20"/>
                <w:szCs w:val="20"/>
              </w:rPr>
              <w:t>esqueras I</w:t>
            </w:r>
          </w:p>
        </w:tc>
        <w:tc>
          <w:tcPr>
            <w:tcW w:w="450" w:type="dxa"/>
            <w:vMerge/>
            <w:vAlign w:val="center"/>
            <w:hideMark/>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2D5DDD" w:rsidRDefault="002F417A" w:rsidP="00A05C3C">
            <w:pPr>
              <w:rPr>
                <w:rFonts w:ascii="Arial Narrow" w:hAnsi="Arial Narrow" w:cs="Calibri"/>
                <w:color w:val="000000"/>
                <w:sz w:val="20"/>
                <w:szCs w:val="20"/>
              </w:rPr>
            </w:pPr>
            <w:r w:rsidRPr="002D5DDD">
              <w:rPr>
                <w:rFonts w:ascii="Arial Narrow" w:hAnsi="Arial Narrow" w:cs="Calibri"/>
                <w:iCs/>
                <w:color w:val="000000"/>
                <w:sz w:val="20"/>
                <w:szCs w:val="20"/>
              </w:rPr>
              <w:t>C</w:t>
            </w:r>
            <w:r>
              <w:rPr>
                <w:rFonts w:ascii="Arial Narrow" w:hAnsi="Arial Narrow" w:cs="Calibri"/>
                <w:iCs/>
                <w:color w:val="000000"/>
                <w:sz w:val="20"/>
                <w:szCs w:val="20"/>
              </w:rPr>
              <w:t>ultivo de</w:t>
            </w:r>
            <w:r w:rsidRPr="002D5DDD">
              <w:rPr>
                <w:rFonts w:ascii="Arial Narrow" w:hAnsi="Arial Narrow" w:cs="Calibri"/>
                <w:color w:val="000000"/>
                <w:sz w:val="20"/>
                <w:szCs w:val="20"/>
              </w:rPr>
              <w:t xml:space="preserve"> Esp</w:t>
            </w:r>
            <w:r>
              <w:rPr>
                <w:rFonts w:ascii="Arial Narrow" w:hAnsi="Arial Narrow" w:cs="Calibri"/>
                <w:color w:val="000000"/>
                <w:sz w:val="20"/>
                <w:szCs w:val="20"/>
              </w:rPr>
              <w:t>ecies de</w:t>
            </w:r>
            <w:r w:rsidRPr="002D5DDD">
              <w:rPr>
                <w:rFonts w:ascii="Arial Narrow" w:hAnsi="Arial Narrow" w:cs="Calibri"/>
                <w:color w:val="000000"/>
                <w:sz w:val="20"/>
                <w:szCs w:val="20"/>
              </w:rPr>
              <w:t xml:space="preserve"> Aguas Frías</w:t>
            </w:r>
          </w:p>
        </w:tc>
        <w:tc>
          <w:tcPr>
            <w:tcW w:w="1440" w:type="dxa"/>
            <w:shd w:val="clear" w:color="auto" w:fill="auto"/>
            <w:vAlign w:val="center"/>
          </w:tcPr>
          <w:p w:rsidR="00A05C3C" w:rsidRPr="002D5DDD" w:rsidRDefault="00A05C3C" w:rsidP="00AC5D0E">
            <w:pPr>
              <w:rPr>
                <w:rFonts w:ascii="Arial Narrow" w:hAnsi="Arial Narrow" w:cs="Calibri"/>
                <w:color w:val="000000"/>
                <w:sz w:val="20"/>
                <w:szCs w:val="20"/>
              </w:rPr>
            </w:pPr>
            <w:r w:rsidRPr="002D5DDD">
              <w:rPr>
                <w:rFonts w:ascii="Arial Narrow" w:hAnsi="Arial Narrow" w:cs="Calibri"/>
                <w:color w:val="000000"/>
                <w:sz w:val="20"/>
                <w:szCs w:val="20"/>
              </w:rPr>
              <w:t>C</w:t>
            </w:r>
            <w:r w:rsidR="00AC5D0E">
              <w:rPr>
                <w:rFonts w:ascii="Arial Narrow" w:hAnsi="Arial Narrow" w:cs="Calibri"/>
                <w:color w:val="000000"/>
                <w:sz w:val="20"/>
                <w:szCs w:val="20"/>
              </w:rPr>
              <w:t>ultivos</w:t>
            </w:r>
            <w:r w:rsidRPr="002D5DDD">
              <w:rPr>
                <w:rFonts w:ascii="Arial Narrow" w:hAnsi="Arial Narrow" w:cs="Calibri"/>
                <w:color w:val="000000"/>
                <w:sz w:val="20"/>
                <w:szCs w:val="20"/>
              </w:rPr>
              <w:t xml:space="preserve"> Marinos</w:t>
            </w:r>
          </w:p>
        </w:tc>
      </w:tr>
      <w:tr w:rsidR="00A05C3C" w:rsidTr="00A05C3C">
        <w:trPr>
          <w:trHeight w:val="864"/>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tcPr>
          <w:p w:rsidR="00A05C3C" w:rsidRDefault="00A05C3C" w:rsidP="00A05C3C">
            <w:pPr>
              <w:rPr>
                <w:rFonts w:ascii="Arial Narrow" w:hAnsi="Arial Narrow" w:cs="Calibri"/>
                <w:b/>
                <w:bCs/>
                <w:color w:val="000000"/>
                <w:sz w:val="22"/>
                <w:szCs w:val="22"/>
              </w:rPr>
            </w:pPr>
          </w:p>
        </w:tc>
        <w:tc>
          <w:tcPr>
            <w:tcW w:w="1844" w:type="dxa"/>
            <w:vMerge/>
            <w:vAlign w:val="center"/>
          </w:tcPr>
          <w:p w:rsidR="00A05C3C" w:rsidRDefault="00A05C3C" w:rsidP="00A05C3C">
            <w:pPr>
              <w:rPr>
                <w:rFonts w:ascii="Arial Narrow" w:hAnsi="Arial Narrow" w:cs="Calibri"/>
                <w:color w:val="000000"/>
                <w:sz w:val="22"/>
                <w:szCs w:val="22"/>
              </w:rPr>
            </w:pPr>
          </w:p>
        </w:tc>
        <w:tc>
          <w:tcPr>
            <w:tcW w:w="540" w:type="dxa"/>
            <w:vMerge/>
            <w:shd w:val="clear" w:color="auto" w:fill="auto"/>
            <w:vAlign w:val="center"/>
          </w:tcPr>
          <w:p w:rsidR="00A05C3C" w:rsidRPr="002D5DDD"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Acuicultura II</w:t>
            </w:r>
          </w:p>
        </w:tc>
        <w:tc>
          <w:tcPr>
            <w:tcW w:w="1530" w:type="dxa"/>
            <w:shd w:val="clear" w:color="auto" w:fill="auto"/>
            <w:vAlign w:val="center"/>
          </w:tcPr>
          <w:p w:rsidR="00A05C3C" w:rsidRPr="002D5DDD" w:rsidRDefault="00A05C3C" w:rsidP="00F62334">
            <w:pPr>
              <w:rPr>
                <w:rFonts w:ascii="Arial Narrow" w:hAnsi="Arial Narrow" w:cs="Calibri"/>
                <w:iCs/>
                <w:color w:val="000000"/>
                <w:sz w:val="20"/>
                <w:szCs w:val="20"/>
              </w:rPr>
            </w:pPr>
            <w:r w:rsidRPr="002D5DDD">
              <w:rPr>
                <w:rFonts w:ascii="Arial Narrow" w:hAnsi="Arial Narrow" w:cs="Calibri"/>
                <w:iCs/>
                <w:color w:val="000000"/>
                <w:sz w:val="20"/>
                <w:szCs w:val="20"/>
              </w:rPr>
              <w:t>Tecnologías para el Procesamiento de Rec</w:t>
            </w:r>
            <w:r w:rsidR="00F62334">
              <w:rPr>
                <w:rFonts w:ascii="Arial Narrow" w:hAnsi="Arial Narrow" w:cs="Calibri"/>
                <w:iCs/>
                <w:color w:val="000000"/>
                <w:sz w:val="20"/>
                <w:szCs w:val="20"/>
              </w:rPr>
              <w:t>ursos</w:t>
            </w:r>
            <w:r w:rsidRPr="002D5DDD">
              <w:rPr>
                <w:rFonts w:ascii="Arial Narrow" w:hAnsi="Arial Narrow" w:cs="Calibri"/>
                <w:iCs/>
                <w:color w:val="000000"/>
                <w:sz w:val="20"/>
                <w:szCs w:val="20"/>
              </w:rPr>
              <w:t xml:space="preserve"> Hidrobio</w:t>
            </w:r>
            <w:r w:rsidR="00F62334">
              <w:rPr>
                <w:rFonts w:ascii="Arial Narrow" w:hAnsi="Arial Narrow" w:cs="Calibri"/>
                <w:iCs/>
                <w:color w:val="000000"/>
                <w:sz w:val="20"/>
                <w:szCs w:val="20"/>
              </w:rPr>
              <w:t>lógicos</w:t>
            </w:r>
          </w:p>
        </w:tc>
        <w:tc>
          <w:tcPr>
            <w:tcW w:w="450" w:type="dxa"/>
            <w:vMerge/>
            <w:vAlign w:val="center"/>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2D5DDD" w:rsidRDefault="002F417A" w:rsidP="00A05C3C">
            <w:pPr>
              <w:rPr>
                <w:rFonts w:ascii="Arial Narrow" w:hAnsi="Arial Narrow" w:cs="Calibri"/>
                <w:bCs/>
                <w:color w:val="000000"/>
                <w:sz w:val="20"/>
                <w:szCs w:val="20"/>
              </w:rPr>
            </w:pPr>
            <w:r w:rsidRPr="002D5DDD">
              <w:rPr>
                <w:rFonts w:ascii="Arial Narrow" w:hAnsi="Arial Narrow" w:cs="Calibri"/>
                <w:iCs/>
                <w:color w:val="000000"/>
                <w:sz w:val="20"/>
                <w:szCs w:val="20"/>
              </w:rPr>
              <w:t>C</w:t>
            </w:r>
            <w:r>
              <w:rPr>
                <w:rFonts w:ascii="Arial Narrow" w:hAnsi="Arial Narrow" w:cs="Calibri"/>
                <w:iCs/>
                <w:color w:val="000000"/>
                <w:sz w:val="20"/>
                <w:szCs w:val="20"/>
              </w:rPr>
              <w:t>ultivo de</w:t>
            </w:r>
            <w:r w:rsidRPr="002D5DDD">
              <w:rPr>
                <w:rFonts w:ascii="Arial Narrow" w:hAnsi="Arial Narrow" w:cs="Calibri"/>
                <w:color w:val="000000"/>
                <w:sz w:val="20"/>
                <w:szCs w:val="20"/>
              </w:rPr>
              <w:t xml:space="preserve"> Esp</w:t>
            </w:r>
            <w:r>
              <w:rPr>
                <w:rFonts w:ascii="Arial Narrow" w:hAnsi="Arial Narrow" w:cs="Calibri"/>
                <w:color w:val="000000"/>
                <w:sz w:val="20"/>
                <w:szCs w:val="20"/>
              </w:rPr>
              <w:t>ecies</w:t>
            </w:r>
            <w:r w:rsidRPr="002D5DDD">
              <w:rPr>
                <w:rFonts w:ascii="Arial Narrow" w:hAnsi="Arial Narrow" w:cs="Calibri"/>
                <w:iCs/>
                <w:color w:val="000000"/>
                <w:sz w:val="20"/>
                <w:szCs w:val="20"/>
              </w:rPr>
              <w:t xml:space="preserve"> Amazónicas</w:t>
            </w:r>
          </w:p>
        </w:tc>
        <w:tc>
          <w:tcPr>
            <w:tcW w:w="1440" w:type="dxa"/>
            <w:shd w:val="clear" w:color="auto" w:fill="auto"/>
            <w:vAlign w:val="center"/>
          </w:tcPr>
          <w:p w:rsidR="00A05C3C" w:rsidRPr="002D5DDD" w:rsidRDefault="002F417A" w:rsidP="00A05C3C">
            <w:pPr>
              <w:rPr>
                <w:rFonts w:ascii="Arial Narrow" w:hAnsi="Arial Narrow" w:cs="Calibri"/>
                <w:color w:val="000000"/>
                <w:sz w:val="20"/>
                <w:szCs w:val="20"/>
              </w:rPr>
            </w:pPr>
            <w:r w:rsidRPr="002D5DDD">
              <w:rPr>
                <w:rFonts w:ascii="Arial Narrow" w:hAnsi="Arial Narrow" w:cs="Calibri"/>
                <w:color w:val="000000"/>
                <w:sz w:val="20"/>
                <w:szCs w:val="20"/>
              </w:rPr>
              <w:t>Prod</w:t>
            </w:r>
            <w:r>
              <w:rPr>
                <w:rFonts w:ascii="Arial Narrow" w:hAnsi="Arial Narrow" w:cs="Calibri"/>
                <w:color w:val="000000"/>
                <w:sz w:val="20"/>
                <w:szCs w:val="20"/>
              </w:rPr>
              <w:t>ucción de</w:t>
            </w:r>
            <w:r w:rsidRPr="002D5DDD">
              <w:rPr>
                <w:rFonts w:ascii="Arial Narrow" w:hAnsi="Arial Narrow" w:cs="Calibri"/>
                <w:color w:val="000000"/>
                <w:sz w:val="20"/>
                <w:szCs w:val="20"/>
              </w:rPr>
              <w:t xml:space="preserve"> Tilapias</w:t>
            </w:r>
          </w:p>
        </w:tc>
      </w:tr>
      <w:tr w:rsidR="00A05C3C" w:rsidTr="003914B8">
        <w:trPr>
          <w:trHeight w:val="810"/>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shd w:val="clear" w:color="auto" w:fill="auto"/>
            <w:vAlign w:val="center"/>
            <w:hideMark/>
          </w:tcPr>
          <w:p w:rsidR="00A05C3C" w:rsidRPr="002D5DDD"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2D5DDD" w:rsidRDefault="00AA6001" w:rsidP="00A05C3C">
            <w:pPr>
              <w:rPr>
                <w:rFonts w:ascii="Arial Narrow" w:hAnsi="Arial Narrow" w:cs="Calibri"/>
                <w:iCs/>
                <w:color w:val="000000"/>
                <w:sz w:val="20"/>
                <w:szCs w:val="20"/>
              </w:rPr>
            </w:pPr>
            <w:r>
              <w:rPr>
                <w:rFonts w:ascii="Arial Narrow" w:hAnsi="Arial Narrow" w:cs="Calibri"/>
                <w:iCs/>
                <w:color w:val="000000"/>
                <w:sz w:val="20"/>
                <w:szCs w:val="20"/>
              </w:rPr>
              <w:t>Economía Pesquera</w:t>
            </w:r>
          </w:p>
        </w:tc>
        <w:tc>
          <w:tcPr>
            <w:tcW w:w="153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Comercialización de Productos Hidrobiológicos</w:t>
            </w:r>
          </w:p>
        </w:tc>
        <w:tc>
          <w:tcPr>
            <w:tcW w:w="450" w:type="dxa"/>
            <w:vMerge/>
            <w:vAlign w:val="center"/>
            <w:hideMark/>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2D5DDD" w:rsidRDefault="00A05C3C" w:rsidP="00A05C3C">
            <w:pPr>
              <w:rPr>
                <w:rFonts w:ascii="Arial Narrow" w:hAnsi="Arial Narrow" w:cs="Calibri"/>
                <w:color w:val="000000"/>
                <w:sz w:val="20"/>
                <w:szCs w:val="20"/>
              </w:rPr>
            </w:pPr>
            <w:r w:rsidRPr="002D5DDD">
              <w:rPr>
                <w:rFonts w:ascii="Arial Narrow" w:hAnsi="Arial Narrow" w:cs="Calibri"/>
                <w:color w:val="000000"/>
                <w:sz w:val="20"/>
                <w:szCs w:val="20"/>
              </w:rPr>
              <w:t xml:space="preserve">Diseño </w:t>
            </w:r>
            <w:r w:rsidR="00D5731C">
              <w:rPr>
                <w:rFonts w:ascii="Arial Narrow" w:hAnsi="Arial Narrow" w:cs="Calibri"/>
                <w:color w:val="000000"/>
                <w:sz w:val="20"/>
                <w:szCs w:val="20"/>
              </w:rPr>
              <w:t xml:space="preserve">de Granjas Acuícolas y </w:t>
            </w:r>
            <w:proofErr w:type="spellStart"/>
            <w:r w:rsidR="00D5731C">
              <w:rPr>
                <w:rFonts w:ascii="Arial Narrow" w:hAnsi="Arial Narrow" w:cs="Calibri"/>
                <w:color w:val="000000"/>
                <w:sz w:val="20"/>
                <w:szCs w:val="20"/>
              </w:rPr>
              <w:t>E</w:t>
            </w:r>
            <w:r w:rsidRPr="002D5DDD">
              <w:rPr>
                <w:rFonts w:ascii="Arial Narrow" w:hAnsi="Arial Narrow" w:cs="Calibri"/>
                <w:color w:val="000000"/>
                <w:sz w:val="20"/>
                <w:szCs w:val="20"/>
              </w:rPr>
              <w:t>closer</w:t>
            </w:r>
            <w:r>
              <w:rPr>
                <w:rFonts w:ascii="Arial Narrow" w:hAnsi="Arial Narrow" w:cs="Calibri"/>
                <w:color w:val="000000"/>
                <w:sz w:val="20"/>
                <w:szCs w:val="20"/>
              </w:rPr>
              <w:t>í</w:t>
            </w:r>
            <w:r w:rsidRPr="002D5DDD">
              <w:rPr>
                <w:rFonts w:ascii="Arial Narrow" w:hAnsi="Arial Narrow" w:cs="Calibri"/>
                <w:color w:val="000000"/>
                <w:sz w:val="20"/>
                <w:szCs w:val="20"/>
              </w:rPr>
              <w:t>as</w:t>
            </w:r>
            <w:proofErr w:type="spellEnd"/>
          </w:p>
        </w:tc>
        <w:tc>
          <w:tcPr>
            <w:tcW w:w="1440" w:type="dxa"/>
            <w:shd w:val="clear" w:color="auto" w:fill="auto"/>
            <w:vAlign w:val="center"/>
          </w:tcPr>
          <w:p w:rsidR="00A05C3C" w:rsidRPr="002D5DDD" w:rsidRDefault="002F417A" w:rsidP="00A05C3C">
            <w:pPr>
              <w:rPr>
                <w:rFonts w:ascii="Arial Narrow" w:hAnsi="Arial Narrow" w:cs="Calibri"/>
                <w:color w:val="000000"/>
                <w:sz w:val="20"/>
                <w:szCs w:val="20"/>
              </w:rPr>
            </w:pPr>
            <w:r>
              <w:rPr>
                <w:rFonts w:ascii="Arial Narrow" w:hAnsi="Arial Narrow" w:cs="Calibri"/>
                <w:color w:val="000000"/>
                <w:sz w:val="20"/>
                <w:szCs w:val="20"/>
              </w:rPr>
              <w:t>Diseño de Plantas Pesqueras</w:t>
            </w:r>
          </w:p>
        </w:tc>
      </w:tr>
      <w:tr w:rsidR="00A05C3C" w:rsidTr="00A05C3C">
        <w:trPr>
          <w:trHeight w:val="819"/>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shd w:val="clear" w:color="auto" w:fill="auto"/>
            <w:vAlign w:val="center"/>
            <w:hideMark/>
          </w:tcPr>
          <w:p w:rsidR="00A05C3C" w:rsidRPr="002D5DDD"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2D5DDD" w:rsidRDefault="00A05C3C" w:rsidP="00D5731C">
            <w:pPr>
              <w:rPr>
                <w:rFonts w:ascii="Arial Narrow" w:hAnsi="Arial Narrow" w:cs="Calibri"/>
                <w:bCs/>
                <w:color w:val="000000"/>
                <w:sz w:val="20"/>
                <w:szCs w:val="20"/>
              </w:rPr>
            </w:pPr>
            <w:r w:rsidRPr="002D5DDD">
              <w:rPr>
                <w:rFonts w:ascii="Arial Narrow" w:hAnsi="Arial Narrow" w:cs="Calibri"/>
                <w:bCs/>
                <w:color w:val="000000"/>
                <w:sz w:val="20"/>
                <w:szCs w:val="20"/>
              </w:rPr>
              <w:t xml:space="preserve">Contaminación de </w:t>
            </w:r>
            <w:r w:rsidR="00D5731C">
              <w:rPr>
                <w:rFonts w:ascii="Arial Narrow" w:hAnsi="Arial Narrow" w:cs="Calibri"/>
                <w:bCs/>
                <w:color w:val="000000"/>
                <w:sz w:val="20"/>
                <w:szCs w:val="20"/>
              </w:rPr>
              <w:t>Ambientes a</w:t>
            </w:r>
            <w:r w:rsidRPr="002D5DDD">
              <w:rPr>
                <w:rFonts w:ascii="Arial Narrow" w:hAnsi="Arial Narrow" w:cs="Calibri"/>
                <w:bCs/>
                <w:color w:val="000000"/>
                <w:sz w:val="20"/>
                <w:szCs w:val="20"/>
              </w:rPr>
              <w:t>cuáticos</w:t>
            </w:r>
          </w:p>
        </w:tc>
        <w:tc>
          <w:tcPr>
            <w:tcW w:w="1530" w:type="dxa"/>
            <w:shd w:val="clear" w:color="auto" w:fill="auto"/>
            <w:vAlign w:val="center"/>
          </w:tcPr>
          <w:p w:rsidR="00A05C3C" w:rsidRPr="002D5DDD" w:rsidRDefault="00A05C3C" w:rsidP="00A05C3C">
            <w:pPr>
              <w:rPr>
                <w:rFonts w:ascii="Arial Narrow" w:hAnsi="Arial Narrow" w:cs="Calibri"/>
                <w:color w:val="000000"/>
                <w:sz w:val="20"/>
                <w:szCs w:val="20"/>
              </w:rPr>
            </w:pPr>
            <w:r w:rsidRPr="002D5DDD">
              <w:rPr>
                <w:rFonts w:ascii="Arial Narrow" w:hAnsi="Arial Narrow" w:cs="Calibri"/>
                <w:color w:val="000000"/>
                <w:sz w:val="20"/>
                <w:szCs w:val="20"/>
              </w:rPr>
              <w:t>Sistemas de Calidad</w:t>
            </w:r>
            <w:r w:rsidR="00D5731C">
              <w:rPr>
                <w:rFonts w:ascii="Arial Narrow" w:hAnsi="Arial Narrow" w:cs="Calibri"/>
                <w:color w:val="000000"/>
                <w:sz w:val="20"/>
                <w:szCs w:val="20"/>
              </w:rPr>
              <w:t xml:space="preserve"> en Pesquería</w:t>
            </w:r>
          </w:p>
        </w:tc>
        <w:tc>
          <w:tcPr>
            <w:tcW w:w="450" w:type="dxa"/>
            <w:vMerge/>
            <w:vAlign w:val="center"/>
            <w:hideMark/>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2D5DDD" w:rsidRDefault="00A05C3C" w:rsidP="00A05C3C">
            <w:pPr>
              <w:rPr>
                <w:rFonts w:ascii="Arial Narrow" w:hAnsi="Arial Narrow" w:cs="Calibri"/>
                <w:bCs/>
                <w:color w:val="000000"/>
                <w:sz w:val="20"/>
                <w:szCs w:val="20"/>
              </w:rPr>
            </w:pPr>
            <w:r w:rsidRPr="002D5DDD">
              <w:rPr>
                <w:rFonts w:ascii="Arial Narrow" w:hAnsi="Arial Narrow" w:cs="Calibri"/>
                <w:bCs/>
                <w:color w:val="000000"/>
                <w:sz w:val="20"/>
                <w:szCs w:val="20"/>
              </w:rPr>
              <w:t>Refrigeración en la Industria Pesquera</w:t>
            </w:r>
          </w:p>
        </w:tc>
        <w:tc>
          <w:tcPr>
            <w:tcW w:w="1440" w:type="dxa"/>
            <w:shd w:val="clear" w:color="auto" w:fill="auto"/>
            <w:vAlign w:val="center"/>
          </w:tcPr>
          <w:p w:rsidR="00A05C3C" w:rsidRPr="002D5DDD" w:rsidRDefault="00A05C3C" w:rsidP="00A05C3C">
            <w:pPr>
              <w:rPr>
                <w:rFonts w:ascii="Arial Narrow" w:hAnsi="Arial Narrow" w:cs="Calibri"/>
                <w:iCs/>
                <w:color w:val="000000"/>
                <w:sz w:val="20"/>
                <w:szCs w:val="20"/>
              </w:rPr>
            </w:pPr>
            <w:r w:rsidRPr="002D5DDD">
              <w:rPr>
                <w:rFonts w:ascii="Arial Narrow" w:hAnsi="Arial Narrow" w:cs="Calibri"/>
                <w:iCs/>
                <w:color w:val="000000"/>
                <w:sz w:val="20"/>
                <w:szCs w:val="20"/>
              </w:rPr>
              <w:t>Conservación de Productos Hidrobiológicos</w:t>
            </w:r>
          </w:p>
        </w:tc>
      </w:tr>
      <w:tr w:rsidR="00A05C3C" w:rsidTr="003914B8">
        <w:trPr>
          <w:trHeight w:val="324"/>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tcPr>
          <w:p w:rsidR="00A05C3C" w:rsidRDefault="00A05C3C" w:rsidP="00A05C3C">
            <w:pPr>
              <w:rPr>
                <w:rFonts w:ascii="Arial Narrow" w:hAnsi="Arial Narrow" w:cs="Calibri"/>
                <w:b/>
                <w:bCs/>
                <w:color w:val="000000"/>
                <w:sz w:val="22"/>
                <w:szCs w:val="22"/>
              </w:rPr>
            </w:pPr>
          </w:p>
        </w:tc>
        <w:tc>
          <w:tcPr>
            <w:tcW w:w="1844" w:type="dxa"/>
            <w:vMerge/>
            <w:vAlign w:val="center"/>
          </w:tcPr>
          <w:p w:rsidR="00A05C3C" w:rsidRDefault="00A05C3C" w:rsidP="00A05C3C">
            <w:pPr>
              <w:rPr>
                <w:rFonts w:ascii="Arial Narrow" w:hAnsi="Arial Narrow" w:cs="Calibri"/>
                <w:color w:val="000000"/>
                <w:sz w:val="22"/>
                <w:szCs w:val="22"/>
              </w:rPr>
            </w:pPr>
          </w:p>
        </w:tc>
        <w:tc>
          <w:tcPr>
            <w:tcW w:w="540" w:type="dxa"/>
            <w:vMerge/>
            <w:vAlign w:val="center"/>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5E4A8C" w:rsidRDefault="00A05C3C" w:rsidP="00A05C3C">
            <w:pPr>
              <w:rPr>
                <w:rFonts w:ascii="Arial Narrow" w:hAnsi="Arial Narrow" w:cs="Calibri"/>
                <w:iCs/>
                <w:color w:val="000000"/>
                <w:sz w:val="20"/>
                <w:szCs w:val="20"/>
              </w:rPr>
            </w:pPr>
          </w:p>
        </w:tc>
        <w:tc>
          <w:tcPr>
            <w:tcW w:w="1530" w:type="dxa"/>
            <w:shd w:val="clear" w:color="auto" w:fill="auto"/>
            <w:vAlign w:val="center"/>
          </w:tcPr>
          <w:p w:rsidR="00A05C3C" w:rsidRPr="005E4A8C" w:rsidRDefault="00A05C3C" w:rsidP="00A05C3C">
            <w:pPr>
              <w:rPr>
                <w:rFonts w:ascii="Arial Narrow" w:hAnsi="Arial Narrow" w:cs="Calibri"/>
                <w:iCs/>
                <w:color w:val="000000"/>
                <w:sz w:val="20"/>
                <w:szCs w:val="20"/>
              </w:rPr>
            </w:pPr>
          </w:p>
        </w:tc>
        <w:tc>
          <w:tcPr>
            <w:tcW w:w="450" w:type="dxa"/>
            <w:vMerge/>
            <w:vAlign w:val="center"/>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2D5DDD" w:rsidRDefault="00A05C3C" w:rsidP="00D5731C">
            <w:pPr>
              <w:rPr>
                <w:rFonts w:ascii="Arial Narrow" w:hAnsi="Arial Narrow" w:cs="Calibri"/>
                <w:iCs/>
                <w:color w:val="000000"/>
                <w:sz w:val="20"/>
                <w:szCs w:val="20"/>
              </w:rPr>
            </w:pPr>
            <w:r w:rsidRPr="002D5DDD">
              <w:rPr>
                <w:rFonts w:ascii="Arial Narrow" w:hAnsi="Arial Narrow" w:cs="Calibri"/>
                <w:iCs/>
                <w:color w:val="000000"/>
                <w:sz w:val="20"/>
                <w:szCs w:val="20"/>
              </w:rPr>
              <w:t>Embarca</w:t>
            </w:r>
            <w:r w:rsidR="002F417A">
              <w:rPr>
                <w:rFonts w:ascii="Arial Narrow" w:hAnsi="Arial Narrow" w:cs="Calibri"/>
                <w:iCs/>
                <w:color w:val="000000"/>
                <w:sz w:val="20"/>
                <w:szCs w:val="20"/>
              </w:rPr>
              <w:t xml:space="preserve">ciones </w:t>
            </w:r>
            <w:r w:rsidR="00D5731C">
              <w:rPr>
                <w:rFonts w:ascii="Arial Narrow" w:hAnsi="Arial Narrow" w:cs="Calibri"/>
                <w:iCs/>
                <w:color w:val="000000"/>
                <w:sz w:val="20"/>
                <w:szCs w:val="20"/>
              </w:rPr>
              <w:t>P</w:t>
            </w:r>
            <w:r w:rsidR="002F417A">
              <w:rPr>
                <w:rFonts w:ascii="Arial Narrow" w:hAnsi="Arial Narrow" w:cs="Calibri"/>
                <w:iCs/>
                <w:color w:val="000000"/>
                <w:sz w:val="20"/>
                <w:szCs w:val="20"/>
              </w:rPr>
              <w:t>esqueras</w:t>
            </w:r>
            <w:r w:rsidRPr="002D5DDD">
              <w:rPr>
                <w:rFonts w:ascii="Arial Narrow" w:hAnsi="Arial Narrow" w:cs="Calibri"/>
                <w:iCs/>
                <w:color w:val="000000"/>
                <w:sz w:val="20"/>
                <w:szCs w:val="20"/>
              </w:rPr>
              <w:t xml:space="preserve"> II</w:t>
            </w:r>
          </w:p>
        </w:tc>
        <w:tc>
          <w:tcPr>
            <w:tcW w:w="1440" w:type="dxa"/>
            <w:shd w:val="clear" w:color="auto" w:fill="auto"/>
            <w:vAlign w:val="center"/>
          </w:tcPr>
          <w:p w:rsidR="00A05C3C" w:rsidRPr="002D5DDD" w:rsidRDefault="002F417A" w:rsidP="00A05C3C">
            <w:pPr>
              <w:rPr>
                <w:rFonts w:ascii="Arial Narrow" w:hAnsi="Arial Narrow" w:cs="Calibri"/>
                <w:color w:val="000000"/>
                <w:sz w:val="20"/>
                <w:szCs w:val="20"/>
              </w:rPr>
            </w:pPr>
            <w:r w:rsidRPr="00BD0425">
              <w:rPr>
                <w:rFonts w:ascii="Arial Narrow" w:hAnsi="Arial Narrow"/>
                <w:sz w:val="20"/>
                <w:szCs w:val="20"/>
              </w:rPr>
              <w:t>Estudio de Impacto Amb</w:t>
            </w:r>
            <w:r>
              <w:rPr>
                <w:rFonts w:ascii="Arial Narrow" w:hAnsi="Arial Narrow"/>
                <w:sz w:val="20"/>
                <w:szCs w:val="20"/>
              </w:rPr>
              <w:t>iental</w:t>
            </w:r>
            <w:r w:rsidRPr="00BD0425">
              <w:rPr>
                <w:rFonts w:ascii="Arial Narrow" w:hAnsi="Arial Narrow"/>
                <w:sz w:val="20"/>
                <w:szCs w:val="20"/>
              </w:rPr>
              <w:t xml:space="preserve"> en Amb</w:t>
            </w:r>
            <w:r>
              <w:rPr>
                <w:rFonts w:ascii="Arial Narrow" w:hAnsi="Arial Narrow"/>
                <w:sz w:val="20"/>
                <w:szCs w:val="20"/>
              </w:rPr>
              <w:t xml:space="preserve">ientes </w:t>
            </w:r>
            <w:r w:rsidRPr="00BD0425">
              <w:rPr>
                <w:rFonts w:ascii="Arial Narrow" w:hAnsi="Arial Narrow"/>
                <w:sz w:val="20"/>
                <w:szCs w:val="20"/>
              </w:rPr>
              <w:t>Acuáticos</w:t>
            </w:r>
          </w:p>
        </w:tc>
      </w:tr>
      <w:tr w:rsidR="00A05C3C" w:rsidTr="003914B8">
        <w:trPr>
          <w:trHeight w:val="495"/>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5E4A8C" w:rsidRDefault="00A05C3C" w:rsidP="00A05C3C">
            <w:pPr>
              <w:rPr>
                <w:rFonts w:ascii="Arial Narrow" w:hAnsi="Arial Narrow" w:cs="Calibri"/>
                <w:iCs/>
                <w:color w:val="000000"/>
                <w:sz w:val="20"/>
                <w:szCs w:val="20"/>
              </w:rPr>
            </w:pPr>
          </w:p>
        </w:tc>
        <w:tc>
          <w:tcPr>
            <w:tcW w:w="1530" w:type="dxa"/>
            <w:shd w:val="clear" w:color="auto" w:fill="auto"/>
            <w:vAlign w:val="center"/>
          </w:tcPr>
          <w:p w:rsidR="00A05C3C" w:rsidRPr="005E4A8C" w:rsidRDefault="00A05C3C" w:rsidP="00A05C3C">
            <w:pPr>
              <w:rPr>
                <w:rFonts w:ascii="Arial Narrow" w:hAnsi="Arial Narrow" w:cs="Calibri"/>
                <w:iCs/>
                <w:color w:val="000000"/>
                <w:sz w:val="20"/>
                <w:szCs w:val="20"/>
              </w:rPr>
            </w:pPr>
          </w:p>
        </w:tc>
        <w:tc>
          <w:tcPr>
            <w:tcW w:w="450" w:type="dxa"/>
            <w:vMerge/>
            <w:vAlign w:val="center"/>
            <w:hideMark/>
          </w:tcPr>
          <w:p w:rsidR="00A05C3C" w:rsidRDefault="00A05C3C" w:rsidP="00A05C3C">
            <w:pPr>
              <w:rPr>
                <w:rFonts w:ascii="Arial Narrow" w:hAnsi="Arial Narrow" w:cs="Calibri"/>
                <w:color w:val="000000"/>
                <w:sz w:val="22"/>
                <w:szCs w:val="22"/>
              </w:rPr>
            </w:pPr>
          </w:p>
        </w:tc>
        <w:tc>
          <w:tcPr>
            <w:tcW w:w="1440" w:type="dxa"/>
            <w:shd w:val="clear" w:color="auto" w:fill="auto"/>
            <w:vAlign w:val="center"/>
            <w:hideMark/>
          </w:tcPr>
          <w:p w:rsidR="00A05C3C" w:rsidRPr="002D5DDD" w:rsidRDefault="00A05C3C" w:rsidP="002F417A">
            <w:pPr>
              <w:rPr>
                <w:rFonts w:ascii="Arial Narrow" w:hAnsi="Arial Narrow" w:cs="Calibri"/>
                <w:iCs/>
                <w:color w:val="000000"/>
                <w:sz w:val="20"/>
                <w:szCs w:val="20"/>
              </w:rPr>
            </w:pPr>
            <w:r w:rsidRPr="002D5DDD">
              <w:rPr>
                <w:rFonts w:ascii="Arial Narrow" w:hAnsi="Arial Narrow" w:cs="Calibri"/>
                <w:iCs/>
                <w:color w:val="000000"/>
                <w:sz w:val="20"/>
                <w:szCs w:val="20"/>
              </w:rPr>
              <w:t>Form</w:t>
            </w:r>
            <w:r w:rsidR="002F417A">
              <w:rPr>
                <w:rFonts w:ascii="Arial Narrow" w:hAnsi="Arial Narrow" w:cs="Calibri"/>
                <w:iCs/>
                <w:color w:val="000000"/>
                <w:sz w:val="20"/>
                <w:szCs w:val="20"/>
              </w:rPr>
              <w:t>ulación</w:t>
            </w:r>
            <w:r w:rsidRPr="002D5DDD">
              <w:rPr>
                <w:rFonts w:ascii="Arial Narrow" w:hAnsi="Arial Narrow" w:cs="Calibri"/>
                <w:iCs/>
                <w:color w:val="000000"/>
                <w:sz w:val="20"/>
                <w:szCs w:val="20"/>
              </w:rPr>
              <w:t xml:space="preserve"> y Eval</w:t>
            </w:r>
            <w:r w:rsidR="002F417A">
              <w:rPr>
                <w:rFonts w:ascii="Arial Narrow" w:hAnsi="Arial Narrow" w:cs="Calibri"/>
                <w:iCs/>
                <w:color w:val="000000"/>
                <w:sz w:val="20"/>
                <w:szCs w:val="20"/>
              </w:rPr>
              <w:t>uación de</w:t>
            </w:r>
            <w:r w:rsidRPr="002D5DDD">
              <w:rPr>
                <w:rFonts w:ascii="Arial Narrow" w:hAnsi="Arial Narrow" w:cs="Calibri"/>
                <w:iCs/>
                <w:color w:val="000000"/>
                <w:sz w:val="20"/>
                <w:szCs w:val="20"/>
              </w:rPr>
              <w:t xml:space="preserve"> Proy</w:t>
            </w:r>
            <w:r w:rsidR="002F417A">
              <w:rPr>
                <w:rFonts w:ascii="Arial Narrow" w:hAnsi="Arial Narrow" w:cs="Calibri"/>
                <w:iCs/>
                <w:color w:val="000000"/>
                <w:sz w:val="20"/>
                <w:szCs w:val="20"/>
              </w:rPr>
              <w:t>ectos</w:t>
            </w:r>
            <w:r w:rsidRPr="002D5DDD">
              <w:rPr>
                <w:rFonts w:ascii="Arial Narrow" w:hAnsi="Arial Narrow" w:cs="Calibri"/>
                <w:iCs/>
                <w:color w:val="000000"/>
                <w:sz w:val="20"/>
                <w:szCs w:val="20"/>
              </w:rPr>
              <w:t xml:space="preserve"> Pesq</w:t>
            </w:r>
            <w:r w:rsidR="002F417A">
              <w:rPr>
                <w:rFonts w:ascii="Arial Narrow" w:hAnsi="Arial Narrow" w:cs="Calibri"/>
                <w:iCs/>
                <w:color w:val="000000"/>
                <w:sz w:val="20"/>
                <w:szCs w:val="20"/>
              </w:rPr>
              <w:t>ueros</w:t>
            </w:r>
            <w:r w:rsidR="00D5731C">
              <w:rPr>
                <w:rFonts w:ascii="Arial Narrow" w:hAnsi="Arial Narrow" w:cs="Calibri"/>
                <w:iCs/>
                <w:color w:val="000000"/>
                <w:sz w:val="20"/>
                <w:szCs w:val="20"/>
              </w:rPr>
              <w:t xml:space="preserve"> en Excel</w:t>
            </w:r>
          </w:p>
        </w:tc>
        <w:tc>
          <w:tcPr>
            <w:tcW w:w="1440" w:type="dxa"/>
            <w:shd w:val="clear" w:color="auto" w:fill="auto"/>
            <w:vAlign w:val="center"/>
            <w:hideMark/>
          </w:tcPr>
          <w:p w:rsidR="00A05C3C" w:rsidRPr="002D5DDD" w:rsidRDefault="00A05C3C" w:rsidP="002F417A">
            <w:pPr>
              <w:rPr>
                <w:rFonts w:ascii="Arial Narrow" w:hAnsi="Arial Narrow" w:cs="Calibri"/>
                <w:iCs/>
                <w:color w:val="000000"/>
                <w:sz w:val="20"/>
                <w:szCs w:val="20"/>
              </w:rPr>
            </w:pPr>
            <w:r w:rsidRPr="002D5DDD">
              <w:rPr>
                <w:rFonts w:ascii="Arial Narrow" w:hAnsi="Arial Narrow" w:cs="Calibri"/>
                <w:iCs/>
                <w:color w:val="000000"/>
                <w:sz w:val="20"/>
                <w:szCs w:val="20"/>
              </w:rPr>
              <w:t>Planif</w:t>
            </w:r>
            <w:r w:rsidR="002F417A">
              <w:rPr>
                <w:rFonts w:ascii="Arial Narrow" w:hAnsi="Arial Narrow" w:cs="Calibri"/>
                <w:iCs/>
                <w:color w:val="000000"/>
                <w:sz w:val="20"/>
                <w:szCs w:val="20"/>
              </w:rPr>
              <w:t>icación</w:t>
            </w:r>
            <w:r w:rsidRPr="002D5DDD">
              <w:rPr>
                <w:rFonts w:ascii="Arial Narrow" w:hAnsi="Arial Narrow" w:cs="Calibri"/>
                <w:iCs/>
                <w:color w:val="000000"/>
                <w:sz w:val="20"/>
                <w:szCs w:val="20"/>
              </w:rPr>
              <w:t xml:space="preserve"> y Gest</w:t>
            </w:r>
            <w:r w:rsidR="002F417A">
              <w:rPr>
                <w:rFonts w:ascii="Arial Narrow" w:hAnsi="Arial Narrow" w:cs="Calibri"/>
                <w:iCs/>
                <w:color w:val="000000"/>
                <w:sz w:val="20"/>
                <w:szCs w:val="20"/>
              </w:rPr>
              <w:t>ión</w:t>
            </w:r>
            <w:r w:rsidRPr="002D5DDD">
              <w:rPr>
                <w:rFonts w:ascii="Arial Narrow" w:hAnsi="Arial Narrow" w:cs="Calibri"/>
                <w:iCs/>
                <w:color w:val="000000"/>
                <w:sz w:val="20"/>
                <w:szCs w:val="20"/>
              </w:rPr>
              <w:t xml:space="preserve"> Pesquera</w:t>
            </w:r>
          </w:p>
        </w:tc>
      </w:tr>
      <w:tr w:rsidR="00A05C3C" w:rsidTr="003914B8">
        <w:trPr>
          <w:trHeight w:val="486"/>
          <w:tblHeader/>
        </w:trPr>
        <w:tc>
          <w:tcPr>
            <w:tcW w:w="475" w:type="dxa"/>
            <w:vMerge/>
          </w:tcPr>
          <w:p w:rsidR="00A05C3C" w:rsidRDefault="00A05C3C" w:rsidP="00A05C3C">
            <w:pPr>
              <w:jc w:val="center"/>
              <w:rPr>
                <w:rFonts w:ascii="Arial Narrow" w:hAnsi="Arial Narrow" w:cs="Calibri"/>
                <w:b/>
                <w:bCs/>
                <w:color w:val="000000"/>
                <w:sz w:val="22"/>
                <w:szCs w:val="22"/>
              </w:rPr>
            </w:pPr>
          </w:p>
        </w:tc>
        <w:tc>
          <w:tcPr>
            <w:tcW w:w="447" w:type="dxa"/>
            <w:vMerge w:val="restart"/>
            <w:shd w:val="clear" w:color="auto" w:fill="auto"/>
            <w:noWrap/>
            <w:vAlign w:val="center"/>
            <w:hideMark/>
          </w:tcPr>
          <w:p w:rsidR="00A05C3C" w:rsidRDefault="00A05C3C" w:rsidP="00A05C3C">
            <w:pPr>
              <w:jc w:val="center"/>
              <w:rPr>
                <w:rFonts w:ascii="Arial Narrow" w:hAnsi="Arial Narrow" w:cs="Calibri"/>
                <w:b/>
                <w:bCs/>
                <w:color w:val="000000"/>
                <w:sz w:val="22"/>
                <w:szCs w:val="22"/>
              </w:rPr>
            </w:pPr>
            <w:r>
              <w:rPr>
                <w:rFonts w:ascii="Arial Narrow" w:hAnsi="Arial Narrow" w:cs="Calibri"/>
                <w:b/>
                <w:bCs/>
                <w:color w:val="000000"/>
                <w:sz w:val="22"/>
                <w:szCs w:val="22"/>
              </w:rPr>
              <w:t>C5</w:t>
            </w:r>
          </w:p>
        </w:tc>
        <w:tc>
          <w:tcPr>
            <w:tcW w:w="1844" w:type="dxa"/>
            <w:vMerge w:val="restart"/>
            <w:shd w:val="clear" w:color="000000" w:fill="DDEBF7"/>
            <w:vAlign w:val="center"/>
            <w:hideMark/>
          </w:tcPr>
          <w:p w:rsidR="00A05C3C" w:rsidRDefault="00A05C3C" w:rsidP="00A05C3C">
            <w:pPr>
              <w:rPr>
                <w:rFonts w:ascii="Arial Narrow" w:hAnsi="Arial Narrow" w:cs="Calibri"/>
                <w:color w:val="000000"/>
                <w:sz w:val="22"/>
                <w:szCs w:val="22"/>
              </w:rPr>
            </w:pPr>
            <w:r>
              <w:rPr>
                <w:rFonts w:ascii="Arial Narrow" w:hAnsi="Arial Narrow" w:cs="Calibri"/>
                <w:color w:val="000000"/>
                <w:sz w:val="22"/>
                <w:szCs w:val="22"/>
              </w:rPr>
              <w:t>Formula y ejecuta proyectos de investigación e innovación para incrementar y diversificar la producción de recursos hidrobiológicos.</w:t>
            </w:r>
          </w:p>
        </w:tc>
        <w:tc>
          <w:tcPr>
            <w:tcW w:w="540" w:type="dxa"/>
            <w:vMerge w:val="restart"/>
            <w:shd w:val="clear" w:color="000000" w:fill="DDEBF7"/>
            <w:vAlign w:val="center"/>
            <w:hideMark/>
          </w:tcPr>
          <w:p w:rsidR="00A05C3C" w:rsidRDefault="00A05C3C" w:rsidP="00A05C3C">
            <w:pPr>
              <w:jc w:val="center"/>
              <w:rPr>
                <w:rFonts w:ascii="Arial Narrow" w:hAnsi="Arial Narrow" w:cs="Calibri"/>
                <w:color w:val="000000"/>
                <w:sz w:val="22"/>
                <w:szCs w:val="22"/>
              </w:rPr>
            </w:pPr>
            <w:r>
              <w:rPr>
                <w:rFonts w:ascii="Arial Narrow" w:hAnsi="Arial Narrow" w:cs="Calibri"/>
                <w:color w:val="000000"/>
                <w:sz w:val="22"/>
                <w:szCs w:val="22"/>
              </w:rPr>
              <w:t>13</w:t>
            </w:r>
          </w:p>
        </w:tc>
        <w:tc>
          <w:tcPr>
            <w:tcW w:w="1530" w:type="dxa"/>
            <w:shd w:val="clear" w:color="auto" w:fill="auto"/>
            <w:vAlign w:val="center"/>
          </w:tcPr>
          <w:p w:rsidR="00A05C3C" w:rsidRPr="00A05C3C" w:rsidRDefault="00A05C3C" w:rsidP="002F417A">
            <w:pPr>
              <w:rPr>
                <w:rFonts w:ascii="Arial Narrow" w:hAnsi="Arial Narrow" w:cs="Calibri"/>
                <w:color w:val="000000"/>
                <w:sz w:val="20"/>
                <w:szCs w:val="20"/>
                <w:lang w:val="es-PE" w:eastAsia="es-PE"/>
              </w:rPr>
            </w:pPr>
            <w:r w:rsidRPr="00A05C3C">
              <w:rPr>
                <w:rFonts w:ascii="Arial Narrow" w:hAnsi="Arial Narrow" w:cs="Calibri"/>
                <w:color w:val="000000"/>
                <w:sz w:val="20"/>
                <w:szCs w:val="20"/>
              </w:rPr>
              <w:t>Realidad y Persp</w:t>
            </w:r>
            <w:r w:rsidR="002F417A">
              <w:rPr>
                <w:rFonts w:ascii="Arial Narrow" w:hAnsi="Arial Narrow" w:cs="Calibri"/>
                <w:color w:val="000000"/>
                <w:sz w:val="20"/>
                <w:szCs w:val="20"/>
              </w:rPr>
              <w:t>ectiva de la</w:t>
            </w:r>
            <w:r w:rsidRPr="00A05C3C">
              <w:rPr>
                <w:rFonts w:ascii="Arial Narrow" w:hAnsi="Arial Narrow" w:cs="Calibri"/>
                <w:color w:val="000000"/>
                <w:sz w:val="20"/>
                <w:szCs w:val="20"/>
              </w:rPr>
              <w:t xml:space="preserve"> Pesq</w:t>
            </w:r>
            <w:r w:rsidR="002F417A">
              <w:rPr>
                <w:rFonts w:ascii="Arial Narrow" w:hAnsi="Arial Narrow" w:cs="Calibri"/>
                <w:color w:val="000000"/>
                <w:sz w:val="20"/>
                <w:szCs w:val="20"/>
              </w:rPr>
              <w:t>uería en el</w:t>
            </w:r>
            <w:r w:rsidRPr="00A05C3C">
              <w:rPr>
                <w:rFonts w:ascii="Arial Narrow" w:hAnsi="Arial Narrow" w:cs="Calibri"/>
                <w:color w:val="000000"/>
                <w:sz w:val="20"/>
                <w:szCs w:val="20"/>
              </w:rPr>
              <w:t xml:space="preserve"> Perú</w:t>
            </w:r>
          </w:p>
        </w:tc>
        <w:tc>
          <w:tcPr>
            <w:tcW w:w="1530" w:type="dxa"/>
            <w:shd w:val="clear" w:color="auto" w:fill="auto"/>
            <w:vAlign w:val="center"/>
          </w:tcPr>
          <w:p w:rsidR="00A05C3C" w:rsidRPr="00A05C3C" w:rsidRDefault="00A05C3C" w:rsidP="00D5731C">
            <w:pPr>
              <w:rPr>
                <w:rFonts w:ascii="Arial Narrow" w:hAnsi="Arial Narrow" w:cs="Calibri"/>
                <w:iCs/>
                <w:color w:val="000000"/>
                <w:sz w:val="20"/>
                <w:szCs w:val="20"/>
              </w:rPr>
            </w:pPr>
            <w:r w:rsidRPr="00A05C3C">
              <w:rPr>
                <w:rFonts w:ascii="Arial Narrow" w:hAnsi="Arial Narrow" w:cs="Calibri"/>
                <w:iCs/>
                <w:color w:val="000000"/>
                <w:sz w:val="20"/>
                <w:szCs w:val="20"/>
              </w:rPr>
              <w:t xml:space="preserve">Embarcaciones </w:t>
            </w:r>
            <w:r w:rsidR="00D5731C">
              <w:rPr>
                <w:rFonts w:ascii="Arial Narrow" w:hAnsi="Arial Narrow" w:cs="Calibri"/>
                <w:iCs/>
                <w:color w:val="000000"/>
                <w:sz w:val="20"/>
                <w:szCs w:val="20"/>
              </w:rPr>
              <w:t>P</w:t>
            </w:r>
            <w:r w:rsidRPr="00A05C3C">
              <w:rPr>
                <w:rFonts w:ascii="Arial Narrow" w:hAnsi="Arial Narrow" w:cs="Calibri"/>
                <w:iCs/>
                <w:color w:val="000000"/>
                <w:sz w:val="20"/>
                <w:szCs w:val="20"/>
              </w:rPr>
              <w:t>esqueras I</w:t>
            </w:r>
          </w:p>
        </w:tc>
        <w:tc>
          <w:tcPr>
            <w:tcW w:w="450" w:type="dxa"/>
            <w:vMerge w:val="restart"/>
            <w:shd w:val="clear" w:color="000000" w:fill="DDEBF7"/>
            <w:vAlign w:val="center"/>
          </w:tcPr>
          <w:p w:rsidR="00A05C3C" w:rsidRDefault="00A05C3C" w:rsidP="00A05C3C">
            <w:pPr>
              <w:jc w:val="center"/>
              <w:rPr>
                <w:rFonts w:ascii="Arial Narrow" w:hAnsi="Arial Narrow" w:cs="Calibri"/>
                <w:color w:val="000000"/>
                <w:sz w:val="22"/>
                <w:szCs w:val="22"/>
              </w:rPr>
            </w:pPr>
          </w:p>
        </w:tc>
        <w:tc>
          <w:tcPr>
            <w:tcW w:w="1440" w:type="dxa"/>
            <w:shd w:val="clear" w:color="auto" w:fill="auto"/>
            <w:vAlign w:val="center"/>
          </w:tcPr>
          <w:p w:rsidR="00A05C3C" w:rsidRPr="00A05C3C" w:rsidRDefault="002F417A" w:rsidP="00A05C3C">
            <w:pPr>
              <w:rPr>
                <w:rFonts w:ascii="Arial Narrow" w:hAnsi="Arial Narrow" w:cs="Calibri"/>
                <w:iCs/>
                <w:color w:val="000000"/>
                <w:sz w:val="20"/>
                <w:szCs w:val="20"/>
                <w:lang w:val="es-PE" w:eastAsia="es-PE"/>
              </w:rPr>
            </w:pPr>
            <w:r w:rsidRPr="002D5DDD">
              <w:rPr>
                <w:rFonts w:ascii="Arial Narrow" w:hAnsi="Arial Narrow" w:cs="Calibri"/>
                <w:iCs/>
                <w:color w:val="000000"/>
                <w:sz w:val="20"/>
                <w:szCs w:val="20"/>
              </w:rPr>
              <w:t>C</w:t>
            </w:r>
            <w:r>
              <w:rPr>
                <w:rFonts w:ascii="Arial Narrow" w:hAnsi="Arial Narrow" w:cs="Calibri"/>
                <w:iCs/>
                <w:color w:val="000000"/>
                <w:sz w:val="20"/>
                <w:szCs w:val="20"/>
              </w:rPr>
              <w:t>ultivo de</w:t>
            </w:r>
            <w:r w:rsidRPr="002D5DDD">
              <w:rPr>
                <w:rFonts w:ascii="Arial Narrow" w:hAnsi="Arial Narrow" w:cs="Calibri"/>
                <w:iCs/>
                <w:color w:val="000000"/>
                <w:sz w:val="20"/>
                <w:szCs w:val="20"/>
              </w:rPr>
              <w:t xml:space="preserve"> Crustáceos</w:t>
            </w:r>
          </w:p>
        </w:tc>
        <w:tc>
          <w:tcPr>
            <w:tcW w:w="1440" w:type="dxa"/>
            <w:shd w:val="clear" w:color="auto" w:fill="auto"/>
            <w:vAlign w:val="center"/>
          </w:tcPr>
          <w:p w:rsidR="00A05C3C" w:rsidRPr="00A05C3C" w:rsidRDefault="002F417A" w:rsidP="00A05C3C">
            <w:pPr>
              <w:rPr>
                <w:rFonts w:ascii="Arial Narrow" w:hAnsi="Arial Narrow" w:cs="Calibri"/>
                <w:iCs/>
                <w:color w:val="000000"/>
                <w:sz w:val="20"/>
                <w:szCs w:val="20"/>
              </w:rPr>
            </w:pPr>
            <w:r w:rsidRPr="002D5DDD">
              <w:rPr>
                <w:rFonts w:ascii="Arial Narrow" w:hAnsi="Arial Narrow" w:cs="Calibri"/>
                <w:iCs/>
                <w:color w:val="000000"/>
                <w:sz w:val="20"/>
                <w:szCs w:val="20"/>
              </w:rPr>
              <w:t>C</w:t>
            </w:r>
            <w:r>
              <w:rPr>
                <w:rFonts w:ascii="Arial Narrow" w:hAnsi="Arial Narrow" w:cs="Calibri"/>
                <w:iCs/>
                <w:color w:val="000000"/>
                <w:sz w:val="20"/>
                <w:szCs w:val="20"/>
              </w:rPr>
              <w:t>ultivo de</w:t>
            </w:r>
            <w:r w:rsidRPr="002D5DDD">
              <w:rPr>
                <w:rFonts w:ascii="Arial Narrow" w:hAnsi="Arial Narrow" w:cs="Calibri"/>
                <w:color w:val="000000"/>
                <w:sz w:val="20"/>
                <w:szCs w:val="20"/>
              </w:rPr>
              <w:t xml:space="preserve"> Esp</w:t>
            </w:r>
            <w:r>
              <w:rPr>
                <w:rFonts w:ascii="Arial Narrow" w:hAnsi="Arial Narrow" w:cs="Calibri"/>
                <w:color w:val="000000"/>
                <w:sz w:val="20"/>
                <w:szCs w:val="20"/>
              </w:rPr>
              <w:t>ecies</w:t>
            </w:r>
            <w:r w:rsidRPr="002D5DDD">
              <w:rPr>
                <w:rFonts w:ascii="Arial Narrow" w:hAnsi="Arial Narrow" w:cs="Calibri"/>
                <w:iCs/>
                <w:color w:val="000000"/>
                <w:sz w:val="20"/>
                <w:szCs w:val="20"/>
              </w:rPr>
              <w:t xml:space="preserve"> Amazónicas</w:t>
            </w:r>
          </w:p>
        </w:tc>
      </w:tr>
      <w:tr w:rsidR="00A05C3C" w:rsidTr="00BE0E9D">
        <w:trPr>
          <w:trHeight w:val="1541"/>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A05C3C" w:rsidRDefault="00A05C3C" w:rsidP="00A05C3C">
            <w:pPr>
              <w:rPr>
                <w:rFonts w:ascii="Arial Narrow" w:hAnsi="Arial Narrow" w:cs="Calibri"/>
                <w:iCs/>
                <w:color w:val="000000"/>
                <w:sz w:val="20"/>
                <w:szCs w:val="20"/>
              </w:rPr>
            </w:pPr>
            <w:r w:rsidRPr="00A05C3C">
              <w:rPr>
                <w:rFonts w:ascii="Arial Narrow" w:hAnsi="Arial Narrow" w:cs="Calibri"/>
                <w:iCs/>
                <w:color w:val="000000"/>
                <w:sz w:val="20"/>
                <w:szCs w:val="20"/>
              </w:rPr>
              <w:t>Instrumentación Pesquera</w:t>
            </w:r>
          </w:p>
        </w:tc>
        <w:tc>
          <w:tcPr>
            <w:tcW w:w="1530" w:type="dxa"/>
            <w:shd w:val="clear" w:color="auto" w:fill="auto"/>
            <w:vAlign w:val="center"/>
          </w:tcPr>
          <w:p w:rsidR="00A05C3C" w:rsidRPr="00A05C3C" w:rsidRDefault="00A05C3C" w:rsidP="00A05C3C">
            <w:pPr>
              <w:rPr>
                <w:rFonts w:ascii="Arial Narrow" w:hAnsi="Arial Narrow" w:cs="Calibri"/>
                <w:iCs/>
                <w:color w:val="000000"/>
                <w:sz w:val="20"/>
                <w:szCs w:val="20"/>
              </w:rPr>
            </w:pPr>
            <w:r w:rsidRPr="00A05C3C">
              <w:rPr>
                <w:rFonts w:ascii="Arial Narrow" w:hAnsi="Arial Narrow" w:cs="Calibri"/>
                <w:iCs/>
                <w:color w:val="000000"/>
                <w:sz w:val="20"/>
                <w:szCs w:val="20"/>
              </w:rPr>
              <w:t>Materiales, Métodos y Artes de Pesca</w:t>
            </w:r>
          </w:p>
        </w:tc>
        <w:tc>
          <w:tcPr>
            <w:tcW w:w="450" w:type="dxa"/>
            <w:vMerge/>
            <w:vAlign w:val="center"/>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A05C3C" w:rsidRDefault="002F417A" w:rsidP="002F417A">
            <w:pPr>
              <w:rPr>
                <w:rFonts w:ascii="Arial Narrow" w:hAnsi="Arial Narrow" w:cs="Calibri"/>
                <w:bCs/>
                <w:color w:val="000000"/>
                <w:sz w:val="20"/>
                <w:szCs w:val="20"/>
              </w:rPr>
            </w:pPr>
            <w:r w:rsidRPr="002D5DDD">
              <w:rPr>
                <w:rFonts w:ascii="Arial Narrow" w:hAnsi="Arial Narrow" w:cs="Calibri"/>
                <w:iCs/>
                <w:color w:val="000000"/>
                <w:sz w:val="20"/>
                <w:szCs w:val="20"/>
              </w:rPr>
              <w:t>Proces</w:t>
            </w:r>
            <w:r>
              <w:rPr>
                <w:rFonts w:ascii="Arial Narrow" w:hAnsi="Arial Narrow" w:cs="Calibri"/>
                <w:iCs/>
                <w:color w:val="000000"/>
                <w:sz w:val="20"/>
                <w:szCs w:val="20"/>
              </w:rPr>
              <w:t>amiento de</w:t>
            </w:r>
            <w:r w:rsidRPr="002D5DDD">
              <w:rPr>
                <w:rFonts w:ascii="Arial Narrow" w:hAnsi="Arial Narrow" w:cs="Calibri"/>
                <w:iCs/>
                <w:color w:val="000000"/>
                <w:sz w:val="20"/>
                <w:szCs w:val="20"/>
              </w:rPr>
              <w:t xml:space="preserve"> Aceite y Harina</w:t>
            </w:r>
            <w:r>
              <w:rPr>
                <w:rFonts w:ascii="Arial Narrow" w:hAnsi="Arial Narrow" w:cs="Calibri"/>
                <w:iCs/>
                <w:color w:val="000000"/>
                <w:sz w:val="20"/>
                <w:szCs w:val="20"/>
              </w:rPr>
              <w:t xml:space="preserve"> de Pescado</w:t>
            </w:r>
          </w:p>
        </w:tc>
        <w:tc>
          <w:tcPr>
            <w:tcW w:w="1440" w:type="dxa"/>
            <w:shd w:val="clear" w:color="auto" w:fill="auto"/>
            <w:vAlign w:val="center"/>
          </w:tcPr>
          <w:p w:rsidR="00A05C3C" w:rsidRPr="00A05C3C" w:rsidRDefault="00A05C3C" w:rsidP="00D5731C">
            <w:pPr>
              <w:rPr>
                <w:rFonts w:ascii="Arial Narrow" w:hAnsi="Arial Narrow" w:cs="Calibri"/>
                <w:color w:val="000000"/>
                <w:sz w:val="20"/>
                <w:szCs w:val="20"/>
              </w:rPr>
            </w:pPr>
            <w:r w:rsidRPr="00A05C3C">
              <w:rPr>
                <w:rFonts w:ascii="Arial Narrow" w:hAnsi="Arial Narrow" w:cs="Calibri"/>
                <w:color w:val="000000"/>
                <w:sz w:val="20"/>
                <w:szCs w:val="20"/>
              </w:rPr>
              <w:t>P</w:t>
            </w:r>
            <w:r w:rsidR="002F417A">
              <w:rPr>
                <w:rFonts w:ascii="Arial Narrow" w:hAnsi="Arial Narrow" w:cs="Calibri"/>
                <w:color w:val="000000"/>
                <w:sz w:val="20"/>
                <w:szCs w:val="20"/>
              </w:rPr>
              <w:t xml:space="preserve">rocesamiento de </w:t>
            </w:r>
            <w:r w:rsidRPr="00A05C3C">
              <w:rPr>
                <w:rFonts w:ascii="Arial Narrow" w:hAnsi="Arial Narrow" w:cs="Calibri"/>
                <w:color w:val="000000"/>
                <w:sz w:val="20"/>
                <w:szCs w:val="20"/>
              </w:rPr>
              <w:t>Enlat</w:t>
            </w:r>
            <w:r w:rsidR="002F417A">
              <w:rPr>
                <w:rFonts w:ascii="Arial Narrow" w:hAnsi="Arial Narrow" w:cs="Calibri"/>
                <w:color w:val="000000"/>
                <w:sz w:val="20"/>
                <w:szCs w:val="20"/>
              </w:rPr>
              <w:t>ado de Recursos Hidrobiológicos</w:t>
            </w:r>
            <w:r w:rsidRPr="00A05C3C">
              <w:rPr>
                <w:rFonts w:ascii="Arial Narrow" w:hAnsi="Arial Narrow" w:cs="Calibri"/>
                <w:color w:val="000000"/>
                <w:sz w:val="20"/>
                <w:szCs w:val="20"/>
              </w:rPr>
              <w:t xml:space="preserve"> </w:t>
            </w:r>
          </w:p>
        </w:tc>
      </w:tr>
      <w:tr w:rsidR="00A05C3C" w:rsidTr="00A05C3C">
        <w:trPr>
          <w:trHeight w:val="801"/>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tcPr>
          <w:p w:rsidR="00A05C3C" w:rsidRDefault="00A05C3C" w:rsidP="00A05C3C">
            <w:pPr>
              <w:rPr>
                <w:rFonts w:ascii="Arial Narrow" w:hAnsi="Arial Narrow" w:cs="Calibri"/>
                <w:b/>
                <w:bCs/>
                <w:color w:val="000000"/>
                <w:sz w:val="22"/>
                <w:szCs w:val="22"/>
              </w:rPr>
            </w:pPr>
          </w:p>
        </w:tc>
        <w:tc>
          <w:tcPr>
            <w:tcW w:w="1844" w:type="dxa"/>
            <w:vMerge/>
            <w:vAlign w:val="center"/>
          </w:tcPr>
          <w:p w:rsidR="00A05C3C" w:rsidRDefault="00A05C3C" w:rsidP="00A05C3C">
            <w:pPr>
              <w:rPr>
                <w:rFonts w:ascii="Arial Narrow" w:hAnsi="Arial Narrow" w:cs="Calibri"/>
                <w:color w:val="000000"/>
                <w:sz w:val="22"/>
                <w:szCs w:val="22"/>
              </w:rPr>
            </w:pPr>
          </w:p>
        </w:tc>
        <w:tc>
          <w:tcPr>
            <w:tcW w:w="540" w:type="dxa"/>
            <w:vMerge/>
            <w:vAlign w:val="center"/>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A05C3C" w:rsidRDefault="00A05C3C" w:rsidP="00A05C3C">
            <w:pPr>
              <w:rPr>
                <w:rFonts w:ascii="Arial Narrow" w:hAnsi="Arial Narrow" w:cs="Calibri"/>
                <w:iCs/>
                <w:color w:val="000000"/>
                <w:sz w:val="20"/>
                <w:szCs w:val="20"/>
              </w:rPr>
            </w:pPr>
            <w:r w:rsidRPr="00A05C3C">
              <w:rPr>
                <w:rFonts w:ascii="Arial Narrow" w:hAnsi="Arial Narrow" w:cs="Calibri"/>
                <w:iCs/>
                <w:color w:val="000000"/>
                <w:sz w:val="20"/>
                <w:szCs w:val="20"/>
              </w:rPr>
              <w:t>Navegación y Seguridad a Bordo</w:t>
            </w:r>
          </w:p>
        </w:tc>
        <w:tc>
          <w:tcPr>
            <w:tcW w:w="1530" w:type="dxa"/>
            <w:shd w:val="clear" w:color="auto" w:fill="auto"/>
            <w:vAlign w:val="center"/>
          </w:tcPr>
          <w:p w:rsidR="00A05C3C" w:rsidRPr="00A05C3C" w:rsidRDefault="00D231FE" w:rsidP="00A05C3C">
            <w:pPr>
              <w:rPr>
                <w:rFonts w:ascii="Arial Narrow" w:hAnsi="Arial Narrow" w:cs="Calibri"/>
                <w:iCs/>
                <w:color w:val="000000"/>
                <w:sz w:val="20"/>
                <w:szCs w:val="20"/>
              </w:rPr>
            </w:pPr>
            <w:r>
              <w:rPr>
                <w:rFonts w:ascii="Arial Narrow" w:hAnsi="Arial Narrow" w:cs="Calibri"/>
                <w:iCs/>
                <w:color w:val="000000"/>
                <w:sz w:val="20"/>
                <w:szCs w:val="20"/>
              </w:rPr>
              <w:t>Evaluación de Recursos Hidrobiológicos</w:t>
            </w:r>
          </w:p>
        </w:tc>
        <w:tc>
          <w:tcPr>
            <w:tcW w:w="450" w:type="dxa"/>
            <w:vMerge/>
            <w:vAlign w:val="center"/>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A05C3C" w:rsidRDefault="00A05C3C" w:rsidP="00D5731C">
            <w:pPr>
              <w:rPr>
                <w:rFonts w:ascii="Arial Narrow" w:hAnsi="Arial Narrow" w:cs="Calibri"/>
                <w:color w:val="000000"/>
                <w:sz w:val="20"/>
                <w:szCs w:val="20"/>
              </w:rPr>
            </w:pPr>
            <w:r w:rsidRPr="00A05C3C">
              <w:rPr>
                <w:rFonts w:ascii="Arial Narrow" w:hAnsi="Arial Narrow" w:cs="Calibri"/>
                <w:color w:val="000000"/>
                <w:sz w:val="20"/>
                <w:szCs w:val="20"/>
              </w:rPr>
              <w:t xml:space="preserve">Surimi </w:t>
            </w:r>
            <w:r w:rsidR="00AF2BBB">
              <w:rPr>
                <w:rFonts w:ascii="Arial Narrow" w:hAnsi="Arial Narrow" w:cs="Calibri"/>
                <w:color w:val="000000"/>
                <w:sz w:val="20"/>
                <w:szCs w:val="20"/>
              </w:rPr>
              <w:t>y sus</w:t>
            </w:r>
            <w:r w:rsidR="00D5731C">
              <w:rPr>
                <w:rFonts w:ascii="Arial Narrow" w:hAnsi="Arial Narrow" w:cs="Calibri"/>
                <w:color w:val="000000"/>
                <w:sz w:val="20"/>
                <w:szCs w:val="20"/>
              </w:rPr>
              <w:t xml:space="preserve"> P</w:t>
            </w:r>
            <w:r w:rsidR="00AF2BBB">
              <w:rPr>
                <w:rFonts w:ascii="Arial Narrow" w:hAnsi="Arial Narrow" w:cs="Calibri"/>
                <w:color w:val="000000"/>
                <w:sz w:val="20"/>
                <w:szCs w:val="20"/>
              </w:rPr>
              <w:t xml:space="preserve">roductos </w:t>
            </w:r>
            <w:r w:rsidR="00D5731C">
              <w:rPr>
                <w:rFonts w:ascii="Arial Narrow" w:hAnsi="Arial Narrow" w:cs="Calibri"/>
                <w:color w:val="000000"/>
                <w:sz w:val="20"/>
                <w:szCs w:val="20"/>
              </w:rPr>
              <w:t>D</w:t>
            </w:r>
            <w:r w:rsidR="00AF2BBB">
              <w:rPr>
                <w:rFonts w:ascii="Arial Narrow" w:hAnsi="Arial Narrow" w:cs="Calibri"/>
                <w:color w:val="000000"/>
                <w:sz w:val="20"/>
                <w:szCs w:val="20"/>
              </w:rPr>
              <w:t>erivados</w:t>
            </w:r>
          </w:p>
        </w:tc>
        <w:tc>
          <w:tcPr>
            <w:tcW w:w="1440" w:type="dxa"/>
            <w:shd w:val="clear" w:color="auto" w:fill="auto"/>
            <w:vAlign w:val="center"/>
          </w:tcPr>
          <w:p w:rsidR="00A05C3C" w:rsidRPr="00A05C3C" w:rsidRDefault="002F417A" w:rsidP="00A05C3C">
            <w:pPr>
              <w:rPr>
                <w:rFonts w:ascii="Arial Narrow" w:hAnsi="Arial Narrow" w:cs="Calibri"/>
                <w:iCs/>
                <w:color w:val="000000"/>
                <w:sz w:val="20"/>
                <w:szCs w:val="20"/>
              </w:rPr>
            </w:pPr>
            <w:r w:rsidRPr="002D5DDD">
              <w:rPr>
                <w:rFonts w:ascii="Arial Narrow" w:hAnsi="Arial Narrow" w:cs="Calibri"/>
                <w:iCs/>
                <w:color w:val="000000"/>
                <w:sz w:val="20"/>
                <w:szCs w:val="20"/>
              </w:rPr>
              <w:t>Proc</w:t>
            </w:r>
            <w:r>
              <w:rPr>
                <w:rFonts w:ascii="Arial Narrow" w:hAnsi="Arial Narrow" w:cs="Calibri"/>
                <w:iCs/>
                <w:color w:val="000000"/>
                <w:sz w:val="20"/>
                <w:szCs w:val="20"/>
              </w:rPr>
              <w:t>esamiento de Sub-Productos de la</w:t>
            </w:r>
            <w:r w:rsidRPr="002D5DDD">
              <w:rPr>
                <w:rFonts w:ascii="Arial Narrow" w:hAnsi="Arial Narrow" w:cs="Calibri"/>
                <w:iCs/>
                <w:color w:val="000000"/>
                <w:sz w:val="20"/>
                <w:szCs w:val="20"/>
              </w:rPr>
              <w:t xml:space="preserve">  Pesca</w:t>
            </w:r>
          </w:p>
        </w:tc>
      </w:tr>
      <w:tr w:rsidR="00A05C3C" w:rsidTr="003914B8">
        <w:trPr>
          <w:trHeight w:val="900"/>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tcPr>
          <w:p w:rsidR="00A05C3C" w:rsidRDefault="00A05C3C" w:rsidP="00A05C3C">
            <w:pPr>
              <w:rPr>
                <w:rFonts w:ascii="Arial Narrow" w:hAnsi="Arial Narrow" w:cs="Calibri"/>
                <w:b/>
                <w:bCs/>
                <w:color w:val="000000"/>
                <w:sz w:val="22"/>
                <w:szCs w:val="22"/>
              </w:rPr>
            </w:pPr>
          </w:p>
        </w:tc>
        <w:tc>
          <w:tcPr>
            <w:tcW w:w="1844" w:type="dxa"/>
            <w:vMerge/>
            <w:vAlign w:val="center"/>
          </w:tcPr>
          <w:p w:rsidR="00A05C3C" w:rsidRDefault="00A05C3C" w:rsidP="00A05C3C">
            <w:pPr>
              <w:rPr>
                <w:rFonts w:ascii="Arial Narrow" w:hAnsi="Arial Narrow" w:cs="Calibri"/>
                <w:color w:val="000000"/>
                <w:sz w:val="22"/>
                <w:szCs w:val="22"/>
              </w:rPr>
            </w:pPr>
          </w:p>
        </w:tc>
        <w:tc>
          <w:tcPr>
            <w:tcW w:w="540" w:type="dxa"/>
            <w:vMerge/>
            <w:vAlign w:val="center"/>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A05C3C" w:rsidRDefault="00A05C3C" w:rsidP="00A05C3C">
            <w:pPr>
              <w:rPr>
                <w:rFonts w:ascii="Arial Narrow" w:hAnsi="Arial Narrow" w:cs="Calibri"/>
                <w:iCs/>
                <w:color w:val="000000"/>
                <w:sz w:val="20"/>
                <w:szCs w:val="20"/>
              </w:rPr>
            </w:pPr>
            <w:r w:rsidRPr="00A05C3C">
              <w:rPr>
                <w:rFonts w:ascii="Arial Narrow" w:hAnsi="Arial Narrow" w:cs="Calibri"/>
                <w:iCs/>
                <w:color w:val="000000"/>
                <w:sz w:val="20"/>
                <w:szCs w:val="20"/>
              </w:rPr>
              <w:t>Refrigeración y Congelación de Recursos Hidrobiológicos</w:t>
            </w:r>
          </w:p>
        </w:tc>
        <w:tc>
          <w:tcPr>
            <w:tcW w:w="1530" w:type="dxa"/>
            <w:shd w:val="clear" w:color="auto" w:fill="auto"/>
            <w:vAlign w:val="center"/>
          </w:tcPr>
          <w:p w:rsidR="00A05C3C" w:rsidRPr="00A05C3C" w:rsidRDefault="00A05C3C" w:rsidP="00A05C3C">
            <w:pPr>
              <w:rPr>
                <w:rFonts w:ascii="Arial Narrow" w:hAnsi="Arial Narrow" w:cs="Calibri"/>
                <w:bCs/>
                <w:color w:val="000000"/>
                <w:sz w:val="20"/>
                <w:szCs w:val="20"/>
              </w:rPr>
            </w:pPr>
            <w:r w:rsidRPr="00A05C3C">
              <w:rPr>
                <w:rFonts w:ascii="Arial Narrow" w:hAnsi="Arial Narrow" w:cs="Calibri"/>
                <w:bCs/>
                <w:color w:val="000000"/>
                <w:sz w:val="20"/>
                <w:szCs w:val="20"/>
              </w:rPr>
              <w:t>Microbiología Pesquera</w:t>
            </w:r>
          </w:p>
        </w:tc>
        <w:tc>
          <w:tcPr>
            <w:tcW w:w="450" w:type="dxa"/>
            <w:vMerge/>
            <w:vAlign w:val="center"/>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A05C3C" w:rsidRDefault="002F417A" w:rsidP="002F417A">
            <w:pPr>
              <w:rPr>
                <w:rFonts w:ascii="Arial Narrow" w:hAnsi="Arial Narrow" w:cs="Calibri"/>
                <w:iCs/>
                <w:color w:val="000000"/>
                <w:sz w:val="20"/>
                <w:szCs w:val="20"/>
              </w:rPr>
            </w:pPr>
            <w:r>
              <w:rPr>
                <w:rFonts w:ascii="Arial Narrow" w:hAnsi="Arial Narrow" w:cs="Calibri"/>
                <w:iCs/>
                <w:color w:val="000000"/>
                <w:sz w:val="20"/>
                <w:szCs w:val="20"/>
              </w:rPr>
              <w:t xml:space="preserve">Procesamiento de </w:t>
            </w:r>
            <w:r w:rsidR="00A05C3C" w:rsidRPr="00A05C3C">
              <w:rPr>
                <w:rFonts w:ascii="Arial Narrow" w:hAnsi="Arial Narrow" w:cs="Calibri"/>
                <w:iCs/>
                <w:color w:val="000000"/>
                <w:sz w:val="20"/>
                <w:szCs w:val="20"/>
              </w:rPr>
              <w:t xml:space="preserve"> Prod</w:t>
            </w:r>
            <w:r>
              <w:rPr>
                <w:rFonts w:ascii="Arial Narrow" w:hAnsi="Arial Narrow" w:cs="Calibri"/>
                <w:iCs/>
                <w:color w:val="000000"/>
                <w:sz w:val="20"/>
                <w:szCs w:val="20"/>
              </w:rPr>
              <w:t xml:space="preserve">uctos </w:t>
            </w:r>
            <w:r w:rsidR="00A05C3C" w:rsidRPr="00A05C3C">
              <w:rPr>
                <w:rFonts w:ascii="Arial Narrow" w:hAnsi="Arial Narrow" w:cs="Calibri"/>
                <w:iCs/>
                <w:color w:val="000000"/>
                <w:sz w:val="20"/>
                <w:szCs w:val="20"/>
              </w:rPr>
              <w:t>Curados</w:t>
            </w:r>
          </w:p>
        </w:tc>
        <w:tc>
          <w:tcPr>
            <w:tcW w:w="1440" w:type="dxa"/>
            <w:shd w:val="clear" w:color="auto" w:fill="auto"/>
            <w:vAlign w:val="center"/>
          </w:tcPr>
          <w:p w:rsidR="00A05C3C" w:rsidRPr="00A05C3C" w:rsidRDefault="00A05C3C" w:rsidP="002F417A">
            <w:pPr>
              <w:rPr>
                <w:rFonts w:ascii="Arial Narrow" w:hAnsi="Arial Narrow" w:cs="Calibri"/>
                <w:color w:val="000000"/>
                <w:sz w:val="20"/>
                <w:szCs w:val="20"/>
              </w:rPr>
            </w:pPr>
            <w:r w:rsidRPr="00A05C3C">
              <w:rPr>
                <w:rFonts w:ascii="Arial Narrow" w:hAnsi="Arial Narrow" w:cs="Calibri"/>
                <w:color w:val="000000"/>
                <w:sz w:val="20"/>
                <w:szCs w:val="20"/>
              </w:rPr>
              <w:t>C</w:t>
            </w:r>
            <w:r w:rsidR="002F417A">
              <w:rPr>
                <w:rFonts w:ascii="Arial Narrow" w:hAnsi="Arial Narrow" w:cs="Calibri"/>
                <w:color w:val="000000"/>
                <w:sz w:val="20"/>
                <w:szCs w:val="20"/>
              </w:rPr>
              <w:t>ultivo de</w:t>
            </w:r>
            <w:r w:rsidRPr="00A05C3C">
              <w:rPr>
                <w:rFonts w:ascii="Arial Narrow" w:hAnsi="Arial Narrow" w:cs="Calibri"/>
                <w:color w:val="000000"/>
                <w:sz w:val="20"/>
                <w:szCs w:val="20"/>
              </w:rPr>
              <w:t xml:space="preserve"> Peces Ornamentales</w:t>
            </w:r>
          </w:p>
        </w:tc>
      </w:tr>
      <w:tr w:rsidR="00A05C3C" w:rsidTr="00A05C3C">
        <w:trPr>
          <w:trHeight w:val="648"/>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tcPr>
          <w:p w:rsidR="00A05C3C" w:rsidRDefault="00A05C3C" w:rsidP="00A05C3C">
            <w:pPr>
              <w:rPr>
                <w:rFonts w:ascii="Arial Narrow" w:hAnsi="Arial Narrow" w:cs="Calibri"/>
                <w:b/>
                <w:bCs/>
                <w:color w:val="000000"/>
                <w:sz w:val="22"/>
                <w:szCs w:val="22"/>
              </w:rPr>
            </w:pPr>
          </w:p>
        </w:tc>
        <w:tc>
          <w:tcPr>
            <w:tcW w:w="1844" w:type="dxa"/>
            <w:vMerge/>
            <w:vAlign w:val="center"/>
          </w:tcPr>
          <w:p w:rsidR="00A05C3C" w:rsidRDefault="00A05C3C" w:rsidP="00A05C3C">
            <w:pPr>
              <w:rPr>
                <w:rFonts w:ascii="Arial Narrow" w:hAnsi="Arial Narrow" w:cs="Calibri"/>
                <w:color w:val="000000"/>
                <w:sz w:val="22"/>
                <w:szCs w:val="22"/>
              </w:rPr>
            </w:pPr>
          </w:p>
        </w:tc>
        <w:tc>
          <w:tcPr>
            <w:tcW w:w="540" w:type="dxa"/>
            <w:vMerge/>
            <w:vAlign w:val="center"/>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A05C3C" w:rsidRDefault="00A05C3C" w:rsidP="00A05C3C">
            <w:pPr>
              <w:rPr>
                <w:rFonts w:ascii="Arial Narrow" w:hAnsi="Arial Narrow" w:cs="Calibri"/>
                <w:iCs/>
                <w:color w:val="000000"/>
                <w:sz w:val="20"/>
                <w:szCs w:val="20"/>
              </w:rPr>
            </w:pPr>
            <w:r w:rsidRPr="00A05C3C">
              <w:rPr>
                <w:rFonts w:ascii="Arial Narrow" w:hAnsi="Arial Narrow" w:cs="Calibri"/>
                <w:iCs/>
                <w:color w:val="000000"/>
                <w:sz w:val="20"/>
                <w:szCs w:val="20"/>
              </w:rPr>
              <w:t>Acuicultura II</w:t>
            </w:r>
          </w:p>
        </w:tc>
        <w:tc>
          <w:tcPr>
            <w:tcW w:w="1530" w:type="dxa"/>
            <w:shd w:val="clear" w:color="auto" w:fill="auto"/>
            <w:vAlign w:val="center"/>
          </w:tcPr>
          <w:p w:rsidR="00A05C3C" w:rsidRPr="00A05C3C" w:rsidRDefault="00A05C3C" w:rsidP="00A05C3C">
            <w:pPr>
              <w:rPr>
                <w:rFonts w:ascii="Arial Narrow" w:hAnsi="Arial Narrow" w:cs="Calibri"/>
                <w:iCs/>
                <w:color w:val="000000"/>
                <w:sz w:val="20"/>
                <w:szCs w:val="20"/>
              </w:rPr>
            </w:pPr>
            <w:r w:rsidRPr="00A05C3C">
              <w:rPr>
                <w:rFonts w:ascii="Arial Narrow" w:hAnsi="Arial Narrow" w:cs="Calibri"/>
                <w:iCs/>
                <w:color w:val="000000"/>
                <w:sz w:val="20"/>
                <w:szCs w:val="20"/>
              </w:rPr>
              <w:t>Construcciones Pesqueras</w:t>
            </w:r>
          </w:p>
        </w:tc>
        <w:tc>
          <w:tcPr>
            <w:tcW w:w="450" w:type="dxa"/>
            <w:vMerge/>
            <w:vAlign w:val="center"/>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A05C3C" w:rsidRDefault="00A05C3C" w:rsidP="00A05C3C">
            <w:pPr>
              <w:rPr>
                <w:rFonts w:ascii="Arial Narrow" w:hAnsi="Arial Narrow" w:cs="Calibri"/>
                <w:bCs/>
                <w:color w:val="000000"/>
                <w:sz w:val="20"/>
                <w:szCs w:val="20"/>
              </w:rPr>
            </w:pPr>
            <w:r w:rsidRPr="00A05C3C">
              <w:rPr>
                <w:rFonts w:ascii="Arial Narrow" w:hAnsi="Arial Narrow" w:cs="Calibri"/>
                <w:bCs/>
                <w:color w:val="000000"/>
                <w:sz w:val="20"/>
                <w:szCs w:val="20"/>
              </w:rPr>
              <w:t>Conservación de Productos Hidrobiológicos</w:t>
            </w:r>
          </w:p>
        </w:tc>
        <w:tc>
          <w:tcPr>
            <w:tcW w:w="1440" w:type="dxa"/>
            <w:shd w:val="clear" w:color="auto" w:fill="auto"/>
            <w:vAlign w:val="center"/>
          </w:tcPr>
          <w:p w:rsidR="00A05C3C" w:rsidRPr="00A05C3C" w:rsidRDefault="00A05C3C" w:rsidP="00A05C3C">
            <w:pPr>
              <w:rPr>
                <w:rFonts w:ascii="Arial Narrow" w:hAnsi="Arial Narrow" w:cs="Calibri"/>
                <w:iCs/>
                <w:color w:val="000000"/>
                <w:sz w:val="20"/>
                <w:szCs w:val="20"/>
              </w:rPr>
            </w:pPr>
            <w:r w:rsidRPr="00A05C3C">
              <w:rPr>
                <w:rFonts w:ascii="Arial Narrow" w:hAnsi="Arial Narrow" w:cs="Calibri"/>
                <w:iCs/>
                <w:color w:val="000000"/>
                <w:sz w:val="20"/>
                <w:szCs w:val="20"/>
              </w:rPr>
              <w:t>Refrigeración en la Industria Pesquera</w:t>
            </w:r>
          </w:p>
        </w:tc>
      </w:tr>
      <w:tr w:rsidR="00A05C3C" w:rsidTr="00A05C3C">
        <w:trPr>
          <w:trHeight w:val="738"/>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A05C3C" w:rsidRDefault="00A05C3C" w:rsidP="00A05C3C">
            <w:pPr>
              <w:rPr>
                <w:rFonts w:ascii="Arial Narrow" w:hAnsi="Arial Narrow" w:cs="Calibri"/>
                <w:iCs/>
                <w:color w:val="000000"/>
                <w:sz w:val="20"/>
                <w:szCs w:val="20"/>
              </w:rPr>
            </w:pPr>
            <w:r w:rsidRPr="00A05C3C">
              <w:rPr>
                <w:rFonts w:ascii="Arial Narrow" w:hAnsi="Arial Narrow" w:cs="Calibri"/>
                <w:iCs/>
                <w:color w:val="000000"/>
                <w:sz w:val="20"/>
                <w:szCs w:val="20"/>
              </w:rPr>
              <w:t>Tecnologí</w:t>
            </w:r>
            <w:r w:rsidR="002F417A">
              <w:rPr>
                <w:rFonts w:ascii="Arial Narrow" w:hAnsi="Arial Narrow" w:cs="Calibri"/>
                <w:iCs/>
                <w:color w:val="000000"/>
                <w:sz w:val="20"/>
                <w:szCs w:val="20"/>
              </w:rPr>
              <w:t>as para el Procesamiento de Recursos Hidrobiológicos</w:t>
            </w:r>
          </w:p>
        </w:tc>
        <w:tc>
          <w:tcPr>
            <w:tcW w:w="1530" w:type="dxa"/>
            <w:shd w:val="clear" w:color="auto" w:fill="auto"/>
            <w:vAlign w:val="center"/>
          </w:tcPr>
          <w:p w:rsidR="00A05C3C" w:rsidRPr="00A05C3C" w:rsidRDefault="00A05C3C" w:rsidP="00A05C3C">
            <w:pPr>
              <w:rPr>
                <w:rFonts w:ascii="Arial Narrow" w:hAnsi="Arial Narrow" w:cs="Calibri"/>
                <w:color w:val="000000"/>
                <w:sz w:val="20"/>
                <w:szCs w:val="20"/>
              </w:rPr>
            </w:pPr>
            <w:r w:rsidRPr="00A05C3C">
              <w:rPr>
                <w:rFonts w:ascii="Arial Narrow" w:hAnsi="Arial Narrow" w:cs="Calibri"/>
                <w:color w:val="000000"/>
                <w:sz w:val="20"/>
                <w:szCs w:val="20"/>
              </w:rPr>
              <w:t>Sistemas de Calidad</w:t>
            </w:r>
            <w:r w:rsidR="00D5731C">
              <w:rPr>
                <w:rFonts w:ascii="Arial Narrow" w:hAnsi="Arial Narrow" w:cs="Calibri"/>
                <w:color w:val="000000"/>
                <w:sz w:val="20"/>
                <w:szCs w:val="20"/>
              </w:rPr>
              <w:t xml:space="preserve"> en Pesquería</w:t>
            </w:r>
          </w:p>
        </w:tc>
        <w:tc>
          <w:tcPr>
            <w:tcW w:w="450" w:type="dxa"/>
            <w:vMerge/>
            <w:vAlign w:val="center"/>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A05C3C" w:rsidRDefault="00A05C3C" w:rsidP="00A05C3C">
            <w:pPr>
              <w:rPr>
                <w:rFonts w:ascii="Arial Narrow" w:hAnsi="Arial Narrow" w:cs="Calibri"/>
                <w:iCs/>
                <w:color w:val="000000"/>
                <w:sz w:val="20"/>
                <w:szCs w:val="20"/>
              </w:rPr>
            </w:pPr>
            <w:r w:rsidRPr="00A05C3C">
              <w:rPr>
                <w:rFonts w:ascii="Arial Narrow" w:hAnsi="Arial Narrow" w:cs="Calibri"/>
                <w:iCs/>
                <w:color w:val="000000"/>
                <w:sz w:val="20"/>
                <w:szCs w:val="20"/>
              </w:rPr>
              <w:t>Ecología Acuática</w:t>
            </w:r>
          </w:p>
        </w:tc>
        <w:tc>
          <w:tcPr>
            <w:tcW w:w="1440" w:type="dxa"/>
            <w:shd w:val="clear" w:color="auto" w:fill="auto"/>
            <w:vAlign w:val="center"/>
          </w:tcPr>
          <w:p w:rsidR="00A05C3C" w:rsidRPr="00A05C3C" w:rsidRDefault="00A05C3C" w:rsidP="00A05C3C">
            <w:pPr>
              <w:rPr>
                <w:rFonts w:ascii="Arial Narrow" w:hAnsi="Arial Narrow" w:cs="Calibri"/>
                <w:iCs/>
                <w:color w:val="000000"/>
                <w:sz w:val="20"/>
                <w:szCs w:val="20"/>
              </w:rPr>
            </w:pPr>
            <w:r w:rsidRPr="00A05C3C">
              <w:rPr>
                <w:rFonts w:ascii="Arial Narrow" w:hAnsi="Arial Narrow" w:cs="Calibri"/>
                <w:iCs/>
                <w:color w:val="000000"/>
                <w:sz w:val="20"/>
                <w:szCs w:val="20"/>
              </w:rPr>
              <w:t>Oceanografía Pesquera</w:t>
            </w:r>
          </w:p>
        </w:tc>
      </w:tr>
      <w:tr w:rsidR="002F417A" w:rsidTr="003914B8">
        <w:trPr>
          <w:trHeight w:val="684"/>
          <w:tblHeader/>
        </w:trPr>
        <w:tc>
          <w:tcPr>
            <w:tcW w:w="475" w:type="dxa"/>
            <w:vMerge/>
          </w:tcPr>
          <w:p w:rsidR="002F417A" w:rsidRDefault="002F417A" w:rsidP="002F417A">
            <w:pPr>
              <w:rPr>
                <w:rFonts w:ascii="Arial Narrow" w:hAnsi="Arial Narrow" w:cs="Calibri"/>
                <w:b/>
                <w:bCs/>
                <w:color w:val="000000"/>
                <w:sz w:val="22"/>
                <w:szCs w:val="22"/>
              </w:rPr>
            </w:pPr>
          </w:p>
        </w:tc>
        <w:tc>
          <w:tcPr>
            <w:tcW w:w="447" w:type="dxa"/>
            <w:vMerge/>
            <w:vAlign w:val="center"/>
            <w:hideMark/>
          </w:tcPr>
          <w:p w:rsidR="002F417A" w:rsidRDefault="002F417A" w:rsidP="002F417A">
            <w:pPr>
              <w:rPr>
                <w:rFonts w:ascii="Arial Narrow" w:hAnsi="Arial Narrow" w:cs="Calibri"/>
                <w:b/>
                <w:bCs/>
                <w:color w:val="000000"/>
                <w:sz w:val="22"/>
                <w:szCs w:val="22"/>
              </w:rPr>
            </w:pPr>
          </w:p>
        </w:tc>
        <w:tc>
          <w:tcPr>
            <w:tcW w:w="1844" w:type="dxa"/>
            <w:vMerge/>
            <w:vAlign w:val="center"/>
            <w:hideMark/>
          </w:tcPr>
          <w:p w:rsidR="002F417A" w:rsidRDefault="002F417A" w:rsidP="002F417A">
            <w:pPr>
              <w:rPr>
                <w:rFonts w:ascii="Arial Narrow" w:hAnsi="Arial Narrow" w:cs="Calibri"/>
                <w:color w:val="000000"/>
                <w:sz w:val="22"/>
                <w:szCs w:val="22"/>
              </w:rPr>
            </w:pPr>
          </w:p>
        </w:tc>
        <w:tc>
          <w:tcPr>
            <w:tcW w:w="540" w:type="dxa"/>
            <w:vMerge/>
            <w:vAlign w:val="center"/>
            <w:hideMark/>
          </w:tcPr>
          <w:p w:rsidR="002F417A" w:rsidRDefault="002F417A" w:rsidP="002F417A">
            <w:pPr>
              <w:rPr>
                <w:rFonts w:ascii="Arial Narrow" w:hAnsi="Arial Narrow" w:cs="Calibri"/>
                <w:color w:val="000000"/>
                <w:sz w:val="22"/>
                <w:szCs w:val="22"/>
              </w:rPr>
            </w:pPr>
          </w:p>
        </w:tc>
        <w:tc>
          <w:tcPr>
            <w:tcW w:w="1530" w:type="dxa"/>
            <w:shd w:val="clear" w:color="auto" w:fill="auto"/>
            <w:vAlign w:val="center"/>
          </w:tcPr>
          <w:p w:rsidR="002F417A" w:rsidRPr="00A05C3C" w:rsidRDefault="002F417A" w:rsidP="002F417A">
            <w:pPr>
              <w:rPr>
                <w:rFonts w:ascii="Arial Narrow" w:hAnsi="Arial Narrow" w:cs="Calibri"/>
                <w:iCs/>
                <w:color w:val="000000"/>
                <w:sz w:val="20"/>
                <w:szCs w:val="20"/>
              </w:rPr>
            </w:pPr>
            <w:r>
              <w:rPr>
                <w:rFonts w:ascii="Arial Narrow" w:hAnsi="Arial Narrow" w:cs="Calibri"/>
                <w:iCs/>
                <w:color w:val="000000"/>
                <w:sz w:val="20"/>
                <w:szCs w:val="20"/>
              </w:rPr>
              <w:t>Economía Pesquera</w:t>
            </w:r>
          </w:p>
        </w:tc>
        <w:tc>
          <w:tcPr>
            <w:tcW w:w="1530" w:type="dxa"/>
            <w:shd w:val="clear" w:color="auto" w:fill="auto"/>
            <w:vAlign w:val="center"/>
          </w:tcPr>
          <w:p w:rsidR="002F417A" w:rsidRPr="00A05C3C" w:rsidRDefault="00D5731C" w:rsidP="002F417A">
            <w:pPr>
              <w:rPr>
                <w:rFonts w:ascii="Arial Narrow" w:hAnsi="Arial Narrow" w:cs="Calibri"/>
                <w:iCs/>
                <w:color w:val="000000"/>
                <w:sz w:val="20"/>
                <w:szCs w:val="20"/>
              </w:rPr>
            </w:pPr>
            <w:r>
              <w:rPr>
                <w:rFonts w:ascii="Arial Narrow" w:hAnsi="Arial Narrow" w:cs="Calibri"/>
                <w:iCs/>
                <w:color w:val="000000"/>
                <w:sz w:val="20"/>
                <w:szCs w:val="20"/>
              </w:rPr>
              <w:t>Contaminación de Ambientes A</w:t>
            </w:r>
            <w:r w:rsidR="002F417A" w:rsidRPr="00A05C3C">
              <w:rPr>
                <w:rFonts w:ascii="Arial Narrow" w:hAnsi="Arial Narrow" w:cs="Calibri"/>
                <w:iCs/>
                <w:color w:val="000000"/>
                <w:sz w:val="20"/>
                <w:szCs w:val="20"/>
              </w:rPr>
              <w:t>cuáticos</w:t>
            </w:r>
          </w:p>
        </w:tc>
        <w:tc>
          <w:tcPr>
            <w:tcW w:w="450" w:type="dxa"/>
            <w:vMerge/>
            <w:vAlign w:val="center"/>
          </w:tcPr>
          <w:p w:rsidR="002F417A" w:rsidRDefault="002F417A" w:rsidP="002F417A">
            <w:pPr>
              <w:rPr>
                <w:rFonts w:ascii="Arial Narrow" w:hAnsi="Arial Narrow" w:cs="Calibri"/>
                <w:color w:val="000000"/>
                <w:sz w:val="22"/>
                <w:szCs w:val="22"/>
              </w:rPr>
            </w:pPr>
          </w:p>
        </w:tc>
        <w:tc>
          <w:tcPr>
            <w:tcW w:w="1440" w:type="dxa"/>
            <w:shd w:val="clear" w:color="auto" w:fill="auto"/>
            <w:vAlign w:val="center"/>
          </w:tcPr>
          <w:p w:rsidR="002F417A" w:rsidRPr="002D5DDD" w:rsidRDefault="002F417A" w:rsidP="002F417A">
            <w:pPr>
              <w:rPr>
                <w:rFonts w:ascii="Arial Narrow" w:hAnsi="Arial Narrow" w:cs="Calibri"/>
                <w:iCs/>
                <w:color w:val="000000"/>
                <w:sz w:val="20"/>
                <w:szCs w:val="20"/>
              </w:rPr>
            </w:pPr>
            <w:r w:rsidRPr="002D5DDD">
              <w:rPr>
                <w:rFonts w:ascii="Arial Narrow" w:hAnsi="Arial Narrow" w:cs="Calibri"/>
                <w:iCs/>
                <w:color w:val="000000"/>
                <w:sz w:val="20"/>
                <w:szCs w:val="20"/>
              </w:rPr>
              <w:t>Form</w:t>
            </w:r>
            <w:r>
              <w:rPr>
                <w:rFonts w:ascii="Arial Narrow" w:hAnsi="Arial Narrow" w:cs="Calibri"/>
                <w:iCs/>
                <w:color w:val="000000"/>
                <w:sz w:val="20"/>
                <w:szCs w:val="20"/>
              </w:rPr>
              <w:t>ulación</w:t>
            </w:r>
            <w:r w:rsidRPr="002D5DDD">
              <w:rPr>
                <w:rFonts w:ascii="Arial Narrow" w:hAnsi="Arial Narrow" w:cs="Calibri"/>
                <w:iCs/>
                <w:color w:val="000000"/>
                <w:sz w:val="20"/>
                <w:szCs w:val="20"/>
              </w:rPr>
              <w:t xml:space="preserve"> y Eval</w:t>
            </w:r>
            <w:r>
              <w:rPr>
                <w:rFonts w:ascii="Arial Narrow" w:hAnsi="Arial Narrow" w:cs="Calibri"/>
                <w:iCs/>
                <w:color w:val="000000"/>
                <w:sz w:val="20"/>
                <w:szCs w:val="20"/>
              </w:rPr>
              <w:t>uación de</w:t>
            </w:r>
            <w:r w:rsidRPr="002D5DDD">
              <w:rPr>
                <w:rFonts w:ascii="Arial Narrow" w:hAnsi="Arial Narrow" w:cs="Calibri"/>
                <w:iCs/>
                <w:color w:val="000000"/>
                <w:sz w:val="20"/>
                <w:szCs w:val="20"/>
              </w:rPr>
              <w:t xml:space="preserve"> Proy</w:t>
            </w:r>
            <w:r>
              <w:rPr>
                <w:rFonts w:ascii="Arial Narrow" w:hAnsi="Arial Narrow" w:cs="Calibri"/>
                <w:iCs/>
                <w:color w:val="000000"/>
                <w:sz w:val="20"/>
                <w:szCs w:val="20"/>
              </w:rPr>
              <w:t>ectos</w:t>
            </w:r>
            <w:r w:rsidRPr="002D5DDD">
              <w:rPr>
                <w:rFonts w:ascii="Arial Narrow" w:hAnsi="Arial Narrow" w:cs="Calibri"/>
                <w:iCs/>
                <w:color w:val="000000"/>
                <w:sz w:val="20"/>
                <w:szCs w:val="20"/>
              </w:rPr>
              <w:t xml:space="preserve"> Pesq</w:t>
            </w:r>
            <w:r>
              <w:rPr>
                <w:rFonts w:ascii="Arial Narrow" w:hAnsi="Arial Narrow" w:cs="Calibri"/>
                <w:iCs/>
                <w:color w:val="000000"/>
                <w:sz w:val="20"/>
                <w:szCs w:val="20"/>
              </w:rPr>
              <w:t>ueros</w:t>
            </w:r>
            <w:r w:rsidR="00D5731C">
              <w:rPr>
                <w:rFonts w:ascii="Arial Narrow" w:hAnsi="Arial Narrow" w:cs="Calibri"/>
                <w:iCs/>
                <w:color w:val="000000"/>
                <w:sz w:val="20"/>
                <w:szCs w:val="20"/>
              </w:rPr>
              <w:t xml:space="preserve"> en Excel</w:t>
            </w:r>
          </w:p>
        </w:tc>
        <w:tc>
          <w:tcPr>
            <w:tcW w:w="1440" w:type="dxa"/>
            <w:shd w:val="clear" w:color="auto" w:fill="auto"/>
            <w:vAlign w:val="center"/>
          </w:tcPr>
          <w:p w:rsidR="002F417A" w:rsidRPr="002D5DDD" w:rsidRDefault="002F417A" w:rsidP="002F417A">
            <w:pPr>
              <w:rPr>
                <w:rFonts w:ascii="Arial Narrow" w:hAnsi="Arial Narrow" w:cs="Calibri"/>
                <w:iCs/>
                <w:color w:val="000000"/>
                <w:sz w:val="20"/>
                <w:szCs w:val="20"/>
              </w:rPr>
            </w:pPr>
            <w:r w:rsidRPr="002D5DDD">
              <w:rPr>
                <w:rFonts w:ascii="Arial Narrow" w:hAnsi="Arial Narrow" w:cs="Calibri"/>
                <w:iCs/>
                <w:color w:val="000000"/>
                <w:sz w:val="20"/>
                <w:szCs w:val="20"/>
              </w:rPr>
              <w:t>Planif</w:t>
            </w:r>
            <w:r>
              <w:rPr>
                <w:rFonts w:ascii="Arial Narrow" w:hAnsi="Arial Narrow" w:cs="Calibri"/>
                <w:iCs/>
                <w:color w:val="000000"/>
                <w:sz w:val="20"/>
                <w:szCs w:val="20"/>
              </w:rPr>
              <w:t>icación</w:t>
            </w:r>
            <w:r w:rsidRPr="002D5DDD">
              <w:rPr>
                <w:rFonts w:ascii="Arial Narrow" w:hAnsi="Arial Narrow" w:cs="Calibri"/>
                <w:iCs/>
                <w:color w:val="000000"/>
                <w:sz w:val="20"/>
                <w:szCs w:val="20"/>
              </w:rPr>
              <w:t xml:space="preserve"> y Gest</w:t>
            </w:r>
            <w:r>
              <w:rPr>
                <w:rFonts w:ascii="Arial Narrow" w:hAnsi="Arial Narrow" w:cs="Calibri"/>
                <w:iCs/>
                <w:color w:val="000000"/>
                <w:sz w:val="20"/>
                <w:szCs w:val="20"/>
              </w:rPr>
              <w:t>ión</w:t>
            </w:r>
            <w:r w:rsidRPr="002D5DDD">
              <w:rPr>
                <w:rFonts w:ascii="Arial Narrow" w:hAnsi="Arial Narrow" w:cs="Calibri"/>
                <w:iCs/>
                <w:color w:val="000000"/>
                <w:sz w:val="20"/>
                <w:szCs w:val="20"/>
              </w:rPr>
              <w:t xml:space="preserve"> Pesquera</w:t>
            </w:r>
          </w:p>
        </w:tc>
      </w:tr>
      <w:tr w:rsidR="00A05C3C" w:rsidTr="003914B8">
        <w:trPr>
          <w:trHeight w:val="342"/>
          <w:tblHeader/>
        </w:trPr>
        <w:tc>
          <w:tcPr>
            <w:tcW w:w="475" w:type="dxa"/>
            <w:vMerge/>
          </w:tcPr>
          <w:p w:rsidR="00A05C3C" w:rsidRDefault="00A05C3C" w:rsidP="00A05C3C">
            <w:pPr>
              <w:rPr>
                <w:rFonts w:ascii="Arial Narrow" w:hAnsi="Arial Narrow" w:cs="Calibri"/>
                <w:b/>
                <w:bCs/>
                <w:color w:val="000000"/>
                <w:sz w:val="22"/>
                <w:szCs w:val="22"/>
              </w:rPr>
            </w:pPr>
          </w:p>
        </w:tc>
        <w:tc>
          <w:tcPr>
            <w:tcW w:w="447" w:type="dxa"/>
            <w:vMerge/>
            <w:vAlign w:val="center"/>
            <w:hideMark/>
          </w:tcPr>
          <w:p w:rsidR="00A05C3C" w:rsidRDefault="00A05C3C" w:rsidP="00A05C3C">
            <w:pPr>
              <w:rPr>
                <w:rFonts w:ascii="Arial Narrow" w:hAnsi="Arial Narrow" w:cs="Calibri"/>
                <w:b/>
                <w:bCs/>
                <w:color w:val="000000"/>
                <w:sz w:val="22"/>
                <w:szCs w:val="22"/>
              </w:rPr>
            </w:pPr>
          </w:p>
        </w:tc>
        <w:tc>
          <w:tcPr>
            <w:tcW w:w="1844" w:type="dxa"/>
            <w:vMerge/>
            <w:vAlign w:val="center"/>
            <w:hideMark/>
          </w:tcPr>
          <w:p w:rsidR="00A05C3C" w:rsidRDefault="00A05C3C" w:rsidP="00A05C3C">
            <w:pPr>
              <w:rPr>
                <w:rFonts w:ascii="Arial Narrow" w:hAnsi="Arial Narrow" w:cs="Calibri"/>
                <w:color w:val="000000"/>
                <w:sz w:val="22"/>
                <w:szCs w:val="22"/>
              </w:rPr>
            </w:pPr>
          </w:p>
        </w:tc>
        <w:tc>
          <w:tcPr>
            <w:tcW w:w="540" w:type="dxa"/>
            <w:vMerge/>
            <w:vAlign w:val="center"/>
            <w:hideMark/>
          </w:tcPr>
          <w:p w:rsidR="00A05C3C" w:rsidRDefault="00A05C3C" w:rsidP="00A05C3C">
            <w:pPr>
              <w:rPr>
                <w:rFonts w:ascii="Arial Narrow" w:hAnsi="Arial Narrow" w:cs="Calibri"/>
                <w:color w:val="000000"/>
                <w:sz w:val="22"/>
                <w:szCs w:val="22"/>
              </w:rPr>
            </w:pPr>
          </w:p>
        </w:tc>
        <w:tc>
          <w:tcPr>
            <w:tcW w:w="1530" w:type="dxa"/>
            <w:shd w:val="clear" w:color="auto" w:fill="auto"/>
            <w:vAlign w:val="center"/>
          </w:tcPr>
          <w:p w:rsidR="00A05C3C" w:rsidRPr="005E4A8C" w:rsidRDefault="00A05C3C" w:rsidP="00A05C3C">
            <w:pPr>
              <w:rPr>
                <w:rFonts w:ascii="Arial Narrow" w:hAnsi="Arial Narrow" w:cs="Calibri"/>
                <w:iCs/>
                <w:color w:val="000000"/>
                <w:sz w:val="20"/>
                <w:szCs w:val="20"/>
              </w:rPr>
            </w:pPr>
          </w:p>
        </w:tc>
        <w:tc>
          <w:tcPr>
            <w:tcW w:w="1530" w:type="dxa"/>
            <w:shd w:val="clear" w:color="auto" w:fill="auto"/>
            <w:vAlign w:val="center"/>
          </w:tcPr>
          <w:p w:rsidR="00A05C3C" w:rsidRPr="005E4A8C" w:rsidRDefault="00A05C3C" w:rsidP="00A05C3C">
            <w:pPr>
              <w:rPr>
                <w:rFonts w:ascii="Arial Narrow" w:hAnsi="Arial Narrow" w:cs="Calibri"/>
                <w:iCs/>
                <w:color w:val="000000"/>
                <w:sz w:val="20"/>
                <w:szCs w:val="20"/>
              </w:rPr>
            </w:pPr>
          </w:p>
        </w:tc>
        <w:tc>
          <w:tcPr>
            <w:tcW w:w="450" w:type="dxa"/>
            <w:vMerge/>
            <w:vAlign w:val="center"/>
          </w:tcPr>
          <w:p w:rsidR="00A05C3C" w:rsidRDefault="00A05C3C" w:rsidP="00A05C3C">
            <w:pPr>
              <w:rPr>
                <w:rFonts w:ascii="Arial Narrow" w:hAnsi="Arial Narrow" w:cs="Calibri"/>
                <w:color w:val="000000"/>
                <w:sz w:val="22"/>
                <w:szCs w:val="22"/>
              </w:rPr>
            </w:pPr>
          </w:p>
        </w:tc>
        <w:tc>
          <w:tcPr>
            <w:tcW w:w="1440" w:type="dxa"/>
            <w:shd w:val="clear" w:color="auto" w:fill="auto"/>
            <w:vAlign w:val="center"/>
          </w:tcPr>
          <w:p w:rsidR="00A05C3C" w:rsidRPr="00A05C3C" w:rsidRDefault="00A05C3C" w:rsidP="00A05C3C">
            <w:pPr>
              <w:rPr>
                <w:rFonts w:ascii="Arial Narrow" w:hAnsi="Arial Narrow" w:cs="Calibri"/>
                <w:iCs/>
                <w:color w:val="000000"/>
                <w:sz w:val="20"/>
                <w:szCs w:val="20"/>
              </w:rPr>
            </w:pPr>
            <w:r w:rsidRPr="00A05C3C">
              <w:rPr>
                <w:rFonts w:ascii="Arial Narrow" w:hAnsi="Arial Narrow" w:cs="Calibri"/>
                <w:iCs/>
                <w:color w:val="000000"/>
                <w:sz w:val="20"/>
                <w:szCs w:val="20"/>
              </w:rPr>
              <w:t>Embarca</w:t>
            </w:r>
            <w:r w:rsidR="002F417A">
              <w:rPr>
                <w:rFonts w:ascii="Arial Narrow" w:hAnsi="Arial Narrow" w:cs="Calibri"/>
                <w:iCs/>
                <w:color w:val="000000"/>
                <w:sz w:val="20"/>
                <w:szCs w:val="20"/>
              </w:rPr>
              <w:t>ciones Pesqueras</w:t>
            </w:r>
            <w:r w:rsidRPr="00A05C3C">
              <w:rPr>
                <w:rFonts w:ascii="Arial Narrow" w:hAnsi="Arial Narrow" w:cs="Calibri"/>
                <w:iCs/>
                <w:color w:val="000000"/>
                <w:sz w:val="20"/>
                <w:szCs w:val="20"/>
              </w:rPr>
              <w:t xml:space="preserve"> II</w:t>
            </w:r>
          </w:p>
        </w:tc>
        <w:tc>
          <w:tcPr>
            <w:tcW w:w="1440" w:type="dxa"/>
            <w:shd w:val="clear" w:color="auto" w:fill="auto"/>
            <w:vAlign w:val="bottom"/>
          </w:tcPr>
          <w:p w:rsidR="00A05C3C" w:rsidRPr="00A05C3C" w:rsidRDefault="00A05C3C" w:rsidP="00A05C3C">
            <w:pPr>
              <w:rPr>
                <w:rFonts w:ascii="Arial Narrow" w:hAnsi="Arial Narrow" w:cs="Calibri"/>
                <w:iCs/>
                <w:color w:val="000000"/>
                <w:sz w:val="20"/>
                <w:szCs w:val="20"/>
              </w:rPr>
            </w:pPr>
          </w:p>
        </w:tc>
      </w:tr>
    </w:tbl>
    <w:p w:rsidR="005E4A8C" w:rsidRDefault="005E4A8C" w:rsidP="002E54A6">
      <w:pPr>
        <w:spacing w:line="360" w:lineRule="auto"/>
        <w:jc w:val="both"/>
        <w:rPr>
          <w:rFonts w:ascii="Arial Narrow" w:hAnsi="Arial Narrow"/>
          <w:b/>
          <w:sz w:val="28"/>
          <w:szCs w:val="28"/>
        </w:rPr>
      </w:pPr>
    </w:p>
    <w:p w:rsidR="00733F45" w:rsidRPr="00733F45" w:rsidRDefault="00AB7B13" w:rsidP="00AB7B13">
      <w:pPr>
        <w:pStyle w:val="Ttulo2"/>
        <w:numPr>
          <w:ilvl w:val="0"/>
          <w:numId w:val="30"/>
        </w:numPr>
      </w:pPr>
      <w:bookmarkStart w:id="13" w:name="_Toc520795464"/>
      <w:r w:rsidRPr="00AB7B13">
        <w:rPr>
          <w:rFonts w:ascii="Arial Narrow" w:hAnsi="Arial Narrow" w:cs="Arial"/>
          <w:sz w:val="22"/>
          <w:szCs w:val="22"/>
        </w:rPr>
        <w:t xml:space="preserve">RECURSOS HUMANOS Y MATERIALES PARA EL LOGRO DE COMPETENCIAS </w:t>
      </w:r>
      <w:r w:rsidR="00733F45">
        <w:rPr>
          <w:rFonts w:ascii="Arial Narrow" w:hAnsi="Arial Narrow" w:cs="Arial"/>
          <w:sz w:val="22"/>
          <w:szCs w:val="22"/>
        </w:rPr>
        <w:t>(</w:t>
      </w:r>
      <w:r w:rsidR="00733F45" w:rsidRPr="00A72CE1">
        <w:rPr>
          <w:rFonts w:ascii="Arial Narrow" w:hAnsi="Arial Narrow" w:cs="Arial"/>
          <w:sz w:val="22"/>
          <w:szCs w:val="22"/>
        </w:rPr>
        <w:t>Anexo</w:t>
      </w:r>
      <w:r w:rsidR="00733F45">
        <w:rPr>
          <w:rFonts w:ascii="Arial Narrow" w:hAnsi="Arial Narrow" w:cs="Arial"/>
          <w:sz w:val="22"/>
          <w:szCs w:val="22"/>
        </w:rPr>
        <w:t xml:space="preserve"> 03)</w:t>
      </w:r>
      <w:bookmarkEnd w:id="13"/>
    </w:p>
    <w:p w:rsidR="00733F45" w:rsidRDefault="00F764C3" w:rsidP="00733F45">
      <w:pPr>
        <w:pStyle w:val="Ttulo1"/>
        <w:rPr>
          <w:b w:val="0"/>
          <w:bCs w:val="0"/>
          <w:sz w:val="28"/>
          <w:szCs w:val="28"/>
        </w:rPr>
      </w:pPr>
      <w:r>
        <w:rPr>
          <w:highlight w:val="lightGray"/>
        </w:rPr>
        <w:br w:type="page"/>
      </w:r>
    </w:p>
    <w:p w:rsidR="00285001" w:rsidRPr="00AC174A" w:rsidRDefault="00733F45" w:rsidP="00313B5A">
      <w:pPr>
        <w:pStyle w:val="Ttulo1"/>
        <w:numPr>
          <w:ilvl w:val="0"/>
          <w:numId w:val="3"/>
        </w:numPr>
      </w:pPr>
      <w:bookmarkStart w:id="14" w:name="_Toc520795465"/>
      <w:r>
        <w:rPr>
          <w:sz w:val="28"/>
          <w:szCs w:val="28"/>
        </w:rPr>
        <w:lastRenderedPageBreak/>
        <w:t>S</w:t>
      </w:r>
      <w:r w:rsidR="00285001" w:rsidRPr="0010016C">
        <w:rPr>
          <w:sz w:val="28"/>
          <w:szCs w:val="28"/>
        </w:rPr>
        <w:t>UMILLAS</w:t>
      </w:r>
      <w:bookmarkEnd w:id="14"/>
    </w:p>
    <w:p w:rsidR="004164D7" w:rsidRDefault="004164D7" w:rsidP="00A51C47">
      <w:pPr>
        <w:spacing w:before="32"/>
        <w:rPr>
          <w:rFonts w:ascii="Arial Narrow" w:eastAsia="Arial" w:hAnsi="Arial Narrow" w:cs="Arial"/>
          <w:b/>
          <w:spacing w:val="-1"/>
          <w:sz w:val="22"/>
          <w:szCs w:val="22"/>
        </w:rPr>
      </w:pPr>
    </w:p>
    <w:p w:rsidR="00F764C3" w:rsidRPr="00436804" w:rsidRDefault="00F764C3" w:rsidP="00A51C47">
      <w:pPr>
        <w:spacing w:before="32"/>
        <w:rPr>
          <w:rFonts w:ascii="Arial Narrow" w:eastAsia="Arial" w:hAnsi="Arial Narrow" w:cs="Arial"/>
          <w:b/>
          <w:sz w:val="22"/>
          <w:szCs w:val="22"/>
        </w:rPr>
      </w:pPr>
      <w:r w:rsidRPr="00436804">
        <w:rPr>
          <w:rFonts w:ascii="Arial Narrow" w:eastAsia="Arial" w:hAnsi="Arial Narrow" w:cs="Arial"/>
          <w:b/>
          <w:spacing w:val="-1"/>
          <w:sz w:val="22"/>
          <w:szCs w:val="22"/>
        </w:rPr>
        <w:t>C</w:t>
      </w:r>
      <w:r w:rsidRPr="00436804">
        <w:rPr>
          <w:rFonts w:ascii="Arial Narrow" w:eastAsia="Arial" w:hAnsi="Arial Narrow" w:cs="Arial"/>
          <w:b/>
          <w:spacing w:val="1"/>
          <w:sz w:val="22"/>
          <w:szCs w:val="22"/>
        </w:rPr>
        <w:t>Ó</w:t>
      </w:r>
      <w:r w:rsidRPr="00436804">
        <w:rPr>
          <w:rFonts w:ascii="Arial Narrow" w:eastAsia="Arial" w:hAnsi="Arial Narrow" w:cs="Arial"/>
          <w:b/>
          <w:spacing w:val="-1"/>
          <w:sz w:val="22"/>
          <w:szCs w:val="22"/>
        </w:rPr>
        <w:t>DI</w:t>
      </w:r>
      <w:r w:rsidRPr="00436804">
        <w:rPr>
          <w:rFonts w:ascii="Arial Narrow" w:eastAsia="Arial" w:hAnsi="Arial Narrow" w:cs="Arial"/>
          <w:b/>
          <w:spacing w:val="1"/>
          <w:sz w:val="22"/>
          <w:szCs w:val="22"/>
        </w:rPr>
        <w:t>G</w:t>
      </w:r>
      <w:r w:rsidRPr="00436804">
        <w:rPr>
          <w:rFonts w:ascii="Arial Narrow" w:eastAsia="Arial" w:hAnsi="Arial Narrow" w:cs="Arial"/>
          <w:b/>
          <w:sz w:val="22"/>
          <w:szCs w:val="22"/>
        </w:rPr>
        <w:t xml:space="preserve">O  </w:t>
      </w:r>
      <w:r w:rsidR="00A51C47">
        <w:rPr>
          <w:rFonts w:ascii="Arial Narrow" w:eastAsia="Arial" w:hAnsi="Arial Narrow" w:cs="Arial"/>
          <w:b/>
          <w:sz w:val="22"/>
          <w:szCs w:val="22"/>
        </w:rPr>
        <w:t xml:space="preserve">     </w:t>
      </w:r>
      <w:r w:rsidRPr="00436804">
        <w:rPr>
          <w:rFonts w:ascii="Arial Narrow" w:eastAsia="Arial" w:hAnsi="Arial Narrow" w:cs="Arial"/>
          <w:b/>
          <w:sz w:val="22"/>
          <w:szCs w:val="22"/>
        </w:rPr>
        <w:t xml:space="preserve"> </w:t>
      </w:r>
      <w:r w:rsidRPr="00436804">
        <w:rPr>
          <w:rFonts w:ascii="Arial Narrow" w:eastAsia="Arial" w:hAnsi="Arial Narrow" w:cs="Arial"/>
          <w:b/>
          <w:spacing w:val="-1"/>
          <w:sz w:val="22"/>
          <w:szCs w:val="22"/>
        </w:rPr>
        <w:t>CURS</w:t>
      </w:r>
      <w:r w:rsidRPr="00436804">
        <w:rPr>
          <w:rFonts w:ascii="Arial Narrow" w:eastAsia="Arial" w:hAnsi="Arial Narrow" w:cs="Arial"/>
          <w:b/>
          <w:sz w:val="22"/>
          <w:szCs w:val="22"/>
        </w:rPr>
        <w:t>O                                                                                                                  T          P          C</w:t>
      </w:r>
    </w:p>
    <w:p w:rsidR="00F764C3" w:rsidRPr="00F764C3" w:rsidRDefault="00F764C3" w:rsidP="00F764C3">
      <w:pPr>
        <w:rPr>
          <w:rFonts w:ascii="Arial Narrow" w:eastAsia="Arial" w:hAnsi="Arial Narrow" w:cs="Arial"/>
          <w:sz w:val="22"/>
          <w:szCs w:val="22"/>
        </w:rPr>
      </w:pPr>
      <w:r w:rsidRPr="00F764C3">
        <w:rPr>
          <w:rFonts w:ascii="Arial Narrow" w:eastAsia="Arial" w:hAnsi="Arial Narrow" w:cs="Arial"/>
          <w:b/>
          <w:spacing w:val="-1"/>
          <w:position w:val="-5"/>
          <w:sz w:val="22"/>
          <w:szCs w:val="22"/>
        </w:rPr>
        <w:t>P</w:t>
      </w:r>
      <w:r w:rsidRPr="00F764C3">
        <w:rPr>
          <w:rFonts w:ascii="Arial Narrow" w:eastAsia="Arial" w:hAnsi="Arial Narrow" w:cs="Arial"/>
          <w:b/>
          <w:spacing w:val="1"/>
          <w:position w:val="-5"/>
          <w:sz w:val="22"/>
          <w:szCs w:val="22"/>
        </w:rPr>
        <w:t>Q</w:t>
      </w:r>
      <w:r w:rsidRPr="00F764C3">
        <w:rPr>
          <w:rFonts w:ascii="Arial Narrow" w:eastAsia="Arial" w:hAnsi="Arial Narrow" w:cs="Arial"/>
          <w:b/>
          <w:position w:val="-5"/>
          <w:sz w:val="22"/>
          <w:szCs w:val="22"/>
        </w:rPr>
        <w:t>3</w:t>
      </w:r>
      <w:r w:rsidRPr="00F764C3">
        <w:rPr>
          <w:rFonts w:ascii="Arial Narrow" w:eastAsia="Arial" w:hAnsi="Arial Narrow" w:cs="Arial"/>
          <w:b/>
          <w:spacing w:val="-1"/>
          <w:position w:val="-5"/>
          <w:sz w:val="22"/>
          <w:szCs w:val="22"/>
        </w:rPr>
        <w:t>0</w:t>
      </w:r>
      <w:r w:rsidRPr="00F764C3">
        <w:rPr>
          <w:rFonts w:ascii="Arial Narrow" w:eastAsia="Arial" w:hAnsi="Arial Narrow" w:cs="Arial"/>
          <w:b/>
          <w:position w:val="-5"/>
          <w:sz w:val="22"/>
          <w:szCs w:val="22"/>
        </w:rPr>
        <w:t xml:space="preserve">02  </w:t>
      </w:r>
      <w:r w:rsidRPr="00F764C3">
        <w:rPr>
          <w:rFonts w:ascii="Arial Narrow" w:eastAsia="Arial" w:hAnsi="Arial Narrow" w:cs="Arial"/>
          <w:b/>
          <w:spacing w:val="-6"/>
          <w:sz w:val="22"/>
          <w:szCs w:val="22"/>
        </w:rPr>
        <w:t>A</w:t>
      </w:r>
      <w:r w:rsidRPr="00F764C3">
        <w:rPr>
          <w:rFonts w:ascii="Arial Narrow" w:eastAsia="Arial" w:hAnsi="Arial Narrow" w:cs="Arial"/>
          <w:b/>
          <w:spacing w:val="2"/>
          <w:sz w:val="22"/>
          <w:szCs w:val="22"/>
        </w:rPr>
        <w:t>c</w:t>
      </w:r>
      <w:r w:rsidRPr="00F764C3">
        <w:rPr>
          <w:rFonts w:ascii="Arial Narrow" w:eastAsia="Arial" w:hAnsi="Arial Narrow" w:cs="Arial"/>
          <w:b/>
          <w:sz w:val="22"/>
          <w:szCs w:val="22"/>
        </w:rPr>
        <w:t>uicul</w:t>
      </w:r>
      <w:r w:rsidRPr="00F764C3">
        <w:rPr>
          <w:rFonts w:ascii="Arial Narrow" w:eastAsia="Arial" w:hAnsi="Arial Narrow" w:cs="Arial"/>
          <w:b/>
          <w:spacing w:val="1"/>
          <w:sz w:val="22"/>
          <w:szCs w:val="22"/>
        </w:rPr>
        <w:t>t</w:t>
      </w:r>
      <w:r w:rsidRPr="00F764C3">
        <w:rPr>
          <w:rFonts w:ascii="Arial Narrow" w:eastAsia="Arial" w:hAnsi="Arial Narrow" w:cs="Arial"/>
          <w:b/>
          <w:sz w:val="22"/>
          <w:szCs w:val="22"/>
        </w:rPr>
        <w:t>ura</w:t>
      </w:r>
      <w:r w:rsidR="002F588C">
        <w:rPr>
          <w:rFonts w:ascii="Arial Narrow" w:eastAsia="Arial" w:hAnsi="Arial Narrow" w:cs="Arial"/>
          <w:b/>
          <w:sz w:val="22"/>
          <w:szCs w:val="22"/>
        </w:rPr>
        <w:t xml:space="preserve"> </w:t>
      </w:r>
      <w:r w:rsidRPr="00F764C3">
        <w:rPr>
          <w:rFonts w:ascii="Arial Narrow" w:eastAsia="Arial" w:hAnsi="Arial Narrow" w:cs="Arial"/>
          <w:b/>
          <w:sz w:val="22"/>
          <w:szCs w:val="22"/>
        </w:rPr>
        <w:t xml:space="preserve">I                                      </w:t>
      </w:r>
      <w:r w:rsidR="00780FFA">
        <w:rPr>
          <w:rFonts w:ascii="Arial Narrow" w:eastAsia="Arial" w:hAnsi="Arial Narrow" w:cs="Arial"/>
          <w:b/>
          <w:sz w:val="22"/>
          <w:szCs w:val="22"/>
        </w:rPr>
        <w:t xml:space="preserve">                                                                  </w:t>
      </w:r>
      <w:r w:rsidRPr="00F764C3">
        <w:rPr>
          <w:rFonts w:ascii="Arial Narrow" w:eastAsia="Arial" w:hAnsi="Arial Narrow" w:cs="Arial"/>
          <w:b/>
          <w:sz w:val="22"/>
          <w:szCs w:val="22"/>
        </w:rPr>
        <w:t xml:space="preserve">        2           2           3</w:t>
      </w:r>
    </w:p>
    <w:p w:rsidR="00F764C3" w:rsidRPr="00F764C3" w:rsidRDefault="00F764C3" w:rsidP="00F764C3">
      <w:pPr>
        <w:spacing w:before="2" w:line="240" w:lineRule="exact"/>
        <w:ind w:right="69"/>
        <w:jc w:val="both"/>
        <w:rPr>
          <w:rFonts w:ascii="Arial Narrow" w:eastAsia="Arial" w:hAnsi="Arial Narrow" w:cs="Arial"/>
          <w:sz w:val="22"/>
          <w:szCs w:val="22"/>
        </w:rPr>
      </w:pPr>
      <w:r w:rsidRPr="00F764C3">
        <w:rPr>
          <w:rFonts w:ascii="Arial Narrow" w:eastAsia="Arial" w:hAnsi="Arial Narrow" w:cs="Arial"/>
          <w:spacing w:val="-1"/>
          <w:sz w:val="22"/>
          <w:szCs w:val="22"/>
        </w:rPr>
        <w:t>E</w:t>
      </w:r>
      <w:r w:rsidRPr="00F764C3">
        <w:rPr>
          <w:rFonts w:ascii="Arial Narrow" w:eastAsia="Arial" w:hAnsi="Arial Narrow" w:cs="Arial"/>
          <w:sz w:val="22"/>
          <w:szCs w:val="22"/>
        </w:rPr>
        <w:t>l</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cu</w:t>
      </w:r>
      <w:r w:rsidRPr="00F764C3">
        <w:rPr>
          <w:rFonts w:ascii="Arial Narrow" w:eastAsia="Arial" w:hAnsi="Arial Narrow" w:cs="Arial"/>
          <w:spacing w:val="-1"/>
          <w:sz w:val="22"/>
          <w:szCs w:val="22"/>
        </w:rPr>
        <w:t>l</w:t>
      </w:r>
      <w:r w:rsidRPr="00F764C3">
        <w:rPr>
          <w:rFonts w:ascii="Arial Narrow" w:eastAsia="Arial" w:hAnsi="Arial Narrow" w:cs="Arial"/>
          <w:spacing w:val="1"/>
          <w:sz w:val="22"/>
          <w:szCs w:val="22"/>
        </w:rPr>
        <w:t>t</w:t>
      </w:r>
      <w:r w:rsidRPr="00F764C3">
        <w:rPr>
          <w:rFonts w:ascii="Arial Narrow" w:eastAsia="Arial" w:hAnsi="Arial Narrow" w:cs="Arial"/>
          <w:spacing w:val="-1"/>
          <w:sz w:val="22"/>
          <w:szCs w:val="22"/>
        </w:rPr>
        <w:t>i</w:t>
      </w:r>
      <w:r w:rsidRPr="00F764C3">
        <w:rPr>
          <w:rFonts w:ascii="Arial Narrow" w:eastAsia="Arial" w:hAnsi="Arial Narrow" w:cs="Arial"/>
          <w:spacing w:val="-2"/>
          <w:sz w:val="22"/>
          <w:szCs w:val="22"/>
        </w:rPr>
        <w:t>v</w:t>
      </w:r>
      <w:r w:rsidRPr="00F764C3">
        <w:rPr>
          <w:rFonts w:ascii="Arial Narrow" w:eastAsia="Arial" w:hAnsi="Arial Narrow" w:cs="Arial"/>
          <w:sz w:val="22"/>
          <w:szCs w:val="22"/>
        </w:rPr>
        <w:t>o</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de</w:t>
      </w:r>
      <w:r w:rsidR="002F588C">
        <w:rPr>
          <w:rFonts w:ascii="Arial Narrow" w:eastAsia="Arial" w:hAnsi="Arial Narrow" w:cs="Arial"/>
          <w:sz w:val="22"/>
          <w:szCs w:val="22"/>
        </w:rPr>
        <w:t xml:space="preserve"> </w:t>
      </w:r>
      <w:r w:rsidRPr="00F764C3">
        <w:rPr>
          <w:rFonts w:ascii="Arial Narrow" w:eastAsia="Arial" w:hAnsi="Arial Narrow" w:cs="Arial"/>
          <w:spacing w:val="-1"/>
          <w:sz w:val="22"/>
          <w:szCs w:val="22"/>
        </w:rPr>
        <w:t>l</w:t>
      </w:r>
      <w:r w:rsidRPr="00F764C3">
        <w:rPr>
          <w:rFonts w:ascii="Arial Narrow" w:eastAsia="Arial" w:hAnsi="Arial Narrow" w:cs="Arial"/>
          <w:sz w:val="22"/>
          <w:szCs w:val="22"/>
        </w:rPr>
        <w:t>os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or</w:t>
      </w:r>
      <w:r w:rsidRPr="00F764C3">
        <w:rPr>
          <w:rFonts w:ascii="Arial Narrow" w:eastAsia="Arial" w:hAnsi="Arial Narrow" w:cs="Arial"/>
          <w:spacing w:val="2"/>
          <w:sz w:val="22"/>
          <w:szCs w:val="22"/>
        </w:rPr>
        <w:t>g</w:t>
      </w:r>
      <w:r w:rsidRPr="00F764C3">
        <w:rPr>
          <w:rFonts w:ascii="Arial Narrow" w:eastAsia="Arial" w:hAnsi="Arial Narrow" w:cs="Arial"/>
          <w:sz w:val="22"/>
          <w:szCs w:val="22"/>
        </w:rPr>
        <w:t>a</w:t>
      </w:r>
      <w:r w:rsidRPr="00F764C3">
        <w:rPr>
          <w:rFonts w:ascii="Arial Narrow" w:eastAsia="Arial" w:hAnsi="Arial Narrow" w:cs="Arial"/>
          <w:spacing w:val="-1"/>
          <w:sz w:val="22"/>
          <w:szCs w:val="22"/>
        </w:rPr>
        <w:t>n</w:t>
      </w:r>
      <w:r w:rsidRPr="00F764C3">
        <w:rPr>
          <w:rFonts w:ascii="Arial Narrow" w:eastAsia="Arial" w:hAnsi="Arial Narrow" w:cs="Arial"/>
          <w:spacing w:val="-3"/>
          <w:sz w:val="22"/>
          <w:szCs w:val="22"/>
        </w:rPr>
        <w:t>i</w:t>
      </w:r>
      <w:r w:rsidRPr="00F764C3">
        <w:rPr>
          <w:rFonts w:ascii="Arial Narrow" w:eastAsia="Arial" w:hAnsi="Arial Narrow" w:cs="Arial"/>
          <w:sz w:val="22"/>
          <w:szCs w:val="22"/>
        </w:rPr>
        <w:t>s</w:t>
      </w:r>
      <w:r w:rsidRPr="00F764C3">
        <w:rPr>
          <w:rFonts w:ascii="Arial Narrow" w:eastAsia="Arial" w:hAnsi="Arial Narrow" w:cs="Arial"/>
          <w:spacing w:val="1"/>
          <w:sz w:val="22"/>
          <w:szCs w:val="22"/>
        </w:rPr>
        <w:t>m</w:t>
      </w:r>
      <w:r w:rsidRPr="00F764C3">
        <w:rPr>
          <w:rFonts w:ascii="Arial Narrow" w:eastAsia="Arial" w:hAnsi="Arial Narrow" w:cs="Arial"/>
          <w:sz w:val="22"/>
          <w:szCs w:val="22"/>
        </w:rPr>
        <w:t>os</w:t>
      </w:r>
      <w:r w:rsidR="002F588C">
        <w:rPr>
          <w:rFonts w:ascii="Arial Narrow" w:eastAsia="Arial" w:hAnsi="Arial Narrow" w:cs="Arial"/>
          <w:sz w:val="22"/>
          <w:szCs w:val="22"/>
        </w:rPr>
        <w:t xml:space="preserve"> </w:t>
      </w:r>
      <w:r w:rsidRPr="00F764C3">
        <w:rPr>
          <w:rFonts w:ascii="Arial Narrow" w:eastAsia="Arial" w:hAnsi="Arial Narrow" w:cs="Arial"/>
          <w:spacing w:val="-3"/>
          <w:sz w:val="22"/>
          <w:szCs w:val="22"/>
        </w:rPr>
        <w:t>a</w:t>
      </w:r>
      <w:r w:rsidRPr="00F764C3">
        <w:rPr>
          <w:rFonts w:ascii="Arial Narrow" w:eastAsia="Arial" w:hAnsi="Arial Narrow" w:cs="Arial"/>
          <w:sz w:val="22"/>
          <w:szCs w:val="22"/>
        </w:rPr>
        <w:t>cu</w:t>
      </w:r>
      <w:r w:rsidRPr="00F764C3">
        <w:rPr>
          <w:rFonts w:ascii="Arial Narrow" w:eastAsia="Arial" w:hAnsi="Arial Narrow" w:cs="Arial"/>
          <w:spacing w:val="-1"/>
          <w:sz w:val="22"/>
          <w:szCs w:val="22"/>
        </w:rPr>
        <w:t>á</w:t>
      </w:r>
      <w:r w:rsidRPr="00F764C3">
        <w:rPr>
          <w:rFonts w:ascii="Arial Narrow" w:eastAsia="Arial" w:hAnsi="Arial Narrow" w:cs="Arial"/>
          <w:spacing w:val="1"/>
          <w:sz w:val="22"/>
          <w:szCs w:val="22"/>
        </w:rPr>
        <w:t>t</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cos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se</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b</w:t>
      </w:r>
      <w:r w:rsidRPr="00F764C3">
        <w:rPr>
          <w:rFonts w:ascii="Arial Narrow" w:eastAsia="Arial" w:hAnsi="Arial Narrow" w:cs="Arial"/>
          <w:spacing w:val="-1"/>
          <w:sz w:val="22"/>
          <w:szCs w:val="22"/>
        </w:rPr>
        <w:t>a</w:t>
      </w:r>
      <w:r w:rsidRPr="00F764C3">
        <w:rPr>
          <w:rFonts w:ascii="Arial Narrow" w:eastAsia="Arial" w:hAnsi="Arial Narrow" w:cs="Arial"/>
          <w:spacing w:val="-2"/>
          <w:sz w:val="22"/>
          <w:szCs w:val="22"/>
        </w:rPr>
        <w:t>s</w:t>
      </w:r>
      <w:r w:rsidRPr="00F764C3">
        <w:rPr>
          <w:rFonts w:ascii="Arial Narrow" w:eastAsia="Arial" w:hAnsi="Arial Narrow" w:cs="Arial"/>
          <w:sz w:val="22"/>
          <w:szCs w:val="22"/>
        </w:rPr>
        <w:t>a</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en el</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co</w:t>
      </w:r>
      <w:r w:rsidRPr="00F764C3">
        <w:rPr>
          <w:rFonts w:ascii="Arial Narrow" w:eastAsia="Arial" w:hAnsi="Arial Narrow" w:cs="Arial"/>
          <w:spacing w:val="-1"/>
          <w:sz w:val="22"/>
          <w:szCs w:val="22"/>
        </w:rPr>
        <w:t>n</w:t>
      </w:r>
      <w:r w:rsidRPr="00F764C3">
        <w:rPr>
          <w:rFonts w:ascii="Arial Narrow" w:eastAsia="Arial" w:hAnsi="Arial Narrow" w:cs="Arial"/>
          <w:sz w:val="22"/>
          <w:szCs w:val="22"/>
        </w:rPr>
        <w:t>oc</w:t>
      </w:r>
      <w:r w:rsidRPr="00F764C3">
        <w:rPr>
          <w:rFonts w:ascii="Arial Narrow" w:eastAsia="Arial" w:hAnsi="Arial Narrow" w:cs="Arial"/>
          <w:spacing w:val="-1"/>
          <w:sz w:val="22"/>
          <w:szCs w:val="22"/>
        </w:rPr>
        <w:t>i</w:t>
      </w:r>
      <w:r w:rsidRPr="00F764C3">
        <w:rPr>
          <w:rFonts w:ascii="Arial Narrow" w:eastAsia="Arial" w:hAnsi="Arial Narrow" w:cs="Arial"/>
          <w:spacing w:val="1"/>
          <w:sz w:val="22"/>
          <w:szCs w:val="22"/>
        </w:rPr>
        <w:t>m</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e</w:t>
      </w:r>
      <w:r w:rsidRPr="00F764C3">
        <w:rPr>
          <w:rFonts w:ascii="Arial Narrow" w:eastAsia="Arial" w:hAnsi="Arial Narrow" w:cs="Arial"/>
          <w:spacing w:val="-3"/>
          <w:sz w:val="22"/>
          <w:szCs w:val="22"/>
        </w:rPr>
        <w:t>n</w:t>
      </w:r>
      <w:r w:rsidRPr="00F764C3">
        <w:rPr>
          <w:rFonts w:ascii="Arial Narrow" w:eastAsia="Arial" w:hAnsi="Arial Narrow" w:cs="Arial"/>
          <w:spacing w:val="1"/>
          <w:sz w:val="22"/>
          <w:szCs w:val="22"/>
        </w:rPr>
        <w:t>t</w:t>
      </w:r>
      <w:r w:rsidRPr="00F764C3">
        <w:rPr>
          <w:rFonts w:ascii="Arial Narrow" w:eastAsia="Arial" w:hAnsi="Arial Narrow" w:cs="Arial"/>
          <w:sz w:val="22"/>
          <w:szCs w:val="22"/>
        </w:rPr>
        <w:t>o de principios b</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o</w:t>
      </w:r>
      <w:r w:rsidRPr="00F764C3">
        <w:rPr>
          <w:rFonts w:ascii="Arial Narrow" w:eastAsia="Arial" w:hAnsi="Arial Narrow" w:cs="Arial"/>
          <w:spacing w:val="-1"/>
          <w:sz w:val="22"/>
          <w:szCs w:val="22"/>
        </w:rPr>
        <w:t>l</w:t>
      </w:r>
      <w:r w:rsidRPr="00F764C3">
        <w:rPr>
          <w:rFonts w:ascii="Arial Narrow" w:eastAsia="Arial" w:hAnsi="Arial Narrow" w:cs="Arial"/>
          <w:sz w:val="22"/>
          <w:szCs w:val="22"/>
        </w:rPr>
        <w:t>ó</w:t>
      </w:r>
      <w:r w:rsidRPr="00F764C3">
        <w:rPr>
          <w:rFonts w:ascii="Arial Narrow" w:eastAsia="Arial" w:hAnsi="Arial Narrow" w:cs="Arial"/>
          <w:spacing w:val="2"/>
          <w:sz w:val="22"/>
          <w:szCs w:val="22"/>
        </w:rPr>
        <w:t>g</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cos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y</w:t>
      </w:r>
      <w:r w:rsidR="002F588C">
        <w:rPr>
          <w:rFonts w:ascii="Arial Narrow" w:eastAsia="Arial" w:hAnsi="Arial Narrow" w:cs="Arial"/>
          <w:sz w:val="22"/>
          <w:szCs w:val="22"/>
        </w:rPr>
        <w:t xml:space="preserve"> </w:t>
      </w:r>
      <w:r w:rsidRPr="00F764C3">
        <w:rPr>
          <w:rFonts w:ascii="Arial Narrow" w:eastAsia="Arial" w:hAnsi="Arial Narrow" w:cs="Arial"/>
          <w:spacing w:val="1"/>
          <w:sz w:val="22"/>
          <w:szCs w:val="22"/>
        </w:rPr>
        <w:t>t</w:t>
      </w:r>
      <w:r w:rsidRPr="00F764C3">
        <w:rPr>
          <w:rFonts w:ascii="Arial Narrow" w:eastAsia="Arial" w:hAnsi="Arial Narrow" w:cs="Arial"/>
          <w:sz w:val="22"/>
          <w:szCs w:val="22"/>
        </w:rPr>
        <w:t>éc</w:t>
      </w:r>
      <w:r w:rsidRPr="00F764C3">
        <w:rPr>
          <w:rFonts w:ascii="Arial Narrow" w:eastAsia="Arial" w:hAnsi="Arial Narrow" w:cs="Arial"/>
          <w:spacing w:val="-1"/>
          <w:sz w:val="22"/>
          <w:szCs w:val="22"/>
        </w:rPr>
        <w:t>ni</w:t>
      </w:r>
      <w:r w:rsidRPr="00F764C3">
        <w:rPr>
          <w:rFonts w:ascii="Arial Narrow" w:eastAsia="Arial" w:hAnsi="Arial Narrow" w:cs="Arial"/>
          <w:sz w:val="22"/>
          <w:szCs w:val="22"/>
        </w:rPr>
        <w:t>cos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así</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como</w:t>
      </w:r>
      <w:r w:rsidR="002F588C">
        <w:rPr>
          <w:rFonts w:ascii="Arial Narrow" w:eastAsia="Arial" w:hAnsi="Arial Narrow" w:cs="Arial"/>
          <w:sz w:val="22"/>
          <w:szCs w:val="22"/>
        </w:rPr>
        <w:t xml:space="preserve"> </w:t>
      </w:r>
      <w:r w:rsidRPr="00F764C3">
        <w:rPr>
          <w:rFonts w:ascii="Arial Narrow" w:eastAsia="Arial" w:hAnsi="Arial Narrow" w:cs="Arial"/>
          <w:spacing w:val="1"/>
          <w:sz w:val="22"/>
          <w:szCs w:val="22"/>
        </w:rPr>
        <w:t>t</w:t>
      </w:r>
      <w:r w:rsidRPr="00F764C3">
        <w:rPr>
          <w:rFonts w:ascii="Arial Narrow" w:eastAsia="Arial" w:hAnsi="Arial Narrow" w:cs="Arial"/>
          <w:spacing w:val="-3"/>
          <w:sz w:val="22"/>
          <w:szCs w:val="22"/>
        </w:rPr>
        <w:t>a</w:t>
      </w:r>
      <w:r w:rsidRPr="00F764C3">
        <w:rPr>
          <w:rFonts w:ascii="Arial Narrow" w:eastAsia="Arial" w:hAnsi="Arial Narrow" w:cs="Arial"/>
          <w:spacing w:val="1"/>
          <w:sz w:val="22"/>
          <w:szCs w:val="22"/>
        </w:rPr>
        <w:t>m</w:t>
      </w:r>
      <w:r w:rsidRPr="00F764C3">
        <w:rPr>
          <w:rFonts w:ascii="Arial Narrow" w:eastAsia="Arial" w:hAnsi="Arial Narrow" w:cs="Arial"/>
          <w:sz w:val="22"/>
          <w:szCs w:val="22"/>
        </w:rPr>
        <w:t>b</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én</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de</w:t>
      </w:r>
      <w:r w:rsidR="002F588C">
        <w:rPr>
          <w:rFonts w:ascii="Arial Narrow" w:eastAsia="Arial" w:hAnsi="Arial Narrow" w:cs="Arial"/>
          <w:sz w:val="22"/>
          <w:szCs w:val="22"/>
        </w:rPr>
        <w:t xml:space="preserve"> </w:t>
      </w:r>
      <w:r w:rsidR="002F588C" w:rsidRPr="00F764C3">
        <w:rPr>
          <w:rFonts w:ascii="Arial Narrow" w:eastAsia="Arial" w:hAnsi="Arial Narrow" w:cs="Arial"/>
          <w:sz w:val="22"/>
          <w:szCs w:val="22"/>
        </w:rPr>
        <w:t>as</w:t>
      </w:r>
      <w:r w:rsidR="002F588C" w:rsidRPr="00F764C3">
        <w:rPr>
          <w:rFonts w:ascii="Arial Narrow" w:eastAsia="Arial" w:hAnsi="Arial Narrow" w:cs="Arial"/>
          <w:spacing w:val="-1"/>
          <w:sz w:val="22"/>
          <w:szCs w:val="22"/>
        </w:rPr>
        <w:t>p</w:t>
      </w:r>
      <w:r w:rsidR="002F588C" w:rsidRPr="00F764C3">
        <w:rPr>
          <w:rFonts w:ascii="Arial Narrow" w:eastAsia="Arial" w:hAnsi="Arial Narrow" w:cs="Arial"/>
          <w:sz w:val="22"/>
          <w:szCs w:val="22"/>
        </w:rPr>
        <w:t>e</w:t>
      </w:r>
      <w:r w:rsidR="002F588C" w:rsidRPr="00F764C3">
        <w:rPr>
          <w:rFonts w:ascii="Arial Narrow" w:eastAsia="Arial" w:hAnsi="Arial Narrow" w:cs="Arial"/>
          <w:spacing w:val="-3"/>
          <w:sz w:val="22"/>
          <w:szCs w:val="22"/>
        </w:rPr>
        <w:t>c</w:t>
      </w:r>
      <w:r w:rsidR="002F588C" w:rsidRPr="00F764C3">
        <w:rPr>
          <w:rFonts w:ascii="Arial Narrow" w:eastAsia="Arial" w:hAnsi="Arial Narrow" w:cs="Arial"/>
          <w:spacing w:val="1"/>
          <w:sz w:val="22"/>
          <w:szCs w:val="22"/>
        </w:rPr>
        <w:t>t</w:t>
      </w:r>
      <w:r w:rsidR="002F588C" w:rsidRPr="00F764C3">
        <w:rPr>
          <w:rFonts w:ascii="Arial Narrow" w:eastAsia="Arial" w:hAnsi="Arial Narrow" w:cs="Arial"/>
          <w:sz w:val="22"/>
          <w:szCs w:val="22"/>
        </w:rPr>
        <w:t>os</w:t>
      </w:r>
      <w:r w:rsidR="002F588C">
        <w:rPr>
          <w:rFonts w:ascii="Arial Narrow" w:eastAsia="Arial" w:hAnsi="Arial Narrow" w:cs="Arial"/>
          <w:sz w:val="22"/>
          <w:szCs w:val="22"/>
        </w:rPr>
        <w:t xml:space="preserve"> </w:t>
      </w:r>
      <w:r w:rsidR="002F588C" w:rsidRPr="00F764C3">
        <w:rPr>
          <w:rFonts w:ascii="Arial Narrow" w:eastAsia="Arial" w:hAnsi="Arial Narrow" w:cs="Arial"/>
          <w:sz w:val="22"/>
          <w:szCs w:val="22"/>
        </w:rPr>
        <w:t>cu</w:t>
      </w:r>
      <w:r w:rsidR="002F588C" w:rsidRPr="00F764C3">
        <w:rPr>
          <w:rFonts w:ascii="Arial Narrow" w:eastAsia="Arial" w:hAnsi="Arial Narrow" w:cs="Arial"/>
          <w:spacing w:val="-1"/>
          <w:sz w:val="22"/>
          <w:szCs w:val="22"/>
        </w:rPr>
        <w:t>l</w:t>
      </w:r>
      <w:r w:rsidR="002F588C" w:rsidRPr="00F764C3">
        <w:rPr>
          <w:rFonts w:ascii="Arial Narrow" w:eastAsia="Arial" w:hAnsi="Arial Narrow" w:cs="Arial"/>
          <w:spacing w:val="1"/>
          <w:sz w:val="22"/>
          <w:szCs w:val="22"/>
        </w:rPr>
        <w:t>t</w:t>
      </w:r>
      <w:r w:rsidR="002F588C" w:rsidRPr="00F764C3">
        <w:rPr>
          <w:rFonts w:ascii="Arial Narrow" w:eastAsia="Arial" w:hAnsi="Arial Narrow" w:cs="Arial"/>
          <w:spacing w:val="-3"/>
          <w:sz w:val="22"/>
          <w:szCs w:val="22"/>
        </w:rPr>
        <w:t>u</w:t>
      </w:r>
      <w:r w:rsidR="002F588C" w:rsidRPr="00F764C3">
        <w:rPr>
          <w:rFonts w:ascii="Arial Narrow" w:eastAsia="Arial" w:hAnsi="Arial Narrow" w:cs="Arial"/>
          <w:spacing w:val="1"/>
          <w:sz w:val="22"/>
          <w:szCs w:val="22"/>
        </w:rPr>
        <w:t>r</w:t>
      </w:r>
      <w:r w:rsidR="002F588C" w:rsidRPr="00F764C3">
        <w:rPr>
          <w:rFonts w:ascii="Arial Narrow" w:eastAsia="Arial" w:hAnsi="Arial Narrow" w:cs="Arial"/>
          <w:sz w:val="22"/>
          <w:szCs w:val="22"/>
        </w:rPr>
        <w:t>a</w:t>
      </w:r>
      <w:r w:rsidR="002F588C" w:rsidRPr="00F764C3">
        <w:rPr>
          <w:rFonts w:ascii="Arial Narrow" w:eastAsia="Arial" w:hAnsi="Arial Narrow" w:cs="Arial"/>
          <w:spacing w:val="-1"/>
          <w:sz w:val="22"/>
          <w:szCs w:val="22"/>
        </w:rPr>
        <w:t>l</w:t>
      </w:r>
      <w:r w:rsidR="002F588C" w:rsidRPr="00F764C3">
        <w:rPr>
          <w:rFonts w:ascii="Arial Narrow" w:eastAsia="Arial" w:hAnsi="Arial Narrow" w:cs="Arial"/>
          <w:sz w:val="22"/>
          <w:szCs w:val="22"/>
        </w:rPr>
        <w:t>es</w:t>
      </w:r>
      <w:r w:rsidR="002F588C">
        <w:rPr>
          <w:rFonts w:ascii="Arial Narrow" w:eastAsia="Arial" w:hAnsi="Arial Narrow" w:cs="Arial"/>
          <w:sz w:val="22"/>
          <w:szCs w:val="22"/>
        </w:rPr>
        <w:t xml:space="preserve"> </w:t>
      </w:r>
      <w:r w:rsidR="002F588C" w:rsidRPr="00F764C3">
        <w:rPr>
          <w:rFonts w:ascii="Arial Narrow" w:eastAsia="Arial" w:hAnsi="Arial Narrow" w:cs="Arial"/>
          <w:sz w:val="22"/>
          <w:szCs w:val="22"/>
        </w:rPr>
        <w:t>y</w:t>
      </w:r>
      <w:r w:rsidR="002F588C">
        <w:rPr>
          <w:rFonts w:ascii="Arial Narrow" w:eastAsia="Arial" w:hAnsi="Arial Narrow" w:cs="Arial"/>
          <w:sz w:val="22"/>
          <w:szCs w:val="22"/>
        </w:rPr>
        <w:t xml:space="preserve"> </w:t>
      </w:r>
      <w:r w:rsidR="002F588C" w:rsidRPr="00F764C3">
        <w:rPr>
          <w:rFonts w:ascii="Arial Narrow" w:eastAsia="Arial" w:hAnsi="Arial Narrow" w:cs="Arial"/>
          <w:sz w:val="22"/>
          <w:szCs w:val="22"/>
        </w:rPr>
        <w:t>soc</w:t>
      </w:r>
      <w:r w:rsidR="002F588C" w:rsidRPr="00F764C3">
        <w:rPr>
          <w:rFonts w:ascii="Arial Narrow" w:eastAsia="Arial" w:hAnsi="Arial Narrow" w:cs="Arial"/>
          <w:spacing w:val="-1"/>
          <w:sz w:val="22"/>
          <w:szCs w:val="22"/>
        </w:rPr>
        <w:t>i</w:t>
      </w:r>
      <w:r w:rsidR="002F588C" w:rsidRPr="00F764C3">
        <w:rPr>
          <w:rFonts w:ascii="Arial Narrow" w:eastAsia="Arial" w:hAnsi="Arial Narrow" w:cs="Arial"/>
          <w:sz w:val="22"/>
          <w:szCs w:val="22"/>
        </w:rPr>
        <w:t>oe</w:t>
      </w:r>
      <w:r w:rsidR="002F588C" w:rsidRPr="00F764C3">
        <w:rPr>
          <w:rFonts w:ascii="Arial Narrow" w:eastAsia="Arial" w:hAnsi="Arial Narrow" w:cs="Arial"/>
          <w:spacing w:val="-3"/>
          <w:sz w:val="22"/>
          <w:szCs w:val="22"/>
        </w:rPr>
        <w:t>c</w:t>
      </w:r>
      <w:r w:rsidR="002F588C" w:rsidRPr="00F764C3">
        <w:rPr>
          <w:rFonts w:ascii="Arial Narrow" w:eastAsia="Arial" w:hAnsi="Arial Narrow" w:cs="Arial"/>
          <w:sz w:val="22"/>
          <w:szCs w:val="22"/>
        </w:rPr>
        <w:t>o</w:t>
      </w:r>
      <w:r w:rsidR="002F588C" w:rsidRPr="00F764C3">
        <w:rPr>
          <w:rFonts w:ascii="Arial Narrow" w:eastAsia="Arial" w:hAnsi="Arial Narrow" w:cs="Arial"/>
          <w:spacing w:val="-1"/>
          <w:sz w:val="22"/>
          <w:szCs w:val="22"/>
        </w:rPr>
        <w:t>n</w:t>
      </w:r>
      <w:r w:rsidR="002F588C" w:rsidRPr="00F764C3">
        <w:rPr>
          <w:rFonts w:ascii="Arial Narrow" w:eastAsia="Arial" w:hAnsi="Arial Narrow" w:cs="Arial"/>
          <w:sz w:val="22"/>
          <w:szCs w:val="22"/>
        </w:rPr>
        <w:t>ómicos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p</w:t>
      </w:r>
      <w:r w:rsidRPr="00F764C3">
        <w:rPr>
          <w:rFonts w:ascii="Arial Narrow" w:eastAsia="Arial" w:hAnsi="Arial Narrow" w:cs="Arial"/>
          <w:spacing w:val="-1"/>
          <w:sz w:val="22"/>
          <w:szCs w:val="22"/>
        </w:rPr>
        <w:t>o</w:t>
      </w:r>
      <w:r w:rsidRPr="00F764C3">
        <w:rPr>
          <w:rFonts w:ascii="Arial Narrow" w:eastAsia="Arial" w:hAnsi="Arial Narrow" w:cs="Arial"/>
          <w:sz w:val="22"/>
          <w:szCs w:val="22"/>
        </w:rPr>
        <w:t xml:space="preserve">r </w:t>
      </w:r>
      <w:r w:rsidRPr="00F764C3">
        <w:rPr>
          <w:rFonts w:ascii="Arial Narrow" w:eastAsia="Arial" w:hAnsi="Arial Narrow" w:cs="Arial"/>
          <w:spacing w:val="-1"/>
          <w:sz w:val="22"/>
          <w:szCs w:val="22"/>
        </w:rPr>
        <w:t>l</w:t>
      </w:r>
      <w:r w:rsidRPr="00F764C3">
        <w:rPr>
          <w:rFonts w:ascii="Arial Narrow" w:eastAsia="Arial" w:hAnsi="Arial Narrow" w:cs="Arial"/>
          <w:sz w:val="22"/>
          <w:szCs w:val="22"/>
        </w:rPr>
        <w:t>o</w:t>
      </w:r>
      <w:r w:rsidR="002F588C">
        <w:rPr>
          <w:rFonts w:ascii="Arial Narrow" w:eastAsia="Arial" w:hAnsi="Arial Narrow" w:cs="Arial"/>
          <w:sz w:val="22"/>
          <w:szCs w:val="22"/>
        </w:rPr>
        <w:t xml:space="preserve"> </w:t>
      </w:r>
      <w:r w:rsidRPr="00F764C3">
        <w:rPr>
          <w:rFonts w:ascii="Arial Narrow" w:eastAsia="Arial" w:hAnsi="Arial Narrow" w:cs="Arial"/>
          <w:spacing w:val="2"/>
          <w:sz w:val="22"/>
          <w:szCs w:val="22"/>
        </w:rPr>
        <w:t>q</w:t>
      </w:r>
      <w:r w:rsidRPr="00F764C3">
        <w:rPr>
          <w:rFonts w:ascii="Arial Narrow" w:eastAsia="Arial" w:hAnsi="Arial Narrow" w:cs="Arial"/>
          <w:sz w:val="22"/>
          <w:szCs w:val="22"/>
        </w:rPr>
        <w:t>ue</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el</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cu</w:t>
      </w:r>
      <w:r w:rsidRPr="00F764C3">
        <w:rPr>
          <w:rFonts w:ascii="Arial Narrow" w:eastAsia="Arial" w:hAnsi="Arial Narrow" w:cs="Arial"/>
          <w:spacing w:val="-2"/>
          <w:sz w:val="22"/>
          <w:szCs w:val="22"/>
        </w:rPr>
        <w:t>r</w:t>
      </w:r>
      <w:r w:rsidRPr="00F764C3">
        <w:rPr>
          <w:rFonts w:ascii="Arial Narrow" w:eastAsia="Arial" w:hAnsi="Arial Narrow" w:cs="Arial"/>
          <w:sz w:val="22"/>
          <w:szCs w:val="22"/>
        </w:rPr>
        <w:t>so</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está</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d</w:t>
      </w:r>
      <w:r w:rsidRPr="00F764C3">
        <w:rPr>
          <w:rFonts w:ascii="Arial Narrow" w:eastAsia="Arial" w:hAnsi="Arial Narrow" w:cs="Arial"/>
          <w:spacing w:val="-1"/>
          <w:sz w:val="22"/>
          <w:szCs w:val="22"/>
        </w:rPr>
        <w:t>i</w:t>
      </w:r>
      <w:r w:rsidRPr="00F764C3">
        <w:rPr>
          <w:rFonts w:ascii="Arial Narrow" w:eastAsia="Arial" w:hAnsi="Arial Narrow" w:cs="Arial"/>
          <w:spacing w:val="-2"/>
          <w:sz w:val="22"/>
          <w:szCs w:val="22"/>
        </w:rPr>
        <w:t>r</w:t>
      </w:r>
      <w:r w:rsidRPr="00F764C3">
        <w:rPr>
          <w:rFonts w:ascii="Arial Narrow" w:eastAsia="Arial" w:hAnsi="Arial Narrow" w:cs="Arial"/>
          <w:spacing w:val="-1"/>
          <w:sz w:val="22"/>
          <w:szCs w:val="22"/>
        </w:rPr>
        <w:t>i</w:t>
      </w:r>
      <w:r w:rsidRPr="00F764C3">
        <w:rPr>
          <w:rFonts w:ascii="Arial Narrow" w:eastAsia="Arial" w:hAnsi="Arial Narrow" w:cs="Arial"/>
          <w:spacing w:val="2"/>
          <w:sz w:val="22"/>
          <w:szCs w:val="22"/>
        </w:rPr>
        <w:t>g</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do</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al</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estud</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o</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de</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e</w:t>
      </w:r>
      <w:r w:rsidRPr="00F764C3">
        <w:rPr>
          <w:rFonts w:ascii="Arial Narrow" w:eastAsia="Arial" w:hAnsi="Arial Narrow" w:cs="Arial"/>
          <w:spacing w:val="-3"/>
          <w:sz w:val="22"/>
          <w:szCs w:val="22"/>
        </w:rPr>
        <w:t>s</w:t>
      </w:r>
      <w:r w:rsidRPr="00F764C3">
        <w:rPr>
          <w:rFonts w:ascii="Arial Narrow" w:eastAsia="Arial" w:hAnsi="Arial Narrow" w:cs="Arial"/>
          <w:spacing w:val="1"/>
          <w:sz w:val="22"/>
          <w:szCs w:val="22"/>
        </w:rPr>
        <w:t>t</w:t>
      </w:r>
      <w:r w:rsidRPr="00F764C3">
        <w:rPr>
          <w:rFonts w:ascii="Arial Narrow" w:eastAsia="Arial" w:hAnsi="Arial Narrow" w:cs="Arial"/>
          <w:spacing w:val="-3"/>
          <w:sz w:val="22"/>
          <w:szCs w:val="22"/>
        </w:rPr>
        <w:t>o</w:t>
      </w:r>
      <w:r w:rsidRPr="00F764C3">
        <w:rPr>
          <w:rFonts w:ascii="Arial Narrow" w:eastAsia="Arial" w:hAnsi="Arial Narrow" w:cs="Arial"/>
          <w:sz w:val="22"/>
          <w:szCs w:val="22"/>
        </w:rPr>
        <w:t>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as</w:t>
      </w:r>
      <w:r w:rsidRPr="00F764C3">
        <w:rPr>
          <w:rFonts w:ascii="Arial Narrow" w:eastAsia="Arial" w:hAnsi="Arial Narrow" w:cs="Arial"/>
          <w:spacing w:val="-1"/>
          <w:sz w:val="22"/>
          <w:szCs w:val="22"/>
        </w:rPr>
        <w:t>p</w:t>
      </w:r>
      <w:r w:rsidRPr="00F764C3">
        <w:rPr>
          <w:rFonts w:ascii="Arial Narrow" w:eastAsia="Arial" w:hAnsi="Arial Narrow" w:cs="Arial"/>
          <w:sz w:val="22"/>
          <w:szCs w:val="22"/>
        </w:rPr>
        <w:t>ectos</w:t>
      </w:r>
      <w:r w:rsidR="002F588C">
        <w:rPr>
          <w:rFonts w:ascii="Arial Narrow" w:eastAsia="Arial" w:hAnsi="Arial Narrow" w:cs="Arial"/>
          <w:sz w:val="22"/>
          <w:szCs w:val="22"/>
        </w:rPr>
        <w:t xml:space="preserve"> </w:t>
      </w:r>
      <w:r w:rsidRPr="00F764C3">
        <w:rPr>
          <w:rFonts w:ascii="Arial Narrow" w:eastAsia="Arial" w:hAnsi="Arial Narrow" w:cs="Arial"/>
          <w:spacing w:val="3"/>
          <w:sz w:val="22"/>
          <w:szCs w:val="22"/>
        </w:rPr>
        <w:t>f</w:t>
      </w:r>
      <w:r w:rsidRPr="00F764C3">
        <w:rPr>
          <w:rFonts w:ascii="Arial Narrow" w:eastAsia="Arial" w:hAnsi="Arial Narrow" w:cs="Arial"/>
          <w:sz w:val="22"/>
          <w:szCs w:val="22"/>
        </w:rPr>
        <w:t>u</w:t>
      </w:r>
      <w:r w:rsidRPr="00F764C3">
        <w:rPr>
          <w:rFonts w:ascii="Arial Narrow" w:eastAsia="Arial" w:hAnsi="Arial Narrow" w:cs="Arial"/>
          <w:spacing w:val="-1"/>
          <w:sz w:val="22"/>
          <w:szCs w:val="22"/>
        </w:rPr>
        <w:t>n</w:t>
      </w:r>
      <w:r w:rsidRPr="00F764C3">
        <w:rPr>
          <w:rFonts w:ascii="Arial Narrow" w:eastAsia="Arial" w:hAnsi="Arial Narrow" w:cs="Arial"/>
          <w:sz w:val="22"/>
          <w:szCs w:val="22"/>
        </w:rPr>
        <w:t>d</w:t>
      </w:r>
      <w:r w:rsidRPr="00F764C3">
        <w:rPr>
          <w:rFonts w:ascii="Arial Narrow" w:eastAsia="Arial" w:hAnsi="Arial Narrow" w:cs="Arial"/>
          <w:spacing w:val="-3"/>
          <w:sz w:val="22"/>
          <w:szCs w:val="22"/>
        </w:rPr>
        <w:t>a</w:t>
      </w:r>
      <w:r w:rsidRPr="00F764C3">
        <w:rPr>
          <w:rFonts w:ascii="Arial Narrow" w:eastAsia="Arial" w:hAnsi="Arial Narrow" w:cs="Arial"/>
          <w:spacing w:val="1"/>
          <w:sz w:val="22"/>
          <w:szCs w:val="22"/>
        </w:rPr>
        <w:t>m</w:t>
      </w:r>
      <w:r w:rsidRPr="00F764C3">
        <w:rPr>
          <w:rFonts w:ascii="Arial Narrow" w:eastAsia="Arial" w:hAnsi="Arial Narrow" w:cs="Arial"/>
          <w:sz w:val="22"/>
          <w:szCs w:val="22"/>
        </w:rPr>
        <w:t>e</w:t>
      </w:r>
      <w:r w:rsidRPr="00F764C3">
        <w:rPr>
          <w:rFonts w:ascii="Arial Narrow" w:eastAsia="Arial" w:hAnsi="Arial Narrow" w:cs="Arial"/>
          <w:spacing w:val="-1"/>
          <w:sz w:val="22"/>
          <w:szCs w:val="22"/>
        </w:rPr>
        <w:t>n</w:t>
      </w:r>
      <w:r w:rsidRPr="00F764C3">
        <w:rPr>
          <w:rFonts w:ascii="Arial Narrow" w:eastAsia="Arial" w:hAnsi="Arial Narrow" w:cs="Arial"/>
          <w:spacing w:val="1"/>
          <w:sz w:val="22"/>
          <w:szCs w:val="22"/>
        </w:rPr>
        <w:t>t</w:t>
      </w:r>
      <w:r w:rsidRPr="00F764C3">
        <w:rPr>
          <w:rFonts w:ascii="Arial Narrow" w:eastAsia="Arial" w:hAnsi="Arial Narrow" w:cs="Arial"/>
          <w:sz w:val="22"/>
          <w:szCs w:val="22"/>
        </w:rPr>
        <w:t>a</w:t>
      </w:r>
      <w:r w:rsidRPr="00F764C3">
        <w:rPr>
          <w:rFonts w:ascii="Arial Narrow" w:eastAsia="Arial" w:hAnsi="Arial Narrow" w:cs="Arial"/>
          <w:spacing w:val="-4"/>
          <w:sz w:val="22"/>
          <w:szCs w:val="22"/>
        </w:rPr>
        <w:t>l</w:t>
      </w:r>
      <w:r w:rsidRPr="00F764C3">
        <w:rPr>
          <w:rFonts w:ascii="Arial Narrow" w:eastAsia="Arial" w:hAnsi="Arial Narrow" w:cs="Arial"/>
          <w:sz w:val="22"/>
          <w:szCs w:val="22"/>
        </w:rPr>
        <w:t>es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p</w:t>
      </w:r>
      <w:r w:rsidRPr="00F764C3">
        <w:rPr>
          <w:rFonts w:ascii="Arial Narrow" w:eastAsia="Arial" w:hAnsi="Arial Narrow" w:cs="Arial"/>
          <w:spacing w:val="-1"/>
          <w:sz w:val="22"/>
          <w:szCs w:val="22"/>
        </w:rPr>
        <w:t>a</w:t>
      </w:r>
      <w:r w:rsidRPr="00F764C3">
        <w:rPr>
          <w:rFonts w:ascii="Arial Narrow" w:eastAsia="Arial" w:hAnsi="Arial Narrow" w:cs="Arial"/>
          <w:spacing w:val="1"/>
          <w:sz w:val="22"/>
          <w:szCs w:val="22"/>
        </w:rPr>
        <w:t>r</w:t>
      </w:r>
      <w:r w:rsidRPr="00F764C3">
        <w:rPr>
          <w:rFonts w:ascii="Arial Narrow" w:eastAsia="Arial" w:hAnsi="Arial Narrow" w:cs="Arial"/>
          <w:sz w:val="22"/>
          <w:szCs w:val="22"/>
        </w:rPr>
        <w:t>a</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el d</w:t>
      </w:r>
      <w:r w:rsidRPr="00F764C3">
        <w:rPr>
          <w:rFonts w:ascii="Arial Narrow" w:eastAsia="Arial" w:hAnsi="Arial Narrow" w:cs="Arial"/>
          <w:spacing w:val="-1"/>
          <w:sz w:val="22"/>
          <w:szCs w:val="22"/>
        </w:rPr>
        <w:t>e</w:t>
      </w:r>
      <w:r w:rsidRPr="00F764C3">
        <w:rPr>
          <w:rFonts w:ascii="Arial Narrow" w:eastAsia="Arial" w:hAnsi="Arial Narrow" w:cs="Arial"/>
          <w:sz w:val="22"/>
          <w:szCs w:val="22"/>
        </w:rPr>
        <w:t>sar</w:t>
      </w:r>
      <w:r w:rsidRPr="00F764C3">
        <w:rPr>
          <w:rFonts w:ascii="Arial Narrow" w:eastAsia="Arial" w:hAnsi="Arial Narrow" w:cs="Arial"/>
          <w:spacing w:val="1"/>
          <w:sz w:val="22"/>
          <w:szCs w:val="22"/>
        </w:rPr>
        <w:t>r</w:t>
      </w:r>
      <w:r w:rsidRPr="00F764C3">
        <w:rPr>
          <w:rFonts w:ascii="Arial Narrow" w:eastAsia="Arial" w:hAnsi="Arial Narrow" w:cs="Arial"/>
          <w:sz w:val="22"/>
          <w:szCs w:val="22"/>
        </w:rPr>
        <w:t>o</w:t>
      </w:r>
      <w:r w:rsidRPr="00F764C3">
        <w:rPr>
          <w:rFonts w:ascii="Arial Narrow" w:eastAsia="Arial" w:hAnsi="Arial Narrow" w:cs="Arial"/>
          <w:spacing w:val="-1"/>
          <w:sz w:val="22"/>
          <w:szCs w:val="22"/>
        </w:rPr>
        <w:t>ll</w:t>
      </w:r>
      <w:r w:rsidRPr="00F764C3">
        <w:rPr>
          <w:rFonts w:ascii="Arial Narrow" w:eastAsia="Arial" w:hAnsi="Arial Narrow" w:cs="Arial"/>
          <w:sz w:val="22"/>
          <w:szCs w:val="22"/>
        </w:rPr>
        <w:t>o</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de</w:t>
      </w:r>
      <w:r w:rsidR="002F588C">
        <w:rPr>
          <w:rFonts w:ascii="Arial Narrow" w:eastAsia="Arial" w:hAnsi="Arial Narrow" w:cs="Arial"/>
          <w:sz w:val="22"/>
          <w:szCs w:val="22"/>
        </w:rPr>
        <w:t xml:space="preserve"> </w:t>
      </w:r>
      <w:r w:rsidRPr="00F764C3">
        <w:rPr>
          <w:rFonts w:ascii="Arial Narrow" w:eastAsia="Arial" w:hAnsi="Arial Narrow" w:cs="Arial"/>
          <w:spacing w:val="-1"/>
          <w:sz w:val="22"/>
          <w:szCs w:val="22"/>
        </w:rPr>
        <w:t>l</w:t>
      </w:r>
      <w:r w:rsidRPr="00F764C3">
        <w:rPr>
          <w:rFonts w:ascii="Arial Narrow" w:eastAsia="Arial" w:hAnsi="Arial Narrow" w:cs="Arial"/>
          <w:sz w:val="22"/>
          <w:szCs w:val="22"/>
        </w:rPr>
        <w:t>a ac</w:t>
      </w:r>
      <w:r w:rsidRPr="00F764C3">
        <w:rPr>
          <w:rFonts w:ascii="Arial Narrow" w:eastAsia="Arial" w:hAnsi="Arial Narrow" w:cs="Arial"/>
          <w:spacing w:val="-1"/>
          <w:sz w:val="22"/>
          <w:szCs w:val="22"/>
        </w:rPr>
        <w:t>ui</w:t>
      </w:r>
      <w:r w:rsidRPr="00F764C3">
        <w:rPr>
          <w:rFonts w:ascii="Arial Narrow" w:eastAsia="Arial" w:hAnsi="Arial Narrow" w:cs="Arial"/>
          <w:sz w:val="22"/>
          <w:szCs w:val="22"/>
        </w:rPr>
        <w:t>cu</w:t>
      </w:r>
      <w:r w:rsidRPr="00F764C3">
        <w:rPr>
          <w:rFonts w:ascii="Arial Narrow" w:eastAsia="Arial" w:hAnsi="Arial Narrow" w:cs="Arial"/>
          <w:spacing w:val="-1"/>
          <w:sz w:val="22"/>
          <w:szCs w:val="22"/>
        </w:rPr>
        <w:t>l</w:t>
      </w:r>
      <w:r w:rsidRPr="00F764C3">
        <w:rPr>
          <w:rFonts w:ascii="Arial Narrow" w:eastAsia="Arial" w:hAnsi="Arial Narrow" w:cs="Arial"/>
          <w:spacing w:val="1"/>
          <w:sz w:val="22"/>
          <w:szCs w:val="22"/>
        </w:rPr>
        <w:t>t</w:t>
      </w:r>
      <w:r w:rsidRPr="00F764C3">
        <w:rPr>
          <w:rFonts w:ascii="Arial Narrow" w:eastAsia="Arial" w:hAnsi="Arial Narrow" w:cs="Arial"/>
          <w:sz w:val="22"/>
          <w:szCs w:val="22"/>
        </w:rPr>
        <w:t>ur</w:t>
      </w:r>
      <w:r w:rsidRPr="00F764C3">
        <w:rPr>
          <w:rFonts w:ascii="Arial Narrow" w:eastAsia="Arial" w:hAnsi="Arial Narrow" w:cs="Arial"/>
          <w:spacing w:val="-2"/>
          <w:sz w:val="22"/>
          <w:szCs w:val="22"/>
        </w:rPr>
        <w:t>a</w:t>
      </w:r>
      <w:r w:rsidRPr="00F764C3">
        <w:rPr>
          <w:rFonts w:ascii="Arial Narrow" w:eastAsia="Arial" w:hAnsi="Arial Narrow" w:cs="Arial"/>
          <w:sz w:val="22"/>
          <w:szCs w:val="22"/>
        </w:rPr>
        <w:t>.</w:t>
      </w:r>
    </w:p>
    <w:p w:rsidR="00F764C3" w:rsidRDefault="00F764C3" w:rsidP="00F764C3">
      <w:pPr>
        <w:spacing w:before="2" w:line="240" w:lineRule="exact"/>
        <w:ind w:right="74"/>
        <w:jc w:val="both"/>
        <w:rPr>
          <w:rFonts w:ascii="Arial Narrow" w:eastAsia="Arial" w:hAnsi="Arial Narrow" w:cs="Arial"/>
          <w:sz w:val="22"/>
          <w:szCs w:val="22"/>
        </w:rPr>
      </w:pPr>
      <w:r w:rsidRPr="00F764C3">
        <w:rPr>
          <w:rFonts w:ascii="Arial Narrow" w:eastAsia="Arial" w:hAnsi="Arial Narrow" w:cs="Arial"/>
          <w:sz w:val="22"/>
          <w:szCs w:val="22"/>
        </w:rPr>
        <w:t>L</w:t>
      </w:r>
      <w:r w:rsidRPr="00F764C3">
        <w:rPr>
          <w:rFonts w:ascii="Arial Narrow" w:eastAsia="Arial" w:hAnsi="Arial Narrow" w:cs="Arial"/>
          <w:spacing w:val="-1"/>
          <w:sz w:val="22"/>
          <w:szCs w:val="22"/>
        </w:rPr>
        <w:t>o</w:t>
      </w:r>
      <w:r w:rsidRPr="00F764C3">
        <w:rPr>
          <w:rFonts w:ascii="Arial Narrow" w:eastAsia="Arial" w:hAnsi="Arial Narrow" w:cs="Arial"/>
          <w:sz w:val="22"/>
          <w:szCs w:val="22"/>
        </w:rPr>
        <w:t>s</w:t>
      </w:r>
      <w:r w:rsidR="002F588C">
        <w:rPr>
          <w:rFonts w:ascii="Arial Narrow" w:eastAsia="Arial" w:hAnsi="Arial Narrow" w:cs="Arial"/>
          <w:sz w:val="22"/>
          <w:szCs w:val="22"/>
        </w:rPr>
        <w:t xml:space="preserve"> </w:t>
      </w:r>
      <w:r w:rsidRPr="00F764C3">
        <w:rPr>
          <w:rFonts w:ascii="Arial Narrow" w:eastAsia="Arial" w:hAnsi="Arial Narrow" w:cs="Arial"/>
          <w:spacing w:val="1"/>
          <w:sz w:val="22"/>
          <w:szCs w:val="22"/>
        </w:rPr>
        <w:t>r</w:t>
      </w:r>
      <w:r w:rsidRPr="00F764C3">
        <w:rPr>
          <w:rFonts w:ascii="Arial Narrow" w:eastAsia="Arial" w:hAnsi="Arial Narrow" w:cs="Arial"/>
          <w:spacing w:val="-3"/>
          <w:sz w:val="22"/>
          <w:szCs w:val="22"/>
        </w:rPr>
        <w:t>e</w:t>
      </w:r>
      <w:r w:rsidRPr="00F764C3">
        <w:rPr>
          <w:rFonts w:ascii="Arial Narrow" w:eastAsia="Arial" w:hAnsi="Arial Narrow" w:cs="Arial"/>
          <w:spacing w:val="2"/>
          <w:sz w:val="22"/>
          <w:szCs w:val="22"/>
        </w:rPr>
        <w:t>q</w:t>
      </w:r>
      <w:r w:rsidRPr="00F764C3">
        <w:rPr>
          <w:rFonts w:ascii="Arial Narrow" w:eastAsia="Arial" w:hAnsi="Arial Narrow" w:cs="Arial"/>
          <w:sz w:val="22"/>
          <w:szCs w:val="22"/>
        </w:rPr>
        <w:t>u</w:t>
      </w:r>
      <w:r w:rsidRPr="00F764C3">
        <w:rPr>
          <w:rFonts w:ascii="Arial Narrow" w:eastAsia="Arial" w:hAnsi="Arial Narrow" w:cs="Arial"/>
          <w:spacing w:val="-3"/>
          <w:sz w:val="22"/>
          <w:szCs w:val="22"/>
        </w:rPr>
        <w:t>e</w:t>
      </w:r>
      <w:r w:rsidRPr="00F764C3">
        <w:rPr>
          <w:rFonts w:ascii="Arial Narrow" w:eastAsia="Arial" w:hAnsi="Arial Narrow" w:cs="Arial"/>
          <w:spacing w:val="1"/>
          <w:sz w:val="22"/>
          <w:szCs w:val="22"/>
        </w:rPr>
        <w:t>r</w:t>
      </w:r>
      <w:r w:rsidRPr="00F764C3">
        <w:rPr>
          <w:rFonts w:ascii="Arial Narrow" w:eastAsia="Arial" w:hAnsi="Arial Narrow" w:cs="Arial"/>
          <w:spacing w:val="-1"/>
          <w:sz w:val="22"/>
          <w:szCs w:val="22"/>
        </w:rPr>
        <w:t>i</w:t>
      </w:r>
      <w:r w:rsidRPr="00F764C3">
        <w:rPr>
          <w:rFonts w:ascii="Arial Narrow" w:eastAsia="Arial" w:hAnsi="Arial Narrow" w:cs="Arial"/>
          <w:spacing w:val="1"/>
          <w:sz w:val="22"/>
          <w:szCs w:val="22"/>
        </w:rPr>
        <w:t>m</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e</w:t>
      </w:r>
      <w:r w:rsidRPr="00F764C3">
        <w:rPr>
          <w:rFonts w:ascii="Arial Narrow" w:eastAsia="Arial" w:hAnsi="Arial Narrow" w:cs="Arial"/>
          <w:spacing w:val="-1"/>
          <w:sz w:val="22"/>
          <w:szCs w:val="22"/>
        </w:rPr>
        <w:t>n</w:t>
      </w:r>
      <w:r w:rsidRPr="00F764C3">
        <w:rPr>
          <w:rFonts w:ascii="Arial Narrow" w:eastAsia="Arial" w:hAnsi="Arial Narrow" w:cs="Arial"/>
          <w:spacing w:val="1"/>
          <w:sz w:val="22"/>
          <w:szCs w:val="22"/>
        </w:rPr>
        <w:t>t</w:t>
      </w:r>
      <w:r w:rsidRPr="00F764C3">
        <w:rPr>
          <w:rFonts w:ascii="Arial Narrow" w:eastAsia="Arial" w:hAnsi="Arial Narrow" w:cs="Arial"/>
          <w:sz w:val="22"/>
          <w:szCs w:val="22"/>
        </w:rPr>
        <w:t>os b</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o</w:t>
      </w:r>
      <w:r w:rsidRPr="00F764C3">
        <w:rPr>
          <w:rFonts w:ascii="Arial Narrow" w:eastAsia="Arial" w:hAnsi="Arial Narrow" w:cs="Arial"/>
          <w:spacing w:val="-1"/>
          <w:sz w:val="22"/>
          <w:szCs w:val="22"/>
        </w:rPr>
        <w:t>l</w:t>
      </w:r>
      <w:r w:rsidRPr="00F764C3">
        <w:rPr>
          <w:rFonts w:ascii="Arial Narrow" w:eastAsia="Arial" w:hAnsi="Arial Narrow" w:cs="Arial"/>
          <w:sz w:val="22"/>
          <w:szCs w:val="22"/>
        </w:rPr>
        <w:t>ó</w:t>
      </w:r>
      <w:r w:rsidRPr="00F764C3">
        <w:rPr>
          <w:rFonts w:ascii="Arial Narrow" w:eastAsia="Arial" w:hAnsi="Arial Narrow" w:cs="Arial"/>
          <w:spacing w:val="2"/>
          <w:sz w:val="22"/>
          <w:szCs w:val="22"/>
        </w:rPr>
        <w:t>g</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cos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y</w:t>
      </w:r>
      <w:r w:rsidR="002F588C">
        <w:rPr>
          <w:rFonts w:ascii="Arial Narrow" w:eastAsia="Arial" w:hAnsi="Arial Narrow" w:cs="Arial"/>
          <w:sz w:val="22"/>
          <w:szCs w:val="22"/>
        </w:rPr>
        <w:t xml:space="preserve"> </w:t>
      </w:r>
      <w:r w:rsidRPr="00F764C3">
        <w:rPr>
          <w:rFonts w:ascii="Arial Narrow" w:eastAsia="Arial" w:hAnsi="Arial Narrow" w:cs="Arial"/>
          <w:spacing w:val="-3"/>
          <w:sz w:val="22"/>
          <w:szCs w:val="22"/>
        </w:rPr>
        <w:t>a</w:t>
      </w:r>
      <w:r w:rsidRPr="00F764C3">
        <w:rPr>
          <w:rFonts w:ascii="Arial Narrow" w:eastAsia="Arial" w:hAnsi="Arial Narrow" w:cs="Arial"/>
          <w:spacing w:val="1"/>
          <w:sz w:val="22"/>
          <w:szCs w:val="22"/>
        </w:rPr>
        <w:t>m</w:t>
      </w:r>
      <w:r w:rsidRPr="00F764C3">
        <w:rPr>
          <w:rFonts w:ascii="Arial Narrow" w:eastAsia="Arial" w:hAnsi="Arial Narrow" w:cs="Arial"/>
          <w:sz w:val="22"/>
          <w:szCs w:val="22"/>
        </w:rPr>
        <w:t>b</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e</w:t>
      </w:r>
      <w:r w:rsidRPr="00F764C3">
        <w:rPr>
          <w:rFonts w:ascii="Arial Narrow" w:eastAsia="Arial" w:hAnsi="Arial Narrow" w:cs="Arial"/>
          <w:spacing w:val="-1"/>
          <w:sz w:val="22"/>
          <w:szCs w:val="22"/>
        </w:rPr>
        <w:t>n</w:t>
      </w:r>
      <w:r w:rsidRPr="00F764C3">
        <w:rPr>
          <w:rFonts w:ascii="Arial Narrow" w:eastAsia="Arial" w:hAnsi="Arial Narrow" w:cs="Arial"/>
          <w:spacing w:val="1"/>
          <w:sz w:val="22"/>
          <w:szCs w:val="22"/>
        </w:rPr>
        <w:t>t</w:t>
      </w:r>
      <w:r w:rsidRPr="00F764C3">
        <w:rPr>
          <w:rFonts w:ascii="Arial Narrow" w:eastAsia="Arial" w:hAnsi="Arial Narrow" w:cs="Arial"/>
          <w:sz w:val="22"/>
          <w:szCs w:val="22"/>
        </w:rPr>
        <w:t>a</w:t>
      </w:r>
      <w:r w:rsidRPr="00F764C3">
        <w:rPr>
          <w:rFonts w:ascii="Arial Narrow" w:eastAsia="Arial" w:hAnsi="Arial Narrow" w:cs="Arial"/>
          <w:spacing w:val="-1"/>
          <w:sz w:val="22"/>
          <w:szCs w:val="22"/>
        </w:rPr>
        <w:t>l</w:t>
      </w:r>
      <w:r w:rsidRPr="00F764C3">
        <w:rPr>
          <w:rFonts w:ascii="Arial Narrow" w:eastAsia="Arial" w:hAnsi="Arial Narrow" w:cs="Arial"/>
          <w:sz w:val="22"/>
          <w:szCs w:val="22"/>
        </w:rPr>
        <w:t>es</w:t>
      </w:r>
      <w:r w:rsidR="002F588C">
        <w:rPr>
          <w:rFonts w:ascii="Arial Narrow" w:eastAsia="Arial" w:hAnsi="Arial Narrow" w:cs="Arial"/>
          <w:sz w:val="22"/>
          <w:szCs w:val="22"/>
        </w:rPr>
        <w:t xml:space="preserve"> </w:t>
      </w:r>
      <w:r w:rsidRPr="00F764C3">
        <w:rPr>
          <w:rFonts w:ascii="Arial Narrow" w:eastAsia="Arial" w:hAnsi="Arial Narrow" w:cs="Arial"/>
          <w:spacing w:val="-3"/>
          <w:sz w:val="22"/>
          <w:szCs w:val="22"/>
        </w:rPr>
        <w:t>d</w:t>
      </w:r>
      <w:r w:rsidRPr="00F764C3">
        <w:rPr>
          <w:rFonts w:ascii="Arial Narrow" w:eastAsia="Arial" w:hAnsi="Arial Narrow" w:cs="Arial"/>
          <w:sz w:val="22"/>
          <w:szCs w:val="22"/>
        </w:rPr>
        <w:t>e</w:t>
      </w:r>
      <w:r w:rsidR="002F588C">
        <w:rPr>
          <w:rFonts w:ascii="Arial Narrow" w:eastAsia="Arial" w:hAnsi="Arial Narrow" w:cs="Arial"/>
          <w:sz w:val="22"/>
          <w:szCs w:val="22"/>
        </w:rPr>
        <w:t xml:space="preserve"> </w:t>
      </w:r>
      <w:r w:rsidRPr="00F764C3">
        <w:rPr>
          <w:rFonts w:ascii="Arial Narrow" w:eastAsia="Arial" w:hAnsi="Arial Narrow" w:cs="Arial"/>
          <w:spacing w:val="-1"/>
          <w:sz w:val="22"/>
          <w:szCs w:val="22"/>
        </w:rPr>
        <w:t>l</w:t>
      </w:r>
      <w:r w:rsidRPr="00F764C3">
        <w:rPr>
          <w:rFonts w:ascii="Arial Narrow" w:eastAsia="Arial" w:hAnsi="Arial Narrow" w:cs="Arial"/>
          <w:sz w:val="22"/>
          <w:szCs w:val="22"/>
        </w:rPr>
        <w:t>as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es</w:t>
      </w:r>
      <w:r w:rsidRPr="00F764C3">
        <w:rPr>
          <w:rFonts w:ascii="Arial Narrow" w:eastAsia="Arial" w:hAnsi="Arial Narrow" w:cs="Arial"/>
          <w:spacing w:val="-1"/>
          <w:sz w:val="22"/>
          <w:szCs w:val="22"/>
        </w:rPr>
        <w:t>p</w:t>
      </w:r>
      <w:r w:rsidRPr="00F764C3">
        <w:rPr>
          <w:rFonts w:ascii="Arial Narrow" w:eastAsia="Arial" w:hAnsi="Arial Narrow" w:cs="Arial"/>
          <w:sz w:val="22"/>
          <w:szCs w:val="22"/>
        </w:rPr>
        <w:t>ec</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es,</w:t>
      </w:r>
      <w:r w:rsidR="002F588C">
        <w:rPr>
          <w:rFonts w:ascii="Arial Narrow" w:eastAsia="Arial" w:hAnsi="Arial Narrow" w:cs="Arial"/>
          <w:sz w:val="22"/>
          <w:szCs w:val="22"/>
        </w:rPr>
        <w:t xml:space="preserve"> </w:t>
      </w:r>
      <w:r w:rsidRPr="00F764C3">
        <w:rPr>
          <w:rFonts w:ascii="Arial Narrow" w:eastAsia="Arial" w:hAnsi="Arial Narrow" w:cs="Arial"/>
          <w:spacing w:val="-1"/>
          <w:sz w:val="22"/>
          <w:szCs w:val="22"/>
        </w:rPr>
        <w:t>l</w:t>
      </w:r>
      <w:r w:rsidRPr="00F764C3">
        <w:rPr>
          <w:rFonts w:ascii="Arial Narrow" w:eastAsia="Arial" w:hAnsi="Arial Narrow" w:cs="Arial"/>
          <w:sz w:val="22"/>
          <w:szCs w:val="22"/>
        </w:rPr>
        <w:t>a</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d</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sp</w:t>
      </w:r>
      <w:r w:rsidRPr="00F764C3">
        <w:rPr>
          <w:rFonts w:ascii="Arial Narrow" w:eastAsia="Arial" w:hAnsi="Arial Narrow" w:cs="Arial"/>
          <w:spacing w:val="-1"/>
          <w:sz w:val="22"/>
          <w:szCs w:val="22"/>
        </w:rPr>
        <w:t>o</w:t>
      </w:r>
      <w:r w:rsidRPr="00F764C3">
        <w:rPr>
          <w:rFonts w:ascii="Arial Narrow" w:eastAsia="Arial" w:hAnsi="Arial Narrow" w:cs="Arial"/>
          <w:sz w:val="22"/>
          <w:szCs w:val="22"/>
        </w:rPr>
        <w:t>n</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b</w:t>
      </w:r>
      <w:r w:rsidRPr="00F764C3">
        <w:rPr>
          <w:rFonts w:ascii="Arial Narrow" w:eastAsia="Arial" w:hAnsi="Arial Narrow" w:cs="Arial"/>
          <w:spacing w:val="-1"/>
          <w:sz w:val="22"/>
          <w:szCs w:val="22"/>
        </w:rPr>
        <w:t>ili</w:t>
      </w:r>
      <w:r w:rsidRPr="00F764C3">
        <w:rPr>
          <w:rFonts w:ascii="Arial Narrow" w:eastAsia="Arial" w:hAnsi="Arial Narrow" w:cs="Arial"/>
          <w:sz w:val="22"/>
          <w:szCs w:val="22"/>
        </w:rPr>
        <w:t>d</w:t>
      </w:r>
      <w:r w:rsidRPr="00F764C3">
        <w:rPr>
          <w:rFonts w:ascii="Arial Narrow" w:eastAsia="Arial" w:hAnsi="Arial Narrow" w:cs="Arial"/>
          <w:spacing w:val="-1"/>
          <w:sz w:val="22"/>
          <w:szCs w:val="22"/>
        </w:rPr>
        <w:t>a</w:t>
      </w:r>
      <w:r w:rsidRPr="00F764C3">
        <w:rPr>
          <w:rFonts w:ascii="Arial Narrow" w:eastAsia="Arial" w:hAnsi="Arial Narrow" w:cs="Arial"/>
          <w:sz w:val="22"/>
          <w:szCs w:val="22"/>
        </w:rPr>
        <w:t>d</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y se</w:t>
      </w:r>
      <w:r w:rsidRPr="00F764C3">
        <w:rPr>
          <w:rFonts w:ascii="Arial Narrow" w:eastAsia="Arial" w:hAnsi="Arial Narrow" w:cs="Arial"/>
          <w:spacing w:val="-1"/>
          <w:sz w:val="22"/>
          <w:szCs w:val="22"/>
        </w:rPr>
        <w:t>l</w:t>
      </w:r>
      <w:r w:rsidRPr="00F764C3">
        <w:rPr>
          <w:rFonts w:ascii="Arial Narrow" w:eastAsia="Arial" w:hAnsi="Arial Narrow" w:cs="Arial"/>
          <w:sz w:val="22"/>
          <w:szCs w:val="22"/>
        </w:rPr>
        <w:t>ecc</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ón</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de</w:t>
      </w:r>
      <w:r w:rsidR="002F588C">
        <w:rPr>
          <w:rFonts w:ascii="Arial Narrow" w:eastAsia="Arial" w:hAnsi="Arial Narrow" w:cs="Arial"/>
          <w:sz w:val="22"/>
          <w:szCs w:val="22"/>
        </w:rPr>
        <w:t xml:space="preserve"> </w:t>
      </w:r>
      <w:r w:rsidRPr="00F764C3">
        <w:rPr>
          <w:rFonts w:ascii="Arial Narrow" w:eastAsia="Arial" w:hAnsi="Arial Narrow" w:cs="Arial"/>
          <w:spacing w:val="1"/>
          <w:sz w:val="22"/>
          <w:szCs w:val="22"/>
        </w:rPr>
        <w:t>r</w:t>
      </w:r>
      <w:r w:rsidRPr="00F764C3">
        <w:rPr>
          <w:rFonts w:ascii="Arial Narrow" w:eastAsia="Arial" w:hAnsi="Arial Narrow" w:cs="Arial"/>
          <w:sz w:val="22"/>
          <w:szCs w:val="22"/>
        </w:rPr>
        <w:t>ec</w:t>
      </w:r>
      <w:r w:rsidRPr="00F764C3">
        <w:rPr>
          <w:rFonts w:ascii="Arial Narrow" w:eastAsia="Arial" w:hAnsi="Arial Narrow" w:cs="Arial"/>
          <w:spacing w:val="-1"/>
          <w:sz w:val="22"/>
          <w:szCs w:val="22"/>
        </w:rPr>
        <w:t>u</w:t>
      </w:r>
      <w:r w:rsidRPr="00F764C3">
        <w:rPr>
          <w:rFonts w:ascii="Arial Narrow" w:eastAsia="Arial" w:hAnsi="Arial Narrow" w:cs="Arial"/>
          <w:spacing w:val="1"/>
          <w:sz w:val="22"/>
          <w:szCs w:val="22"/>
        </w:rPr>
        <w:t>r</w:t>
      </w:r>
      <w:r w:rsidRPr="00F764C3">
        <w:rPr>
          <w:rFonts w:ascii="Arial Narrow" w:eastAsia="Arial" w:hAnsi="Arial Narrow" w:cs="Arial"/>
          <w:sz w:val="22"/>
          <w:szCs w:val="22"/>
        </w:rPr>
        <w:t>s</w:t>
      </w:r>
      <w:r w:rsidRPr="00F764C3">
        <w:rPr>
          <w:rFonts w:ascii="Arial Narrow" w:eastAsia="Arial" w:hAnsi="Arial Narrow" w:cs="Arial"/>
          <w:spacing w:val="-3"/>
          <w:sz w:val="22"/>
          <w:szCs w:val="22"/>
        </w:rPr>
        <w:t>o</w:t>
      </w:r>
      <w:r w:rsidRPr="00F764C3">
        <w:rPr>
          <w:rFonts w:ascii="Arial Narrow" w:eastAsia="Arial" w:hAnsi="Arial Narrow" w:cs="Arial"/>
          <w:sz w:val="22"/>
          <w:szCs w:val="22"/>
        </w:rPr>
        <w:t>s</w:t>
      </w:r>
      <w:r w:rsidR="00A51C47">
        <w:rPr>
          <w:rFonts w:ascii="Arial Narrow" w:eastAsia="Arial" w:hAnsi="Arial Narrow" w:cs="Arial"/>
          <w:sz w:val="22"/>
          <w:szCs w:val="22"/>
        </w:rPr>
        <w:t>:</w:t>
      </w:r>
      <w:r w:rsidR="002F588C">
        <w:rPr>
          <w:rFonts w:ascii="Arial Narrow" w:eastAsia="Arial" w:hAnsi="Arial Narrow" w:cs="Arial"/>
          <w:sz w:val="22"/>
          <w:szCs w:val="22"/>
        </w:rPr>
        <w:t xml:space="preserve"> </w:t>
      </w:r>
      <w:r w:rsidRPr="002F588C">
        <w:rPr>
          <w:rFonts w:ascii="Arial Narrow" w:eastAsia="Arial" w:hAnsi="Arial Narrow" w:cs="Arial"/>
          <w:sz w:val="22"/>
          <w:szCs w:val="22"/>
          <w:lang w:val="es-PE"/>
        </w:rPr>
        <w:t>a</w:t>
      </w:r>
      <w:r w:rsidRPr="002F588C">
        <w:rPr>
          <w:rFonts w:ascii="Arial Narrow" w:eastAsia="Arial" w:hAnsi="Arial Narrow" w:cs="Arial"/>
          <w:spacing w:val="2"/>
          <w:sz w:val="22"/>
          <w:szCs w:val="22"/>
          <w:lang w:val="es-PE"/>
        </w:rPr>
        <w:t>g</w:t>
      </w:r>
      <w:r w:rsidRPr="002F588C">
        <w:rPr>
          <w:rFonts w:ascii="Arial Narrow" w:eastAsia="Arial" w:hAnsi="Arial Narrow" w:cs="Arial"/>
          <w:sz w:val="22"/>
          <w:szCs w:val="22"/>
          <w:lang w:val="es-PE"/>
        </w:rPr>
        <w:t>ua</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y</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su</w:t>
      </w:r>
      <w:r w:rsidRPr="00F764C3">
        <w:rPr>
          <w:rFonts w:ascii="Arial Narrow" w:eastAsia="Arial" w:hAnsi="Arial Narrow" w:cs="Arial"/>
          <w:spacing w:val="-1"/>
          <w:sz w:val="22"/>
          <w:szCs w:val="22"/>
        </w:rPr>
        <w:t>el</w:t>
      </w:r>
      <w:r w:rsidRPr="00F764C3">
        <w:rPr>
          <w:rFonts w:ascii="Arial Narrow" w:eastAsia="Arial" w:hAnsi="Arial Narrow" w:cs="Arial"/>
          <w:sz w:val="22"/>
          <w:szCs w:val="22"/>
        </w:rPr>
        <w:t>o,</w:t>
      </w:r>
      <w:r w:rsidR="002F588C">
        <w:rPr>
          <w:rFonts w:ascii="Arial Narrow" w:eastAsia="Arial" w:hAnsi="Arial Narrow" w:cs="Arial"/>
          <w:sz w:val="22"/>
          <w:szCs w:val="22"/>
        </w:rPr>
        <w:t xml:space="preserve"> </w:t>
      </w:r>
      <w:r w:rsidRPr="00F764C3">
        <w:rPr>
          <w:rFonts w:ascii="Arial Narrow" w:eastAsia="Arial" w:hAnsi="Arial Narrow" w:cs="Arial"/>
          <w:spacing w:val="-1"/>
          <w:sz w:val="22"/>
          <w:szCs w:val="22"/>
        </w:rPr>
        <w:t>l</w:t>
      </w:r>
      <w:r w:rsidRPr="00F764C3">
        <w:rPr>
          <w:rFonts w:ascii="Arial Narrow" w:eastAsia="Arial" w:hAnsi="Arial Narrow" w:cs="Arial"/>
          <w:sz w:val="22"/>
          <w:szCs w:val="22"/>
        </w:rPr>
        <w:t>os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as</w:t>
      </w:r>
      <w:r w:rsidRPr="00F764C3">
        <w:rPr>
          <w:rFonts w:ascii="Arial Narrow" w:eastAsia="Arial" w:hAnsi="Arial Narrow" w:cs="Arial"/>
          <w:spacing w:val="-3"/>
          <w:sz w:val="22"/>
          <w:szCs w:val="22"/>
        </w:rPr>
        <w:t>p</w:t>
      </w:r>
      <w:r w:rsidRPr="00F764C3">
        <w:rPr>
          <w:rFonts w:ascii="Arial Narrow" w:eastAsia="Arial" w:hAnsi="Arial Narrow" w:cs="Arial"/>
          <w:sz w:val="22"/>
          <w:szCs w:val="22"/>
        </w:rPr>
        <w:t>ectos</w:t>
      </w:r>
      <w:r w:rsidR="002F588C">
        <w:rPr>
          <w:rFonts w:ascii="Arial Narrow" w:eastAsia="Arial" w:hAnsi="Arial Narrow" w:cs="Arial"/>
          <w:sz w:val="22"/>
          <w:szCs w:val="22"/>
        </w:rPr>
        <w:t xml:space="preserve"> </w:t>
      </w:r>
      <w:r w:rsidRPr="00F764C3">
        <w:rPr>
          <w:rFonts w:ascii="Arial Narrow" w:eastAsia="Arial" w:hAnsi="Arial Narrow" w:cs="Arial"/>
          <w:spacing w:val="-1"/>
          <w:sz w:val="22"/>
          <w:szCs w:val="22"/>
        </w:rPr>
        <w:t>l</w:t>
      </w:r>
      <w:r w:rsidRPr="00F764C3">
        <w:rPr>
          <w:rFonts w:ascii="Arial Narrow" w:eastAsia="Arial" w:hAnsi="Arial Narrow" w:cs="Arial"/>
          <w:spacing w:val="-3"/>
          <w:sz w:val="22"/>
          <w:szCs w:val="22"/>
        </w:rPr>
        <w:t>e</w:t>
      </w:r>
      <w:r w:rsidRPr="00F764C3">
        <w:rPr>
          <w:rFonts w:ascii="Arial Narrow" w:eastAsia="Arial" w:hAnsi="Arial Narrow" w:cs="Arial"/>
          <w:spacing w:val="2"/>
          <w:sz w:val="22"/>
          <w:szCs w:val="22"/>
        </w:rPr>
        <w:t>g</w:t>
      </w:r>
      <w:r w:rsidRPr="00F764C3">
        <w:rPr>
          <w:rFonts w:ascii="Arial Narrow" w:eastAsia="Arial" w:hAnsi="Arial Narrow" w:cs="Arial"/>
          <w:sz w:val="22"/>
          <w:szCs w:val="22"/>
        </w:rPr>
        <w:t>a</w:t>
      </w:r>
      <w:r w:rsidRPr="00F764C3">
        <w:rPr>
          <w:rFonts w:ascii="Arial Narrow" w:eastAsia="Arial" w:hAnsi="Arial Narrow" w:cs="Arial"/>
          <w:spacing w:val="-1"/>
          <w:sz w:val="22"/>
          <w:szCs w:val="22"/>
        </w:rPr>
        <w:t>l</w:t>
      </w:r>
      <w:r w:rsidRPr="00F764C3">
        <w:rPr>
          <w:rFonts w:ascii="Arial Narrow" w:eastAsia="Arial" w:hAnsi="Arial Narrow" w:cs="Arial"/>
          <w:sz w:val="22"/>
          <w:szCs w:val="22"/>
        </w:rPr>
        <w:t>es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y</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soc</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ocu</w:t>
      </w:r>
      <w:r w:rsidRPr="00F764C3">
        <w:rPr>
          <w:rFonts w:ascii="Arial Narrow" w:eastAsia="Arial" w:hAnsi="Arial Narrow" w:cs="Arial"/>
          <w:spacing w:val="-1"/>
          <w:sz w:val="22"/>
          <w:szCs w:val="22"/>
        </w:rPr>
        <w:t>l</w:t>
      </w:r>
      <w:r w:rsidRPr="00F764C3">
        <w:rPr>
          <w:rFonts w:ascii="Arial Narrow" w:eastAsia="Arial" w:hAnsi="Arial Narrow" w:cs="Arial"/>
          <w:spacing w:val="1"/>
          <w:sz w:val="22"/>
          <w:szCs w:val="22"/>
        </w:rPr>
        <w:t>t</w:t>
      </w:r>
      <w:r w:rsidRPr="00F764C3">
        <w:rPr>
          <w:rFonts w:ascii="Arial Narrow" w:eastAsia="Arial" w:hAnsi="Arial Narrow" w:cs="Arial"/>
          <w:sz w:val="22"/>
          <w:szCs w:val="22"/>
        </w:rPr>
        <w:t>ura</w:t>
      </w:r>
      <w:r w:rsidRPr="00F764C3">
        <w:rPr>
          <w:rFonts w:ascii="Arial Narrow" w:eastAsia="Arial" w:hAnsi="Arial Narrow" w:cs="Arial"/>
          <w:spacing w:val="-1"/>
          <w:sz w:val="22"/>
          <w:szCs w:val="22"/>
        </w:rPr>
        <w:t>l</w:t>
      </w:r>
      <w:r w:rsidRPr="00F764C3">
        <w:rPr>
          <w:rFonts w:ascii="Arial Narrow" w:eastAsia="Arial" w:hAnsi="Arial Narrow" w:cs="Arial"/>
          <w:sz w:val="22"/>
          <w:szCs w:val="22"/>
        </w:rPr>
        <w:t>es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y</w:t>
      </w:r>
      <w:r w:rsidR="002F588C">
        <w:rPr>
          <w:rFonts w:ascii="Arial Narrow" w:eastAsia="Arial" w:hAnsi="Arial Narrow" w:cs="Arial"/>
          <w:sz w:val="22"/>
          <w:szCs w:val="22"/>
        </w:rPr>
        <w:t xml:space="preserve"> </w:t>
      </w:r>
      <w:r w:rsidRPr="00F764C3">
        <w:rPr>
          <w:rFonts w:ascii="Arial Narrow" w:eastAsia="Arial" w:hAnsi="Arial Narrow" w:cs="Arial"/>
          <w:spacing w:val="-1"/>
          <w:sz w:val="22"/>
          <w:szCs w:val="22"/>
        </w:rPr>
        <w:t>l</w:t>
      </w:r>
      <w:r w:rsidRPr="00F764C3">
        <w:rPr>
          <w:rFonts w:ascii="Arial Narrow" w:eastAsia="Arial" w:hAnsi="Arial Narrow" w:cs="Arial"/>
          <w:spacing w:val="2"/>
          <w:sz w:val="22"/>
          <w:szCs w:val="22"/>
        </w:rPr>
        <w:t>o</w:t>
      </w:r>
      <w:r w:rsidRPr="00F764C3">
        <w:rPr>
          <w:rFonts w:ascii="Arial Narrow" w:eastAsia="Arial" w:hAnsi="Arial Narrow" w:cs="Arial"/>
          <w:sz w:val="22"/>
          <w:szCs w:val="22"/>
        </w:rPr>
        <w:t>s d</w:t>
      </w:r>
      <w:r w:rsidRPr="00F764C3">
        <w:rPr>
          <w:rFonts w:ascii="Arial Narrow" w:eastAsia="Arial" w:hAnsi="Arial Narrow" w:cs="Arial"/>
          <w:spacing w:val="-1"/>
          <w:sz w:val="22"/>
          <w:szCs w:val="22"/>
        </w:rPr>
        <w:t>i</w:t>
      </w:r>
      <w:r w:rsidRPr="00F764C3">
        <w:rPr>
          <w:rFonts w:ascii="Arial Narrow" w:eastAsia="Arial" w:hAnsi="Arial Narrow" w:cs="Arial"/>
          <w:spacing w:val="-2"/>
          <w:sz w:val="22"/>
          <w:szCs w:val="22"/>
        </w:rPr>
        <w:t>v</w:t>
      </w:r>
      <w:r w:rsidRPr="00F764C3">
        <w:rPr>
          <w:rFonts w:ascii="Arial Narrow" w:eastAsia="Arial" w:hAnsi="Arial Narrow" w:cs="Arial"/>
          <w:sz w:val="22"/>
          <w:szCs w:val="22"/>
        </w:rPr>
        <w:t>ersos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s</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s</w:t>
      </w:r>
      <w:r w:rsidRPr="00F764C3">
        <w:rPr>
          <w:rFonts w:ascii="Arial Narrow" w:eastAsia="Arial" w:hAnsi="Arial Narrow" w:cs="Arial"/>
          <w:spacing w:val="1"/>
          <w:sz w:val="22"/>
          <w:szCs w:val="22"/>
        </w:rPr>
        <w:t>t</w:t>
      </w:r>
      <w:r w:rsidRPr="00F764C3">
        <w:rPr>
          <w:rFonts w:ascii="Arial Narrow" w:eastAsia="Arial" w:hAnsi="Arial Narrow" w:cs="Arial"/>
          <w:sz w:val="22"/>
          <w:szCs w:val="22"/>
        </w:rPr>
        <w:t>emas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de</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cu</w:t>
      </w:r>
      <w:r w:rsidRPr="00F764C3">
        <w:rPr>
          <w:rFonts w:ascii="Arial Narrow" w:eastAsia="Arial" w:hAnsi="Arial Narrow" w:cs="Arial"/>
          <w:spacing w:val="-1"/>
          <w:sz w:val="22"/>
          <w:szCs w:val="22"/>
        </w:rPr>
        <w:t>l</w:t>
      </w:r>
      <w:r w:rsidRPr="00F764C3">
        <w:rPr>
          <w:rFonts w:ascii="Arial Narrow" w:eastAsia="Arial" w:hAnsi="Arial Narrow" w:cs="Arial"/>
          <w:spacing w:val="1"/>
          <w:sz w:val="22"/>
          <w:szCs w:val="22"/>
        </w:rPr>
        <w:t>t</w:t>
      </w:r>
      <w:r w:rsidRPr="00F764C3">
        <w:rPr>
          <w:rFonts w:ascii="Arial Narrow" w:eastAsia="Arial" w:hAnsi="Arial Narrow" w:cs="Arial"/>
          <w:spacing w:val="-1"/>
          <w:sz w:val="22"/>
          <w:szCs w:val="22"/>
        </w:rPr>
        <w:t>i</w:t>
      </w:r>
      <w:r w:rsidRPr="00F764C3">
        <w:rPr>
          <w:rFonts w:ascii="Arial Narrow" w:eastAsia="Arial" w:hAnsi="Arial Narrow" w:cs="Arial"/>
          <w:spacing w:val="-2"/>
          <w:sz w:val="22"/>
          <w:szCs w:val="22"/>
        </w:rPr>
        <w:t>v</w:t>
      </w:r>
      <w:r w:rsidRPr="00F764C3">
        <w:rPr>
          <w:rFonts w:ascii="Arial Narrow" w:eastAsia="Arial" w:hAnsi="Arial Narrow" w:cs="Arial"/>
          <w:sz w:val="22"/>
          <w:szCs w:val="22"/>
        </w:rPr>
        <w:t>o son</w:t>
      </w:r>
      <w:r w:rsidR="002F588C">
        <w:rPr>
          <w:rFonts w:ascii="Arial Narrow" w:eastAsia="Arial" w:hAnsi="Arial Narrow" w:cs="Arial"/>
          <w:sz w:val="22"/>
          <w:szCs w:val="22"/>
        </w:rPr>
        <w:t xml:space="preserve"> </w:t>
      </w:r>
      <w:r w:rsidRPr="00F764C3">
        <w:rPr>
          <w:rFonts w:ascii="Arial Narrow" w:eastAsia="Arial" w:hAnsi="Arial Narrow" w:cs="Arial"/>
          <w:spacing w:val="-1"/>
          <w:sz w:val="22"/>
          <w:szCs w:val="22"/>
        </w:rPr>
        <w:t>t</w:t>
      </w:r>
      <w:r w:rsidRPr="00F764C3">
        <w:rPr>
          <w:rFonts w:ascii="Arial Narrow" w:eastAsia="Arial" w:hAnsi="Arial Narrow" w:cs="Arial"/>
          <w:spacing w:val="1"/>
          <w:sz w:val="22"/>
          <w:szCs w:val="22"/>
        </w:rPr>
        <w:t>r</w:t>
      </w:r>
      <w:r w:rsidRPr="00F764C3">
        <w:rPr>
          <w:rFonts w:ascii="Arial Narrow" w:eastAsia="Arial" w:hAnsi="Arial Narrow" w:cs="Arial"/>
          <w:sz w:val="22"/>
          <w:szCs w:val="22"/>
        </w:rPr>
        <w:t>atados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y</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d</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scu</w:t>
      </w:r>
      <w:r w:rsidRPr="00F764C3">
        <w:rPr>
          <w:rFonts w:ascii="Arial Narrow" w:eastAsia="Arial" w:hAnsi="Arial Narrow" w:cs="Arial"/>
          <w:spacing w:val="-2"/>
          <w:sz w:val="22"/>
          <w:szCs w:val="22"/>
        </w:rPr>
        <w:t>t</w:t>
      </w:r>
      <w:r w:rsidRPr="00F764C3">
        <w:rPr>
          <w:rFonts w:ascii="Arial Narrow" w:eastAsia="Arial" w:hAnsi="Arial Narrow" w:cs="Arial"/>
          <w:spacing w:val="-1"/>
          <w:sz w:val="22"/>
          <w:szCs w:val="22"/>
        </w:rPr>
        <w:t>i</w:t>
      </w:r>
      <w:r w:rsidRPr="00F764C3">
        <w:rPr>
          <w:rFonts w:ascii="Arial Narrow" w:eastAsia="Arial" w:hAnsi="Arial Narrow" w:cs="Arial"/>
          <w:sz w:val="22"/>
          <w:szCs w:val="22"/>
        </w:rPr>
        <w:t>d</w:t>
      </w:r>
      <w:r w:rsidRPr="00F764C3">
        <w:rPr>
          <w:rFonts w:ascii="Arial Narrow" w:eastAsia="Arial" w:hAnsi="Arial Narrow" w:cs="Arial"/>
          <w:spacing w:val="-1"/>
          <w:sz w:val="22"/>
          <w:szCs w:val="22"/>
        </w:rPr>
        <w:t>o</w:t>
      </w:r>
      <w:r w:rsidRPr="00F764C3">
        <w:rPr>
          <w:rFonts w:ascii="Arial Narrow" w:eastAsia="Arial" w:hAnsi="Arial Narrow" w:cs="Arial"/>
          <w:sz w:val="22"/>
          <w:szCs w:val="22"/>
        </w:rPr>
        <w:t>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en</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el d</w:t>
      </w:r>
      <w:r w:rsidRPr="00F764C3">
        <w:rPr>
          <w:rFonts w:ascii="Arial Narrow" w:eastAsia="Arial" w:hAnsi="Arial Narrow" w:cs="Arial"/>
          <w:spacing w:val="-1"/>
          <w:sz w:val="22"/>
          <w:szCs w:val="22"/>
        </w:rPr>
        <w:t>e</w:t>
      </w:r>
      <w:r w:rsidRPr="00F764C3">
        <w:rPr>
          <w:rFonts w:ascii="Arial Narrow" w:eastAsia="Arial" w:hAnsi="Arial Narrow" w:cs="Arial"/>
          <w:sz w:val="22"/>
          <w:szCs w:val="22"/>
        </w:rPr>
        <w:t>s</w:t>
      </w:r>
      <w:r w:rsidRPr="00F764C3">
        <w:rPr>
          <w:rFonts w:ascii="Arial Narrow" w:eastAsia="Arial" w:hAnsi="Arial Narrow" w:cs="Arial"/>
          <w:spacing w:val="-3"/>
          <w:sz w:val="22"/>
          <w:szCs w:val="22"/>
        </w:rPr>
        <w:t>a</w:t>
      </w:r>
      <w:r w:rsidRPr="00F764C3">
        <w:rPr>
          <w:rFonts w:ascii="Arial Narrow" w:eastAsia="Arial" w:hAnsi="Arial Narrow" w:cs="Arial"/>
          <w:spacing w:val="1"/>
          <w:sz w:val="22"/>
          <w:szCs w:val="22"/>
        </w:rPr>
        <w:t>rr</w:t>
      </w:r>
      <w:r w:rsidRPr="00F764C3">
        <w:rPr>
          <w:rFonts w:ascii="Arial Narrow" w:eastAsia="Arial" w:hAnsi="Arial Narrow" w:cs="Arial"/>
          <w:sz w:val="22"/>
          <w:szCs w:val="22"/>
        </w:rPr>
        <w:t>o</w:t>
      </w:r>
      <w:r w:rsidRPr="00F764C3">
        <w:rPr>
          <w:rFonts w:ascii="Arial Narrow" w:eastAsia="Arial" w:hAnsi="Arial Narrow" w:cs="Arial"/>
          <w:spacing w:val="-1"/>
          <w:sz w:val="22"/>
          <w:szCs w:val="22"/>
        </w:rPr>
        <w:t>ll</w:t>
      </w:r>
      <w:r w:rsidRPr="00F764C3">
        <w:rPr>
          <w:rFonts w:ascii="Arial Narrow" w:eastAsia="Arial" w:hAnsi="Arial Narrow" w:cs="Arial"/>
          <w:sz w:val="22"/>
          <w:szCs w:val="22"/>
        </w:rPr>
        <w:t>o del</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curso.</w:t>
      </w:r>
    </w:p>
    <w:p w:rsidR="00F764C3" w:rsidRPr="00F764C3" w:rsidRDefault="00780FFA" w:rsidP="00F764C3">
      <w:pPr>
        <w:spacing w:before="2" w:line="240" w:lineRule="exact"/>
        <w:ind w:right="74"/>
        <w:jc w:val="both"/>
        <w:rPr>
          <w:rFonts w:ascii="Arial Narrow" w:eastAsia="Arial" w:hAnsi="Arial Narrow" w:cs="Arial"/>
          <w:sz w:val="22"/>
          <w:szCs w:val="22"/>
        </w:rPr>
      </w:pPr>
      <w:r>
        <w:rPr>
          <w:rFonts w:ascii="Arial Narrow" w:eastAsia="Arial" w:hAnsi="Arial Narrow" w:cs="Arial"/>
          <w:sz w:val="22"/>
          <w:szCs w:val="22"/>
        </w:rPr>
        <w:t xml:space="preserve"> </w:t>
      </w:r>
    </w:p>
    <w:p w:rsidR="00F764C3" w:rsidRPr="00F764C3" w:rsidRDefault="00F764C3" w:rsidP="00F764C3">
      <w:pPr>
        <w:spacing w:before="2" w:line="240" w:lineRule="exact"/>
        <w:ind w:right="69"/>
        <w:jc w:val="both"/>
        <w:rPr>
          <w:rFonts w:ascii="Arial Narrow" w:eastAsia="Arial" w:hAnsi="Arial Narrow" w:cs="Arial"/>
          <w:b/>
          <w:sz w:val="22"/>
          <w:szCs w:val="22"/>
        </w:rPr>
      </w:pPr>
      <w:r w:rsidRPr="00F764C3">
        <w:rPr>
          <w:rFonts w:ascii="Arial Narrow" w:eastAsia="Arial" w:hAnsi="Arial Narrow" w:cs="Arial"/>
          <w:b/>
          <w:sz w:val="22"/>
          <w:szCs w:val="22"/>
        </w:rPr>
        <w:t xml:space="preserve">PQ3004       Acuicultura II                                                 </w:t>
      </w:r>
      <w:r w:rsidR="00780FFA">
        <w:rPr>
          <w:rFonts w:ascii="Arial Narrow" w:eastAsia="Arial" w:hAnsi="Arial Narrow" w:cs="Arial"/>
          <w:b/>
          <w:sz w:val="22"/>
          <w:szCs w:val="22"/>
        </w:rPr>
        <w:t xml:space="preserve">             </w:t>
      </w:r>
      <w:r w:rsidRPr="00F764C3">
        <w:rPr>
          <w:rFonts w:ascii="Arial Narrow" w:eastAsia="Arial" w:hAnsi="Arial Narrow" w:cs="Arial"/>
          <w:b/>
          <w:sz w:val="22"/>
          <w:szCs w:val="22"/>
        </w:rPr>
        <w:t xml:space="preserve">                                          2            2            3</w:t>
      </w:r>
    </w:p>
    <w:p w:rsidR="00F764C3" w:rsidRDefault="00F764C3" w:rsidP="00F764C3">
      <w:pPr>
        <w:spacing w:before="2" w:line="240" w:lineRule="exact"/>
        <w:ind w:right="69"/>
        <w:jc w:val="both"/>
        <w:rPr>
          <w:rFonts w:ascii="Arial Narrow" w:eastAsia="Arial" w:hAnsi="Arial Narrow" w:cs="Arial"/>
          <w:sz w:val="22"/>
          <w:szCs w:val="22"/>
        </w:rPr>
      </w:pPr>
      <w:r w:rsidRPr="00F764C3">
        <w:rPr>
          <w:rFonts w:ascii="Arial Narrow" w:eastAsia="Arial" w:hAnsi="Arial Narrow" w:cs="Arial"/>
          <w:sz w:val="22"/>
          <w:szCs w:val="22"/>
        </w:rPr>
        <w:t>El curso tratará de los dos aspectos más importantes de la acuicultura: (i) Manejo de las unidades de reproducción o producción de semillas y (ii) Manejo de las unidades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de engorde. Como fundamentos de los procesos que se desarrollan en estas dos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etapas de la producción se consideran al manejo de estanques y el otro aspecto es el control</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de los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factores</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q</w:t>
      </w:r>
      <w:r w:rsidR="002F588C">
        <w:rPr>
          <w:rFonts w:ascii="Arial Narrow" w:eastAsia="Arial" w:hAnsi="Arial Narrow" w:cs="Arial"/>
          <w:sz w:val="22"/>
          <w:szCs w:val="22"/>
        </w:rPr>
        <w:t xml:space="preserve">ue influyen sobre </w:t>
      </w:r>
      <w:r w:rsidRPr="00F764C3">
        <w:rPr>
          <w:rFonts w:ascii="Arial Narrow" w:eastAsia="Arial" w:hAnsi="Arial Narrow" w:cs="Arial"/>
          <w:sz w:val="22"/>
          <w:szCs w:val="22"/>
        </w:rPr>
        <w:t>el crecimiento. Los procesos fundamentales de la Acuicultura, como   crecimiento, eficiencia de utilización de alimento, producción de deshechos, cálculo de capacidad de carga de los sistemas de crianza son estudiados como sustento a las técnicas de manejo</w:t>
      </w:r>
      <w:r w:rsidR="002F588C">
        <w:rPr>
          <w:rFonts w:ascii="Arial Narrow" w:eastAsia="Arial" w:hAnsi="Arial Narrow" w:cs="Arial"/>
          <w:sz w:val="22"/>
          <w:szCs w:val="22"/>
        </w:rPr>
        <w:t xml:space="preserve"> </w:t>
      </w:r>
      <w:r w:rsidRPr="00F764C3">
        <w:rPr>
          <w:rFonts w:ascii="Arial Narrow" w:eastAsia="Arial" w:hAnsi="Arial Narrow" w:cs="Arial"/>
          <w:sz w:val="22"/>
          <w:szCs w:val="22"/>
        </w:rPr>
        <w:t xml:space="preserve">de </w:t>
      </w:r>
      <w:proofErr w:type="spellStart"/>
      <w:r w:rsidRPr="00F764C3">
        <w:rPr>
          <w:rFonts w:ascii="Arial Narrow" w:eastAsia="Arial" w:hAnsi="Arial Narrow" w:cs="Arial"/>
          <w:sz w:val="22"/>
          <w:szCs w:val="22"/>
        </w:rPr>
        <w:t>hatcheri</w:t>
      </w:r>
      <w:r w:rsidR="002F588C">
        <w:rPr>
          <w:rFonts w:ascii="Arial Narrow" w:eastAsia="Arial" w:hAnsi="Arial Narrow" w:cs="Arial"/>
          <w:sz w:val="22"/>
          <w:szCs w:val="22"/>
        </w:rPr>
        <w:t>e</w:t>
      </w:r>
      <w:r w:rsidRPr="00F764C3">
        <w:rPr>
          <w:rFonts w:ascii="Arial Narrow" w:eastAsia="Arial" w:hAnsi="Arial Narrow" w:cs="Arial"/>
          <w:sz w:val="22"/>
          <w:szCs w:val="22"/>
        </w:rPr>
        <w:t>s</w:t>
      </w:r>
      <w:proofErr w:type="spellEnd"/>
      <w:r w:rsidR="002F588C">
        <w:rPr>
          <w:rFonts w:ascii="Arial Narrow" w:eastAsia="Arial" w:hAnsi="Arial Narrow" w:cs="Arial"/>
          <w:sz w:val="22"/>
          <w:szCs w:val="22"/>
        </w:rPr>
        <w:t xml:space="preserve"> y</w:t>
      </w:r>
      <w:r w:rsidRPr="00F764C3">
        <w:rPr>
          <w:rFonts w:ascii="Arial Narrow" w:eastAsia="Arial" w:hAnsi="Arial Narrow" w:cs="Arial"/>
          <w:sz w:val="22"/>
          <w:szCs w:val="22"/>
        </w:rPr>
        <w:t xml:space="preserve"> granjas. Las tecnologías de manejo de granjas, en sus diferentes modalidades y de los centros de producción de semilla serán expuestas y realizadas con ejemplos adaptados a condiciones locales.</w:t>
      </w:r>
    </w:p>
    <w:p w:rsidR="00F764C3" w:rsidRDefault="00F764C3" w:rsidP="00F764C3">
      <w:pPr>
        <w:spacing w:before="2" w:line="240" w:lineRule="exact"/>
        <w:ind w:left="1184" w:right="69"/>
        <w:jc w:val="both"/>
        <w:rPr>
          <w:rFonts w:ascii="Arial Narrow" w:eastAsia="Arial" w:hAnsi="Arial Narrow" w:cs="Arial"/>
          <w:sz w:val="22"/>
          <w:szCs w:val="22"/>
        </w:rPr>
      </w:pPr>
    </w:p>
    <w:p w:rsidR="00F764C3" w:rsidRPr="00F764C3" w:rsidRDefault="00A51C47" w:rsidP="00F764C3">
      <w:pPr>
        <w:spacing w:before="2" w:line="240" w:lineRule="exact"/>
        <w:ind w:right="69"/>
        <w:jc w:val="both"/>
        <w:rPr>
          <w:rFonts w:ascii="Arial Narrow" w:eastAsia="Arial" w:hAnsi="Arial Narrow" w:cs="Arial"/>
          <w:b/>
          <w:sz w:val="22"/>
          <w:szCs w:val="22"/>
        </w:rPr>
      </w:pPr>
      <w:r w:rsidRPr="00A51C47">
        <w:rPr>
          <w:rFonts w:ascii="Arial Narrow" w:eastAsia="Arial" w:hAnsi="Arial Narrow" w:cs="Arial"/>
          <w:b/>
          <w:sz w:val="22"/>
          <w:szCs w:val="22"/>
        </w:rPr>
        <w:t>CC3070</w:t>
      </w:r>
      <w:r w:rsidR="00D5731C">
        <w:rPr>
          <w:rFonts w:ascii="Arial Narrow" w:eastAsia="Arial" w:hAnsi="Arial Narrow" w:cs="Arial"/>
          <w:b/>
          <w:sz w:val="22"/>
          <w:szCs w:val="22"/>
        </w:rPr>
        <w:t xml:space="preserve">          </w:t>
      </w:r>
      <w:r w:rsidR="00F764C3" w:rsidRPr="00F764C3">
        <w:rPr>
          <w:rFonts w:ascii="Arial Narrow" w:eastAsia="Arial" w:hAnsi="Arial Narrow" w:cs="Arial"/>
          <w:b/>
          <w:sz w:val="22"/>
          <w:szCs w:val="22"/>
        </w:rPr>
        <w:t xml:space="preserve">Bioquímica Pesquera                                            </w:t>
      </w:r>
      <w:r w:rsidR="00276EB5">
        <w:rPr>
          <w:rFonts w:ascii="Arial Narrow" w:eastAsia="Arial" w:hAnsi="Arial Narrow" w:cs="Arial"/>
          <w:b/>
          <w:sz w:val="22"/>
          <w:szCs w:val="22"/>
        </w:rPr>
        <w:t xml:space="preserve">                            </w:t>
      </w:r>
      <w:r w:rsidR="00F764C3" w:rsidRPr="00F764C3">
        <w:rPr>
          <w:rFonts w:ascii="Arial Narrow" w:eastAsia="Arial" w:hAnsi="Arial Narrow" w:cs="Arial"/>
          <w:b/>
          <w:sz w:val="22"/>
          <w:szCs w:val="22"/>
        </w:rPr>
        <w:t xml:space="preserve">             3            2            4</w:t>
      </w:r>
    </w:p>
    <w:p w:rsidR="00F764C3" w:rsidRDefault="00F764C3" w:rsidP="00F764C3">
      <w:pPr>
        <w:spacing w:before="2" w:line="240" w:lineRule="exact"/>
        <w:ind w:right="69"/>
        <w:jc w:val="both"/>
        <w:rPr>
          <w:rFonts w:ascii="Arial Narrow" w:eastAsia="Arial" w:hAnsi="Arial Narrow" w:cs="Arial"/>
          <w:sz w:val="22"/>
          <w:szCs w:val="22"/>
        </w:rPr>
      </w:pPr>
      <w:r w:rsidRPr="00F764C3">
        <w:rPr>
          <w:rFonts w:ascii="Arial Narrow" w:eastAsia="Arial" w:hAnsi="Arial Narrow" w:cs="Arial"/>
          <w:sz w:val="22"/>
          <w:szCs w:val="22"/>
        </w:rPr>
        <w:t>El curso desarrolla y describe los aspectos básicos de los diferentes procesos, vías y ciclos que comprende el metabolismo intermediario in vivo y los cambios y fenómenos</w:t>
      </w:r>
      <w:r w:rsidR="001763DE">
        <w:rPr>
          <w:rFonts w:ascii="Arial Narrow" w:eastAsia="Arial" w:hAnsi="Arial Narrow" w:cs="Arial"/>
          <w:sz w:val="22"/>
          <w:szCs w:val="22"/>
        </w:rPr>
        <w:t xml:space="preserve"> </w:t>
      </w:r>
      <w:r w:rsidRPr="00F764C3">
        <w:rPr>
          <w:rFonts w:ascii="Arial Narrow" w:eastAsia="Arial" w:hAnsi="Arial Narrow" w:cs="Arial"/>
          <w:sz w:val="22"/>
          <w:szCs w:val="22"/>
        </w:rPr>
        <w:t>que ocurren en la materia prima pesquera luego de la captura y durante el procesamiento La finalidad es dotar al estudiante de los conocimientos básicos de la</w:t>
      </w:r>
      <w:r w:rsidR="001763DE">
        <w:rPr>
          <w:rFonts w:ascii="Arial Narrow" w:eastAsia="Arial" w:hAnsi="Arial Narrow" w:cs="Arial"/>
          <w:sz w:val="22"/>
          <w:szCs w:val="22"/>
        </w:rPr>
        <w:t xml:space="preserve"> </w:t>
      </w:r>
      <w:r w:rsidRPr="00F764C3">
        <w:rPr>
          <w:rFonts w:ascii="Arial Narrow" w:eastAsia="Arial" w:hAnsi="Arial Narrow" w:cs="Arial"/>
          <w:sz w:val="22"/>
          <w:szCs w:val="22"/>
        </w:rPr>
        <w:t>bioquímica que les sean útiles para la descripción, análisis, interpretación y aplicación de otras materias que son competencia de la ingeniería pesquera.</w:t>
      </w:r>
    </w:p>
    <w:p w:rsidR="00F764C3" w:rsidRDefault="00F764C3" w:rsidP="00F764C3">
      <w:pPr>
        <w:spacing w:before="2" w:line="240" w:lineRule="exact"/>
        <w:ind w:right="69"/>
        <w:jc w:val="both"/>
        <w:rPr>
          <w:rFonts w:ascii="Arial Narrow" w:eastAsia="Arial" w:hAnsi="Arial Narrow" w:cs="Arial"/>
          <w:sz w:val="22"/>
          <w:szCs w:val="22"/>
        </w:rPr>
      </w:pPr>
    </w:p>
    <w:p w:rsidR="00F764C3" w:rsidRPr="00F764C3" w:rsidRDefault="00F764C3" w:rsidP="00F764C3">
      <w:pPr>
        <w:spacing w:before="2" w:line="240" w:lineRule="exact"/>
        <w:ind w:right="69"/>
        <w:jc w:val="both"/>
        <w:rPr>
          <w:rFonts w:ascii="Arial Narrow" w:eastAsia="Arial" w:hAnsi="Arial Narrow" w:cs="Arial"/>
          <w:b/>
          <w:sz w:val="22"/>
          <w:szCs w:val="22"/>
        </w:rPr>
      </w:pPr>
      <w:r w:rsidRPr="00F764C3">
        <w:rPr>
          <w:rFonts w:ascii="Arial Narrow" w:eastAsia="Arial" w:hAnsi="Arial Narrow" w:cs="Arial"/>
          <w:b/>
          <w:sz w:val="22"/>
          <w:szCs w:val="22"/>
        </w:rPr>
        <w:t>PQ4002   Comercial</w:t>
      </w:r>
      <w:r w:rsidR="00780FFA">
        <w:rPr>
          <w:rFonts w:ascii="Arial Narrow" w:eastAsia="Arial" w:hAnsi="Arial Narrow" w:cs="Arial"/>
          <w:b/>
          <w:sz w:val="22"/>
          <w:szCs w:val="22"/>
        </w:rPr>
        <w:t xml:space="preserve">ización de </w:t>
      </w:r>
      <w:r w:rsidRPr="00F764C3">
        <w:rPr>
          <w:rFonts w:ascii="Arial Narrow" w:eastAsia="Arial" w:hAnsi="Arial Narrow" w:cs="Arial"/>
          <w:b/>
          <w:sz w:val="22"/>
          <w:szCs w:val="22"/>
        </w:rPr>
        <w:t xml:space="preserve"> Productos Hidrobiológicos    </w:t>
      </w:r>
      <w:r>
        <w:rPr>
          <w:rFonts w:ascii="Arial Narrow" w:eastAsia="Arial" w:hAnsi="Arial Narrow" w:cs="Arial"/>
          <w:b/>
          <w:sz w:val="22"/>
          <w:szCs w:val="22"/>
        </w:rPr>
        <w:tab/>
      </w:r>
      <w:r w:rsidR="00276EB5">
        <w:rPr>
          <w:rFonts w:ascii="Arial Narrow" w:eastAsia="Arial" w:hAnsi="Arial Narrow" w:cs="Arial"/>
          <w:b/>
          <w:sz w:val="22"/>
          <w:szCs w:val="22"/>
        </w:rPr>
        <w:t xml:space="preserve">                                 </w:t>
      </w:r>
      <w:r w:rsidRPr="00F764C3">
        <w:rPr>
          <w:rFonts w:ascii="Arial Narrow" w:eastAsia="Arial" w:hAnsi="Arial Narrow" w:cs="Arial"/>
          <w:b/>
          <w:sz w:val="22"/>
          <w:szCs w:val="22"/>
        </w:rPr>
        <w:t>2            2            3</w:t>
      </w:r>
    </w:p>
    <w:p w:rsidR="00F764C3" w:rsidRPr="00F764C3" w:rsidRDefault="00F764C3" w:rsidP="00F764C3">
      <w:pPr>
        <w:spacing w:before="2" w:line="240" w:lineRule="exact"/>
        <w:ind w:right="69"/>
        <w:jc w:val="both"/>
        <w:rPr>
          <w:rFonts w:ascii="Arial Narrow" w:eastAsia="Arial" w:hAnsi="Arial Narrow" w:cs="Arial"/>
          <w:sz w:val="22"/>
          <w:szCs w:val="22"/>
        </w:rPr>
      </w:pPr>
      <w:r w:rsidRPr="00F764C3">
        <w:rPr>
          <w:rFonts w:ascii="Arial Narrow" w:eastAsia="Arial" w:hAnsi="Arial Narrow" w:cs="Arial"/>
          <w:sz w:val="22"/>
          <w:szCs w:val="22"/>
        </w:rPr>
        <w:t>En el curso se desarrolla las estrategias y tácticas en la comercialización de los productos hidrobiológicos mediante la planeación de productos, precios, promoción y</w:t>
      </w:r>
      <w:r w:rsidR="001763DE">
        <w:rPr>
          <w:rFonts w:ascii="Arial Narrow" w:eastAsia="Arial" w:hAnsi="Arial Narrow" w:cs="Arial"/>
          <w:sz w:val="22"/>
          <w:szCs w:val="22"/>
        </w:rPr>
        <w:t xml:space="preserve"> </w:t>
      </w:r>
      <w:r w:rsidRPr="00F764C3">
        <w:rPr>
          <w:rFonts w:ascii="Arial Narrow" w:eastAsia="Arial" w:hAnsi="Arial Narrow" w:cs="Arial"/>
          <w:sz w:val="22"/>
          <w:szCs w:val="22"/>
        </w:rPr>
        <w:t>canales  de  comercialización.  Asimismo,  se  analiza  los  términos  que  tiene  gran</w:t>
      </w:r>
      <w:r w:rsidR="001763DE">
        <w:rPr>
          <w:rFonts w:ascii="Arial Narrow" w:eastAsia="Arial" w:hAnsi="Arial Narrow" w:cs="Arial"/>
          <w:sz w:val="22"/>
          <w:szCs w:val="22"/>
        </w:rPr>
        <w:t xml:space="preserve"> </w:t>
      </w:r>
      <w:r w:rsidRPr="00F764C3">
        <w:rPr>
          <w:rFonts w:ascii="Arial Narrow" w:eastAsia="Arial" w:hAnsi="Arial Narrow" w:cs="Arial"/>
          <w:sz w:val="22"/>
          <w:szCs w:val="22"/>
        </w:rPr>
        <w:t>importancia</w:t>
      </w:r>
      <w:r w:rsidR="001763DE">
        <w:rPr>
          <w:rFonts w:ascii="Arial Narrow" w:eastAsia="Arial" w:hAnsi="Arial Narrow" w:cs="Arial"/>
          <w:sz w:val="22"/>
          <w:szCs w:val="22"/>
        </w:rPr>
        <w:t xml:space="preserve"> y</w:t>
      </w:r>
      <w:r>
        <w:rPr>
          <w:rFonts w:ascii="Arial Narrow" w:eastAsia="Arial" w:hAnsi="Arial Narrow" w:cs="Arial"/>
          <w:sz w:val="22"/>
          <w:szCs w:val="22"/>
        </w:rPr>
        <w:t xml:space="preserve"> </w:t>
      </w:r>
      <w:r w:rsidRPr="00F764C3">
        <w:rPr>
          <w:rFonts w:ascii="Arial Narrow" w:eastAsia="Arial" w:hAnsi="Arial Narrow" w:cs="Arial"/>
          <w:sz w:val="22"/>
          <w:szCs w:val="22"/>
        </w:rPr>
        <w:t>relación con  esta  actividad  como:  consumo,  venta  interna,  venta  externa  y  principales mercados de destino de los productos hidrobiológicos.</w:t>
      </w:r>
    </w:p>
    <w:p w:rsidR="00F764C3" w:rsidRPr="00F764C3" w:rsidRDefault="00F764C3" w:rsidP="00F764C3">
      <w:pPr>
        <w:spacing w:before="2" w:line="240" w:lineRule="exact"/>
        <w:ind w:right="69"/>
        <w:jc w:val="both"/>
        <w:rPr>
          <w:rFonts w:ascii="Arial Narrow" w:eastAsia="Arial" w:hAnsi="Arial Narrow" w:cs="Arial"/>
          <w:sz w:val="22"/>
          <w:szCs w:val="22"/>
        </w:rPr>
      </w:pPr>
    </w:p>
    <w:p w:rsidR="00F764C3" w:rsidRPr="00F764C3" w:rsidRDefault="00F764C3" w:rsidP="00F764C3">
      <w:pPr>
        <w:spacing w:before="2" w:line="240" w:lineRule="exact"/>
        <w:ind w:right="69"/>
        <w:jc w:val="both"/>
        <w:rPr>
          <w:rFonts w:ascii="Arial Narrow" w:eastAsia="Arial" w:hAnsi="Arial Narrow" w:cs="Arial"/>
          <w:b/>
          <w:sz w:val="22"/>
          <w:szCs w:val="22"/>
        </w:rPr>
      </w:pPr>
      <w:r w:rsidRPr="00F764C3">
        <w:rPr>
          <w:rFonts w:ascii="Arial Narrow" w:eastAsia="Arial" w:hAnsi="Arial Narrow" w:cs="Arial"/>
          <w:b/>
          <w:sz w:val="22"/>
          <w:szCs w:val="22"/>
        </w:rPr>
        <w:t xml:space="preserve">PQ4003   Conservación de Productos Hidrobiológicos               </w:t>
      </w:r>
      <w:r w:rsidR="00780FFA">
        <w:rPr>
          <w:rFonts w:ascii="Arial Narrow" w:eastAsia="Arial" w:hAnsi="Arial Narrow" w:cs="Arial"/>
          <w:b/>
          <w:sz w:val="22"/>
          <w:szCs w:val="22"/>
        </w:rPr>
        <w:t xml:space="preserve">                        </w:t>
      </w:r>
      <w:r w:rsidR="00276EB5">
        <w:rPr>
          <w:rFonts w:ascii="Arial Narrow" w:eastAsia="Arial" w:hAnsi="Arial Narrow" w:cs="Arial"/>
          <w:b/>
          <w:sz w:val="22"/>
          <w:szCs w:val="22"/>
        </w:rPr>
        <w:t xml:space="preserve">    </w:t>
      </w:r>
      <w:r w:rsidRPr="00F764C3">
        <w:rPr>
          <w:rFonts w:ascii="Arial Narrow" w:eastAsia="Arial" w:hAnsi="Arial Narrow" w:cs="Arial"/>
          <w:b/>
          <w:sz w:val="22"/>
          <w:szCs w:val="22"/>
        </w:rPr>
        <w:t xml:space="preserve">           2            2            3</w:t>
      </w:r>
    </w:p>
    <w:p w:rsidR="00F764C3" w:rsidRDefault="00F764C3" w:rsidP="00F764C3">
      <w:pPr>
        <w:spacing w:before="2" w:line="240" w:lineRule="exact"/>
        <w:ind w:right="69"/>
        <w:jc w:val="both"/>
        <w:rPr>
          <w:rFonts w:ascii="Arial Narrow" w:eastAsia="Arial" w:hAnsi="Arial Narrow" w:cs="Arial"/>
          <w:sz w:val="22"/>
          <w:szCs w:val="22"/>
        </w:rPr>
      </w:pPr>
      <w:r w:rsidRPr="00F764C3">
        <w:rPr>
          <w:rFonts w:ascii="Arial Narrow" w:eastAsia="Arial" w:hAnsi="Arial Narrow" w:cs="Arial"/>
          <w:sz w:val="22"/>
          <w:szCs w:val="22"/>
        </w:rPr>
        <w:t xml:space="preserve">Proporcionar a los </w:t>
      </w:r>
      <w:r w:rsidR="006618B0">
        <w:rPr>
          <w:rFonts w:ascii="Arial Narrow" w:eastAsia="Arial" w:hAnsi="Arial Narrow" w:cs="Arial"/>
          <w:sz w:val="22"/>
          <w:szCs w:val="22"/>
        </w:rPr>
        <w:t>estudiantes</w:t>
      </w:r>
      <w:r w:rsidRPr="00F764C3">
        <w:rPr>
          <w:rFonts w:ascii="Arial Narrow" w:eastAsia="Arial" w:hAnsi="Arial Narrow" w:cs="Arial"/>
          <w:sz w:val="22"/>
          <w:szCs w:val="22"/>
        </w:rPr>
        <w:t xml:space="preserve"> los conocimientos técnico-científicos necesarios para conservar los productos hidrobiológicos mediante el manejo de factores de alteración de alimentos como la actividad de agua, uso de aditivos químicos, alargando así la vida  útil  en almacenamiento. También,  se brindará  información  sobre  envases  y embalajes empleados en la industria pesquera.</w:t>
      </w:r>
    </w:p>
    <w:p w:rsidR="00F764C3" w:rsidRDefault="00F764C3" w:rsidP="00F764C3">
      <w:pPr>
        <w:spacing w:before="2" w:line="240" w:lineRule="exact"/>
        <w:ind w:right="69"/>
        <w:jc w:val="both"/>
        <w:rPr>
          <w:rFonts w:ascii="Arial Narrow" w:eastAsia="Arial" w:hAnsi="Arial Narrow" w:cs="Arial"/>
          <w:sz w:val="22"/>
          <w:szCs w:val="22"/>
        </w:rPr>
      </w:pPr>
    </w:p>
    <w:p w:rsidR="00F764C3" w:rsidRPr="00F764C3" w:rsidRDefault="00F764C3" w:rsidP="00F764C3">
      <w:pPr>
        <w:spacing w:before="2" w:line="240" w:lineRule="exact"/>
        <w:ind w:right="69"/>
        <w:jc w:val="both"/>
        <w:rPr>
          <w:rFonts w:ascii="Arial Narrow" w:eastAsia="Arial" w:hAnsi="Arial Narrow" w:cs="Arial"/>
          <w:b/>
          <w:sz w:val="22"/>
          <w:szCs w:val="22"/>
        </w:rPr>
      </w:pPr>
      <w:r w:rsidRPr="00F764C3">
        <w:rPr>
          <w:rFonts w:ascii="Arial Narrow" w:eastAsia="Arial" w:hAnsi="Arial Narrow" w:cs="Arial"/>
          <w:b/>
          <w:sz w:val="22"/>
          <w:szCs w:val="22"/>
        </w:rPr>
        <w:t xml:space="preserve">PQ3041   Construcciones Pesqueras                                              </w:t>
      </w:r>
      <w:r w:rsidR="00780FFA">
        <w:rPr>
          <w:rFonts w:ascii="Arial Narrow" w:eastAsia="Arial" w:hAnsi="Arial Narrow" w:cs="Arial"/>
          <w:b/>
          <w:sz w:val="22"/>
          <w:szCs w:val="22"/>
        </w:rPr>
        <w:t xml:space="preserve">                                  </w:t>
      </w:r>
      <w:r w:rsidR="00D5731C">
        <w:rPr>
          <w:rFonts w:ascii="Arial Narrow" w:eastAsia="Arial" w:hAnsi="Arial Narrow" w:cs="Arial"/>
          <w:b/>
          <w:sz w:val="22"/>
          <w:szCs w:val="22"/>
        </w:rPr>
        <w:t xml:space="preserve">   </w:t>
      </w:r>
      <w:r w:rsidRPr="00F764C3">
        <w:rPr>
          <w:rFonts w:ascii="Arial Narrow" w:eastAsia="Arial" w:hAnsi="Arial Narrow" w:cs="Arial"/>
          <w:b/>
          <w:sz w:val="22"/>
          <w:szCs w:val="22"/>
        </w:rPr>
        <w:t xml:space="preserve"> 2            2            3</w:t>
      </w:r>
    </w:p>
    <w:p w:rsidR="00F764C3" w:rsidRDefault="00F764C3" w:rsidP="00F764C3">
      <w:pPr>
        <w:spacing w:before="2" w:line="240" w:lineRule="exact"/>
        <w:ind w:right="69"/>
        <w:jc w:val="both"/>
        <w:rPr>
          <w:rFonts w:ascii="Arial Narrow" w:eastAsia="Arial" w:hAnsi="Arial Narrow" w:cs="Arial"/>
          <w:sz w:val="22"/>
          <w:szCs w:val="22"/>
        </w:rPr>
      </w:pPr>
      <w:r w:rsidRPr="00F764C3">
        <w:rPr>
          <w:rFonts w:ascii="Arial Narrow" w:eastAsia="Arial" w:hAnsi="Arial Narrow" w:cs="Arial"/>
          <w:sz w:val="22"/>
          <w:szCs w:val="22"/>
        </w:rPr>
        <w:t>El curso está principalmente orientado a brindar los conocimientos básicos sobre las diferentes  estructuras  de  soporte  de  la  actividad  pe</w:t>
      </w:r>
      <w:r>
        <w:rPr>
          <w:rFonts w:ascii="Arial Narrow" w:eastAsia="Arial" w:hAnsi="Arial Narrow" w:cs="Arial"/>
          <w:sz w:val="22"/>
          <w:szCs w:val="22"/>
        </w:rPr>
        <w:t xml:space="preserve">squera  en  los  campos  de  la </w:t>
      </w:r>
      <w:r w:rsidRPr="00F764C3">
        <w:rPr>
          <w:rFonts w:ascii="Arial Narrow" w:eastAsia="Arial" w:hAnsi="Arial Narrow" w:cs="Arial"/>
          <w:sz w:val="22"/>
          <w:szCs w:val="22"/>
        </w:rPr>
        <w:t>acuicultura, pesca y procesamiento de recursos pesqueros.</w:t>
      </w:r>
      <w:r w:rsidR="001763DE">
        <w:rPr>
          <w:rFonts w:ascii="Arial Narrow" w:eastAsia="Arial" w:hAnsi="Arial Narrow" w:cs="Arial"/>
          <w:sz w:val="22"/>
          <w:szCs w:val="22"/>
        </w:rPr>
        <w:t xml:space="preserve"> </w:t>
      </w:r>
      <w:r w:rsidRPr="00F764C3">
        <w:rPr>
          <w:rFonts w:ascii="Arial Narrow" w:eastAsia="Arial" w:hAnsi="Arial Narrow" w:cs="Arial"/>
          <w:sz w:val="22"/>
          <w:szCs w:val="22"/>
        </w:rPr>
        <w:t>Los temas abordados abarcan aspectos desde la selección del emplazamiento y criterios de construcción y dimensionamiento de unidades productivas en acuicultura; el planeamiento de un</w:t>
      </w:r>
      <w:r w:rsidR="001763DE">
        <w:rPr>
          <w:rFonts w:ascii="Arial Narrow" w:eastAsia="Arial" w:hAnsi="Arial Narrow" w:cs="Arial"/>
          <w:sz w:val="22"/>
          <w:szCs w:val="22"/>
        </w:rPr>
        <w:t xml:space="preserve"> </w:t>
      </w:r>
      <w:r w:rsidRPr="00F764C3">
        <w:rPr>
          <w:rFonts w:ascii="Arial Narrow" w:eastAsia="Arial" w:hAnsi="Arial Narrow" w:cs="Arial"/>
          <w:sz w:val="22"/>
          <w:szCs w:val="22"/>
        </w:rPr>
        <w:t>puerto pesquero, la distribución física y tamaño de sus instalaciones y facilidades portuarias,   operatividad,   rendimientos   técnico   y   económico,   así   como   los</w:t>
      </w:r>
      <w:r w:rsidR="001763DE">
        <w:rPr>
          <w:rFonts w:ascii="Arial Narrow" w:eastAsia="Arial" w:hAnsi="Arial Narrow" w:cs="Arial"/>
          <w:sz w:val="22"/>
          <w:szCs w:val="22"/>
        </w:rPr>
        <w:t xml:space="preserve"> </w:t>
      </w:r>
      <w:r w:rsidRPr="00F764C3">
        <w:rPr>
          <w:rFonts w:ascii="Arial Narrow" w:eastAsia="Arial" w:hAnsi="Arial Narrow" w:cs="Arial"/>
          <w:sz w:val="22"/>
          <w:szCs w:val="22"/>
        </w:rPr>
        <w:t>requerimientos básicos para el diseño de plantas de procesamiento</w:t>
      </w:r>
    </w:p>
    <w:p w:rsidR="00F764C3" w:rsidRDefault="00F764C3" w:rsidP="00F764C3">
      <w:pPr>
        <w:spacing w:before="2" w:line="240" w:lineRule="exact"/>
        <w:ind w:right="69"/>
        <w:jc w:val="both"/>
        <w:rPr>
          <w:rFonts w:ascii="Arial Narrow" w:eastAsia="Arial" w:hAnsi="Arial Narrow" w:cs="Arial"/>
          <w:sz w:val="22"/>
          <w:szCs w:val="22"/>
        </w:rPr>
      </w:pPr>
    </w:p>
    <w:p w:rsidR="00F764C3" w:rsidRPr="00F764C3" w:rsidRDefault="00F764C3" w:rsidP="00F764C3">
      <w:pPr>
        <w:spacing w:before="2" w:line="240" w:lineRule="exact"/>
        <w:ind w:right="69"/>
        <w:jc w:val="both"/>
        <w:rPr>
          <w:rFonts w:ascii="Arial Narrow" w:eastAsia="Arial" w:hAnsi="Arial Narrow" w:cs="Arial"/>
          <w:b/>
          <w:sz w:val="22"/>
          <w:szCs w:val="22"/>
        </w:rPr>
      </w:pPr>
      <w:r w:rsidRPr="00F764C3">
        <w:rPr>
          <w:rFonts w:ascii="Arial Narrow" w:eastAsia="Arial" w:hAnsi="Arial Narrow" w:cs="Arial"/>
          <w:b/>
          <w:sz w:val="22"/>
          <w:szCs w:val="22"/>
        </w:rPr>
        <w:t xml:space="preserve">PQ4004   Contaminación de Ambientes Acuáticos                       </w:t>
      </w:r>
      <w:r w:rsidR="001D03C3">
        <w:rPr>
          <w:rFonts w:ascii="Arial Narrow" w:eastAsia="Arial" w:hAnsi="Arial Narrow" w:cs="Arial"/>
          <w:b/>
          <w:sz w:val="22"/>
          <w:szCs w:val="22"/>
        </w:rPr>
        <w:t xml:space="preserve">                                  </w:t>
      </w:r>
      <w:r w:rsidR="00D5731C">
        <w:rPr>
          <w:rFonts w:ascii="Arial Narrow" w:eastAsia="Arial" w:hAnsi="Arial Narrow" w:cs="Arial"/>
          <w:b/>
          <w:sz w:val="22"/>
          <w:szCs w:val="22"/>
        </w:rPr>
        <w:t xml:space="preserve">    </w:t>
      </w:r>
      <w:r w:rsidRPr="00F764C3">
        <w:rPr>
          <w:rFonts w:ascii="Arial Narrow" w:eastAsia="Arial" w:hAnsi="Arial Narrow" w:cs="Arial"/>
          <w:b/>
          <w:sz w:val="22"/>
          <w:szCs w:val="22"/>
        </w:rPr>
        <w:t xml:space="preserve"> 2            2            3</w:t>
      </w:r>
    </w:p>
    <w:p w:rsidR="00F764C3" w:rsidRPr="00F764C3" w:rsidRDefault="00F764C3" w:rsidP="00F764C3">
      <w:pPr>
        <w:spacing w:before="2" w:line="240" w:lineRule="exact"/>
        <w:ind w:right="69"/>
        <w:jc w:val="both"/>
        <w:rPr>
          <w:rFonts w:ascii="Arial Narrow" w:eastAsia="Arial" w:hAnsi="Arial Narrow" w:cs="Arial"/>
          <w:sz w:val="22"/>
          <w:szCs w:val="22"/>
        </w:rPr>
      </w:pPr>
      <w:r w:rsidRPr="00F764C3">
        <w:rPr>
          <w:rFonts w:ascii="Arial Narrow" w:eastAsia="Arial" w:hAnsi="Arial Narrow" w:cs="Arial"/>
          <w:sz w:val="22"/>
          <w:szCs w:val="22"/>
        </w:rPr>
        <w:t>Siendo el medio ambiente acuático por excelencia el principal cuerpo receptor don</w:t>
      </w:r>
      <w:r>
        <w:rPr>
          <w:rFonts w:ascii="Arial Narrow" w:eastAsia="Arial" w:hAnsi="Arial Narrow" w:cs="Arial"/>
          <w:sz w:val="22"/>
          <w:szCs w:val="22"/>
        </w:rPr>
        <w:t xml:space="preserve">de sor vertidos los efluentes y </w:t>
      </w:r>
      <w:r w:rsidRPr="00F764C3">
        <w:rPr>
          <w:rFonts w:ascii="Arial Narrow" w:eastAsia="Arial" w:hAnsi="Arial Narrow" w:cs="Arial"/>
          <w:sz w:val="22"/>
          <w:szCs w:val="22"/>
        </w:rPr>
        <w:t xml:space="preserve">residuos de diferentes características  cuyo principal </w:t>
      </w:r>
      <w:r w:rsidR="001763DE" w:rsidRPr="00F764C3">
        <w:rPr>
          <w:rFonts w:ascii="Arial Narrow" w:eastAsia="Arial" w:hAnsi="Arial Narrow" w:cs="Arial"/>
          <w:sz w:val="22"/>
          <w:szCs w:val="22"/>
        </w:rPr>
        <w:t>orígenes</w:t>
      </w:r>
      <w:r w:rsidRPr="00F764C3">
        <w:rPr>
          <w:rFonts w:ascii="Arial Narrow" w:eastAsia="Arial" w:hAnsi="Arial Narrow" w:cs="Arial"/>
          <w:sz w:val="22"/>
          <w:szCs w:val="22"/>
        </w:rPr>
        <w:t xml:space="preserve"> antropogénico por las actividades industriales y domésticas, es importante estudiarla perturbación que ocurre en estos medios como consecuencia de sustancias o energías que modifican sus características naturales. Igualmente, se hace necesario evaluar la forma en que    estos agentes externos afectan los organismos hidrobiológicos que habitan en los cuerpos acuáticos marinos y continentales y como consecuencia de ello a la salud humana, evaluando y manejando el riesgo inherente.</w:t>
      </w:r>
    </w:p>
    <w:p w:rsidR="00F764C3" w:rsidRPr="00F764C3" w:rsidRDefault="00F764C3" w:rsidP="00F764C3">
      <w:pPr>
        <w:spacing w:before="2" w:line="240" w:lineRule="exact"/>
        <w:ind w:right="69"/>
        <w:jc w:val="both"/>
        <w:rPr>
          <w:rFonts w:ascii="Arial Narrow" w:eastAsia="Arial" w:hAnsi="Arial Narrow" w:cs="Arial"/>
          <w:b/>
          <w:sz w:val="22"/>
          <w:szCs w:val="22"/>
        </w:rPr>
      </w:pPr>
      <w:r w:rsidRPr="00F764C3">
        <w:rPr>
          <w:rFonts w:ascii="Arial Narrow" w:eastAsia="Arial" w:hAnsi="Arial Narrow" w:cs="Arial"/>
          <w:b/>
          <w:sz w:val="22"/>
          <w:szCs w:val="22"/>
        </w:rPr>
        <w:lastRenderedPageBreak/>
        <w:t>PQ3043   Cult</w:t>
      </w:r>
      <w:r w:rsidR="00D5731C">
        <w:rPr>
          <w:rFonts w:ascii="Arial Narrow" w:eastAsia="Arial" w:hAnsi="Arial Narrow" w:cs="Arial"/>
          <w:b/>
          <w:sz w:val="22"/>
          <w:szCs w:val="22"/>
        </w:rPr>
        <w:t>ivo de Alimento</w:t>
      </w:r>
      <w:r w:rsidRPr="00F764C3">
        <w:rPr>
          <w:rFonts w:ascii="Arial Narrow" w:eastAsia="Arial" w:hAnsi="Arial Narrow" w:cs="Arial"/>
          <w:b/>
          <w:sz w:val="22"/>
          <w:szCs w:val="22"/>
        </w:rPr>
        <w:t xml:space="preserve"> Vivo                   </w:t>
      </w:r>
      <w:r w:rsidR="001D03C3">
        <w:rPr>
          <w:rFonts w:ascii="Arial Narrow" w:eastAsia="Arial" w:hAnsi="Arial Narrow" w:cs="Arial"/>
          <w:b/>
          <w:sz w:val="22"/>
          <w:szCs w:val="22"/>
        </w:rPr>
        <w:t xml:space="preserve">                               </w:t>
      </w:r>
      <w:r w:rsidRPr="00F764C3">
        <w:rPr>
          <w:rFonts w:ascii="Arial Narrow" w:eastAsia="Arial" w:hAnsi="Arial Narrow" w:cs="Arial"/>
          <w:b/>
          <w:sz w:val="22"/>
          <w:szCs w:val="22"/>
        </w:rPr>
        <w:t xml:space="preserve">     </w:t>
      </w:r>
      <w:r w:rsidR="00D5731C">
        <w:rPr>
          <w:rFonts w:ascii="Arial Narrow" w:eastAsia="Arial" w:hAnsi="Arial Narrow" w:cs="Arial"/>
          <w:b/>
          <w:sz w:val="22"/>
          <w:szCs w:val="22"/>
        </w:rPr>
        <w:t xml:space="preserve">                               </w:t>
      </w:r>
      <w:r w:rsidRPr="00F764C3">
        <w:rPr>
          <w:rFonts w:ascii="Arial Narrow" w:eastAsia="Arial" w:hAnsi="Arial Narrow" w:cs="Arial"/>
          <w:b/>
          <w:sz w:val="22"/>
          <w:szCs w:val="22"/>
        </w:rPr>
        <w:t xml:space="preserve">   2            2            3</w:t>
      </w:r>
    </w:p>
    <w:p w:rsidR="00F764C3" w:rsidRDefault="00F764C3" w:rsidP="00F764C3">
      <w:pPr>
        <w:spacing w:before="2" w:line="240" w:lineRule="exact"/>
        <w:ind w:right="69"/>
        <w:jc w:val="both"/>
        <w:rPr>
          <w:rFonts w:ascii="Arial Narrow" w:eastAsia="Arial" w:hAnsi="Arial Narrow" w:cs="Arial"/>
          <w:sz w:val="22"/>
          <w:szCs w:val="22"/>
        </w:rPr>
      </w:pPr>
      <w:r w:rsidRPr="00F764C3">
        <w:rPr>
          <w:rFonts w:ascii="Arial Narrow" w:eastAsia="Arial" w:hAnsi="Arial Narrow" w:cs="Arial"/>
          <w:sz w:val="22"/>
          <w:szCs w:val="22"/>
        </w:rPr>
        <w:t>El curso estará relacionado con la producción de las principales especies utilizadas en el cultivo de alimento vivo.  Formas de aislamiento, s</w:t>
      </w:r>
      <w:r>
        <w:rPr>
          <w:rFonts w:ascii="Arial Narrow" w:eastAsia="Arial" w:hAnsi="Arial Narrow" w:cs="Arial"/>
          <w:sz w:val="22"/>
          <w:szCs w:val="22"/>
        </w:rPr>
        <w:t xml:space="preserve">istemas de manejo  a escalas de </w:t>
      </w:r>
      <w:r w:rsidRPr="00F764C3">
        <w:rPr>
          <w:rFonts w:ascii="Arial Narrow" w:eastAsia="Arial" w:hAnsi="Arial Narrow" w:cs="Arial"/>
          <w:sz w:val="22"/>
          <w:szCs w:val="22"/>
        </w:rPr>
        <w:t>laboratorio, piloto y comercial.</w:t>
      </w:r>
    </w:p>
    <w:p w:rsidR="00F764C3" w:rsidRDefault="00F764C3" w:rsidP="00F764C3">
      <w:pPr>
        <w:spacing w:before="2" w:line="240" w:lineRule="exact"/>
        <w:ind w:right="69"/>
        <w:jc w:val="both"/>
        <w:rPr>
          <w:rFonts w:ascii="Arial Narrow" w:eastAsia="Arial" w:hAnsi="Arial Narrow" w:cs="Arial"/>
          <w:sz w:val="22"/>
          <w:szCs w:val="22"/>
        </w:rPr>
      </w:pPr>
    </w:p>
    <w:p w:rsidR="00F764C3" w:rsidRPr="00863651" w:rsidRDefault="00F764C3" w:rsidP="00F764C3">
      <w:pPr>
        <w:spacing w:before="2" w:line="240" w:lineRule="exact"/>
        <w:ind w:right="69"/>
        <w:jc w:val="both"/>
        <w:rPr>
          <w:rFonts w:ascii="Arial Narrow" w:eastAsia="Arial" w:hAnsi="Arial Narrow" w:cs="Arial"/>
          <w:b/>
          <w:sz w:val="22"/>
          <w:szCs w:val="22"/>
        </w:rPr>
      </w:pPr>
      <w:r w:rsidRPr="00863651">
        <w:rPr>
          <w:rFonts w:ascii="Arial Narrow" w:eastAsia="Arial" w:hAnsi="Arial Narrow" w:cs="Arial"/>
          <w:b/>
          <w:sz w:val="22"/>
          <w:szCs w:val="22"/>
        </w:rPr>
        <w:t xml:space="preserve">PQ3042   Cultivo de Crustáceos                                                           </w:t>
      </w:r>
      <w:r w:rsidR="001D03C3">
        <w:rPr>
          <w:rFonts w:ascii="Arial Narrow" w:eastAsia="Arial" w:hAnsi="Arial Narrow" w:cs="Arial"/>
          <w:b/>
          <w:sz w:val="22"/>
          <w:szCs w:val="22"/>
        </w:rPr>
        <w:t xml:space="preserve">   </w:t>
      </w:r>
      <w:r w:rsidR="00D5731C">
        <w:rPr>
          <w:rFonts w:ascii="Arial Narrow" w:eastAsia="Arial" w:hAnsi="Arial Narrow" w:cs="Arial"/>
          <w:b/>
          <w:sz w:val="22"/>
          <w:szCs w:val="22"/>
        </w:rPr>
        <w:t xml:space="preserve">                         </w:t>
      </w:r>
      <w:r w:rsidR="001D03C3">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2            2            3</w:t>
      </w:r>
    </w:p>
    <w:p w:rsidR="00F764C3" w:rsidRPr="00F764C3" w:rsidRDefault="00F764C3" w:rsidP="00F764C3">
      <w:pPr>
        <w:spacing w:before="2" w:line="240" w:lineRule="exact"/>
        <w:ind w:right="69"/>
        <w:jc w:val="both"/>
        <w:rPr>
          <w:rFonts w:ascii="Arial Narrow" w:eastAsia="Arial" w:hAnsi="Arial Narrow" w:cs="Arial"/>
          <w:sz w:val="22"/>
          <w:szCs w:val="22"/>
        </w:rPr>
      </w:pPr>
      <w:r w:rsidRPr="00F764C3">
        <w:rPr>
          <w:rFonts w:ascii="Arial Narrow" w:eastAsia="Arial" w:hAnsi="Arial Narrow" w:cs="Arial"/>
          <w:sz w:val="22"/>
          <w:szCs w:val="22"/>
        </w:rPr>
        <w:t>El curso brindara información sobre las principales especies de crustáceos cultivados a nivel nacio</w:t>
      </w:r>
      <w:r w:rsidR="00863651">
        <w:rPr>
          <w:rFonts w:ascii="Arial Narrow" w:eastAsia="Arial" w:hAnsi="Arial Narrow" w:cs="Arial"/>
          <w:sz w:val="22"/>
          <w:szCs w:val="22"/>
        </w:rPr>
        <w:t xml:space="preserve">nal y </w:t>
      </w:r>
      <w:r w:rsidR="001763DE">
        <w:rPr>
          <w:rFonts w:ascii="Arial Narrow" w:eastAsia="Arial" w:hAnsi="Arial Narrow" w:cs="Arial"/>
          <w:sz w:val="22"/>
          <w:szCs w:val="22"/>
        </w:rPr>
        <w:t xml:space="preserve">algunas </w:t>
      </w:r>
      <w:r w:rsidR="001763DE" w:rsidRPr="00F764C3">
        <w:rPr>
          <w:rFonts w:ascii="Arial Narrow" w:eastAsia="Arial" w:hAnsi="Arial Narrow" w:cs="Arial"/>
          <w:sz w:val="22"/>
          <w:szCs w:val="22"/>
        </w:rPr>
        <w:t>referencias</w:t>
      </w:r>
      <w:r w:rsidRPr="00F764C3">
        <w:rPr>
          <w:rFonts w:ascii="Arial Narrow" w:eastAsia="Arial" w:hAnsi="Arial Narrow" w:cs="Arial"/>
          <w:sz w:val="22"/>
          <w:szCs w:val="22"/>
        </w:rPr>
        <w:t xml:space="preserve"> de aquellas cultivadas a nivel mundial.  Dentro delas especies nacionales se estudiaran particularmente a los langostinos (</w:t>
      </w:r>
      <w:proofErr w:type="spellStart"/>
      <w:r w:rsidRPr="00863651">
        <w:rPr>
          <w:rFonts w:ascii="Arial Narrow" w:eastAsia="Arial" w:hAnsi="Arial Narrow" w:cs="Arial"/>
          <w:i/>
          <w:sz w:val="22"/>
          <w:szCs w:val="22"/>
        </w:rPr>
        <w:t>Litopenaeus</w:t>
      </w:r>
      <w:proofErr w:type="spellEnd"/>
      <w:r w:rsidR="001763DE">
        <w:rPr>
          <w:rFonts w:ascii="Arial Narrow" w:eastAsia="Arial" w:hAnsi="Arial Narrow" w:cs="Arial"/>
          <w:i/>
          <w:sz w:val="22"/>
          <w:szCs w:val="22"/>
        </w:rPr>
        <w:t xml:space="preserve"> </w:t>
      </w:r>
      <w:proofErr w:type="spellStart"/>
      <w:r w:rsidRPr="00863651">
        <w:rPr>
          <w:rFonts w:ascii="Arial Narrow" w:eastAsia="Arial" w:hAnsi="Arial Narrow" w:cs="Arial"/>
          <w:i/>
          <w:sz w:val="22"/>
          <w:szCs w:val="22"/>
        </w:rPr>
        <w:t>vannamei</w:t>
      </w:r>
      <w:proofErr w:type="spellEnd"/>
      <w:r w:rsidRPr="00863651">
        <w:rPr>
          <w:rFonts w:ascii="Arial Narrow" w:eastAsia="Arial" w:hAnsi="Arial Narrow" w:cs="Arial"/>
          <w:i/>
          <w:sz w:val="22"/>
          <w:szCs w:val="22"/>
        </w:rPr>
        <w:t xml:space="preserve">, P. </w:t>
      </w:r>
      <w:proofErr w:type="spellStart"/>
      <w:r w:rsidRPr="00863651">
        <w:rPr>
          <w:rFonts w:ascii="Arial Narrow" w:eastAsia="Arial" w:hAnsi="Arial Narrow" w:cs="Arial"/>
          <w:i/>
          <w:sz w:val="22"/>
          <w:szCs w:val="22"/>
        </w:rPr>
        <w:t>stylirostris</w:t>
      </w:r>
      <w:proofErr w:type="spellEnd"/>
      <w:r w:rsidRPr="00F764C3">
        <w:rPr>
          <w:rFonts w:ascii="Arial Narrow" w:eastAsia="Arial" w:hAnsi="Arial Narrow" w:cs="Arial"/>
          <w:sz w:val="22"/>
          <w:szCs w:val="22"/>
        </w:rPr>
        <w:t>) los camarones de agua dulce (</w:t>
      </w:r>
      <w:proofErr w:type="spellStart"/>
      <w:r w:rsidRPr="00863651">
        <w:rPr>
          <w:rFonts w:ascii="Arial Narrow" w:eastAsia="Arial" w:hAnsi="Arial Narrow" w:cs="Arial"/>
          <w:i/>
          <w:sz w:val="22"/>
          <w:szCs w:val="22"/>
        </w:rPr>
        <w:t>Cryphiops</w:t>
      </w:r>
      <w:proofErr w:type="spellEnd"/>
      <w:r w:rsidRPr="00863651">
        <w:rPr>
          <w:rFonts w:ascii="Arial Narrow" w:eastAsia="Arial" w:hAnsi="Arial Narrow" w:cs="Arial"/>
          <w:i/>
          <w:sz w:val="22"/>
          <w:szCs w:val="22"/>
        </w:rPr>
        <w:t xml:space="preserve"> </w:t>
      </w:r>
      <w:proofErr w:type="spellStart"/>
      <w:r w:rsidRPr="00863651">
        <w:rPr>
          <w:rFonts w:ascii="Arial Narrow" w:eastAsia="Arial" w:hAnsi="Arial Narrow" w:cs="Arial"/>
          <w:i/>
          <w:sz w:val="22"/>
          <w:szCs w:val="22"/>
        </w:rPr>
        <w:t>caementarius</w:t>
      </w:r>
      <w:proofErr w:type="spellEnd"/>
      <w:r w:rsidRPr="00F764C3">
        <w:rPr>
          <w:rFonts w:ascii="Arial Narrow" w:eastAsia="Arial" w:hAnsi="Arial Narrow" w:cs="Arial"/>
          <w:sz w:val="22"/>
          <w:szCs w:val="22"/>
        </w:rPr>
        <w:t>) y (</w:t>
      </w:r>
      <w:proofErr w:type="spellStart"/>
      <w:r w:rsidRPr="00863651">
        <w:rPr>
          <w:rFonts w:ascii="Arial Narrow" w:eastAsia="Arial" w:hAnsi="Arial Narrow" w:cs="Arial"/>
          <w:i/>
          <w:sz w:val="22"/>
          <w:szCs w:val="22"/>
        </w:rPr>
        <w:t>Macrobrachium</w:t>
      </w:r>
      <w:proofErr w:type="spellEnd"/>
      <w:r w:rsidRPr="00863651">
        <w:rPr>
          <w:rFonts w:ascii="Arial Narrow" w:eastAsia="Arial" w:hAnsi="Arial Narrow" w:cs="Arial"/>
          <w:i/>
          <w:sz w:val="22"/>
          <w:szCs w:val="22"/>
        </w:rPr>
        <w:t xml:space="preserve"> </w:t>
      </w:r>
      <w:proofErr w:type="spellStart"/>
      <w:r w:rsidRPr="00863651">
        <w:rPr>
          <w:rFonts w:ascii="Arial Narrow" w:eastAsia="Arial" w:hAnsi="Arial Narrow" w:cs="Arial"/>
          <w:i/>
          <w:sz w:val="22"/>
          <w:szCs w:val="22"/>
        </w:rPr>
        <w:t>rose</w:t>
      </w:r>
      <w:r w:rsidR="001763DE">
        <w:rPr>
          <w:rFonts w:ascii="Arial Narrow" w:eastAsia="Arial" w:hAnsi="Arial Narrow" w:cs="Arial"/>
          <w:i/>
          <w:sz w:val="22"/>
          <w:szCs w:val="22"/>
        </w:rPr>
        <w:t>n</w:t>
      </w:r>
      <w:r w:rsidRPr="00863651">
        <w:rPr>
          <w:rFonts w:ascii="Arial Narrow" w:eastAsia="Arial" w:hAnsi="Arial Narrow" w:cs="Arial"/>
          <w:i/>
          <w:sz w:val="22"/>
          <w:szCs w:val="22"/>
        </w:rPr>
        <w:t>bergii</w:t>
      </w:r>
      <w:proofErr w:type="spellEnd"/>
      <w:r w:rsidRPr="00F764C3">
        <w:rPr>
          <w:rFonts w:ascii="Arial Narrow" w:eastAsia="Arial" w:hAnsi="Arial Narrow" w:cs="Arial"/>
          <w:sz w:val="22"/>
          <w:szCs w:val="22"/>
        </w:rPr>
        <w:t xml:space="preserve">) y la </w:t>
      </w:r>
      <w:proofErr w:type="spellStart"/>
      <w:r w:rsidRPr="00F764C3">
        <w:rPr>
          <w:rFonts w:ascii="Arial Narrow" w:eastAsia="Arial" w:hAnsi="Arial Narrow" w:cs="Arial"/>
          <w:sz w:val="22"/>
          <w:szCs w:val="22"/>
        </w:rPr>
        <w:t>Artemia</w:t>
      </w:r>
      <w:proofErr w:type="spellEnd"/>
      <w:r w:rsidRPr="00F764C3">
        <w:rPr>
          <w:rFonts w:ascii="Arial Narrow" w:eastAsia="Arial" w:hAnsi="Arial Narrow" w:cs="Arial"/>
          <w:sz w:val="22"/>
          <w:szCs w:val="22"/>
        </w:rPr>
        <w:t>. Los tópicos principales son la reproducción y la producción de semilla, el proceso de alimentación y las técnicas de cultivo (diseño y manejo de estanques, calidad y tratamiento y control del agua, muestreo y alimentación, cosecha y otros aspectos importantes). Finalmente se estudiaran temas relacionados al planeamiento y manejo administrativo de un centro de producción.</w:t>
      </w:r>
    </w:p>
    <w:p w:rsidR="00F764C3" w:rsidRPr="00F764C3" w:rsidRDefault="00F764C3" w:rsidP="00F764C3">
      <w:pPr>
        <w:spacing w:before="2" w:line="240" w:lineRule="exact"/>
        <w:ind w:right="69"/>
        <w:jc w:val="both"/>
        <w:rPr>
          <w:rFonts w:ascii="Arial Narrow" w:eastAsia="Arial" w:hAnsi="Arial Narrow" w:cs="Arial"/>
          <w:sz w:val="22"/>
          <w:szCs w:val="22"/>
        </w:rPr>
      </w:pPr>
    </w:p>
    <w:p w:rsidR="00F764C3" w:rsidRPr="00863651" w:rsidRDefault="00F764C3" w:rsidP="00F764C3">
      <w:pPr>
        <w:spacing w:before="2" w:line="240" w:lineRule="exact"/>
        <w:ind w:right="69"/>
        <w:jc w:val="both"/>
        <w:rPr>
          <w:rFonts w:ascii="Arial Narrow" w:eastAsia="Arial" w:hAnsi="Arial Narrow" w:cs="Arial"/>
          <w:b/>
          <w:sz w:val="22"/>
          <w:szCs w:val="22"/>
        </w:rPr>
      </w:pPr>
      <w:r w:rsidRPr="00863651">
        <w:rPr>
          <w:rFonts w:ascii="Arial Narrow" w:eastAsia="Arial" w:hAnsi="Arial Narrow" w:cs="Arial"/>
          <w:b/>
          <w:sz w:val="22"/>
          <w:szCs w:val="22"/>
        </w:rPr>
        <w:t xml:space="preserve">PQ4038   Cultivo de Especies Amazónicas                                    </w:t>
      </w:r>
      <w:r w:rsidR="001D03C3">
        <w:rPr>
          <w:rFonts w:ascii="Arial Narrow" w:eastAsia="Arial" w:hAnsi="Arial Narrow" w:cs="Arial"/>
          <w:b/>
          <w:sz w:val="22"/>
          <w:szCs w:val="22"/>
        </w:rPr>
        <w:t xml:space="preserve">                                </w:t>
      </w:r>
      <w:r w:rsidR="00D5731C">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2            2            3</w:t>
      </w:r>
    </w:p>
    <w:p w:rsidR="00F764C3" w:rsidRDefault="00F764C3" w:rsidP="00F764C3">
      <w:pPr>
        <w:spacing w:before="2" w:line="240" w:lineRule="exact"/>
        <w:ind w:right="69"/>
        <w:jc w:val="both"/>
        <w:rPr>
          <w:rFonts w:ascii="Arial Narrow" w:eastAsia="Arial" w:hAnsi="Arial Narrow" w:cs="Arial"/>
          <w:sz w:val="22"/>
          <w:szCs w:val="22"/>
        </w:rPr>
      </w:pPr>
      <w:r w:rsidRPr="00F764C3">
        <w:rPr>
          <w:rFonts w:ascii="Arial Narrow" w:eastAsia="Arial" w:hAnsi="Arial Narrow" w:cs="Arial"/>
          <w:sz w:val="22"/>
          <w:szCs w:val="22"/>
        </w:rPr>
        <w:t xml:space="preserve">El curso tratará sobre los aspectos más importantes de la acuicultura de las especies amazónicas más promisorias. El estudio de su </w:t>
      </w:r>
      <w:proofErr w:type="spellStart"/>
      <w:r w:rsidRPr="00F764C3">
        <w:rPr>
          <w:rFonts w:ascii="Arial Narrow" w:eastAsia="Arial" w:hAnsi="Arial Narrow" w:cs="Arial"/>
          <w:sz w:val="22"/>
          <w:szCs w:val="22"/>
        </w:rPr>
        <w:t>bioecolo</w:t>
      </w:r>
      <w:r w:rsidR="00863651">
        <w:rPr>
          <w:rFonts w:ascii="Arial Narrow" w:eastAsia="Arial" w:hAnsi="Arial Narrow" w:cs="Arial"/>
          <w:sz w:val="22"/>
          <w:szCs w:val="22"/>
        </w:rPr>
        <w:t>gía</w:t>
      </w:r>
      <w:proofErr w:type="spellEnd"/>
      <w:r w:rsidR="00863651">
        <w:rPr>
          <w:rFonts w:ascii="Arial Narrow" w:eastAsia="Arial" w:hAnsi="Arial Narrow" w:cs="Arial"/>
          <w:sz w:val="22"/>
          <w:szCs w:val="22"/>
        </w:rPr>
        <w:t xml:space="preserve">, los requerimientos para su </w:t>
      </w:r>
      <w:r w:rsidRPr="00F764C3">
        <w:rPr>
          <w:rFonts w:ascii="Arial Narrow" w:eastAsia="Arial" w:hAnsi="Arial Narrow" w:cs="Arial"/>
          <w:sz w:val="22"/>
          <w:szCs w:val="22"/>
        </w:rPr>
        <w:t>cultivo, las técnicas de producción de semilla y el manejo durante el engorde</w:t>
      </w:r>
      <w:r w:rsidR="001763DE">
        <w:rPr>
          <w:rFonts w:ascii="Arial Narrow" w:eastAsia="Arial" w:hAnsi="Arial Narrow" w:cs="Arial"/>
          <w:sz w:val="22"/>
          <w:szCs w:val="22"/>
        </w:rPr>
        <w:t xml:space="preserve"> </w:t>
      </w:r>
      <w:r w:rsidRPr="00F764C3">
        <w:rPr>
          <w:rFonts w:ascii="Arial Narrow" w:eastAsia="Arial" w:hAnsi="Arial Narrow" w:cs="Arial"/>
          <w:sz w:val="22"/>
          <w:szCs w:val="22"/>
        </w:rPr>
        <w:t xml:space="preserve">bajo diferentes modalidades de producción las que incluyen niveles extensivos y </w:t>
      </w:r>
      <w:proofErr w:type="spellStart"/>
      <w:r w:rsidRPr="00F764C3">
        <w:rPr>
          <w:rFonts w:ascii="Arial Narrow" w:eastAsia="Arial" w:hAnsi="Arial Narrow" w:cs="Arial"/>
          <w:sz w:val="22"/>
          <w:szCs w:val="22"/>
        </w:rPr>
        <w:t>semiintensivos</w:t>
      </w:r>
      <w:proofErr w:type="spellEnd"/>
      <w:r w:rsidR="00D5731C">
        <w:rPr>
          <w:rFonts w:ascii="Arial Narrow" w:eastAsia="Arial" w:hAnsi="Arial Narrow" w:cs="Arial"/>
          <w:sz w:val="22"/>
          <w:szCs w:val="22"/>
        </w:rPr>
        <w:t xml:space="preserve">. </w:t>
      </w:r>
      <w:r w:rsidRPr="00F764C3">
        <w:rPr>
          <w:rFonts w:ascii="Arial Narrow" w:eastAsia="Arial" w:hAnsi="Arial Narrow" w:cs="Arial"/>
          <w:sz w:val="22"/>
          <w:szCs w:val="22"/>
        </w:rPr>
        <w:t>El  conocimiento</w:t>
      </w:r>
      <w:r w:rsidR="001763DE">
        <w:rPr>
          <w:rFonts w:ascii="Arial Narrow" w:eastAsia="Arial" w:hAnsi="Arial Narrow" w:cs="Arial"/>
          <w:sz w:val="22"/>
          <w:szCs w:val="22"/>
        </w:rPr>
        <w:t xml:space="preserve"> </w:t>
      </w:r>
      <w:r w:rsidRPr="00F764C3">
        <w:rPr>
          <w:rFonts w:ascii="Arial Narrow" w:eastAsia="Arial" w:hAnsi="Arial Narrow" w:cs="Arial"/>
          <w:sz w:val="22"/>
          <w:szCs w:val="22"/>
        </w:rPr>
        <w:t>de</w:t>
      </w:r>
      <w:r w:rsidR="001763DE">
        <w:rPr>
          <w:rFonts w:ascii="Arial Narrow" w:eastAsia="Arial" w:hAnsi="Arial Narrow" w:cs="Arial"/>
          <w:sz w:val="22"/>
          <w:szCs w:val="22"/>
        </w:rPr>
        <w:t xml:space="preserve"> </w:t>
      </w:r>
      <w:r w:rsidRPr="00F764C3">
        <w:rPr>
          <w:rFonts w:ascii="Arial Narrow" w:eastAsia="Arial" w:hAnsi="Arial Narrow" w:cs="Arial"/>
          <w:sz w:val="22"/>
          <w:szCs w:val="22"/>
        </w:rPr>
        <w:t>la</w:t>
      </w:r>
      <w:r w:rsidR="001763DE">
        <w:rPr>
          <w:rFonts w:ascii="Arial Narrow" w:eastAsia="Arial" w:hAnsi="Arial Narrow" w:cs="Arial"/>
          <w:sz w:val="22"/>
          <w:szCs w:val="22"/>
        </w:rPr>
        <w:t xml:space="preserve"> </w:t>
      </w:r>
      <w:r w:rsidRPr="00F764C3">
        <w:rPr>
          <w:rFonts w:ascii="Arial Narrow" w:eastAsia="Arial" w:hAnsi="Arial Narrow" w:cs="Arial"/>
          <w:sz w:val="22"/>
          <w:szCs w:val="22"/>
        </w:rPr>
        <w:t>situación  y del  potencial  acuícola  de  la  región  amazónica caracterizada por la presencia de muchos espejos y cursos de agu</w:t>
      </w:r>
      <w:r w:rsidR="00863651">
        <w:rPr>
          <w:rFonts w:ascii="Arial Narrow" w:eastAsia="Arial" w:hAnsi="Arial Narrow" w:cs="Arial"/>
          <w:sz w:val="22"/>
          <w:szCs w:val="22"/>
        </w:rPr>
        <w:t xml:space="preserve">a y por la existencia </w:t>
      </w:r>
      <w:r w:rsidRPr="00F764C3">
        <w:rPr>
          <w:rFonts w:ascii="Arial Narrow" w:eastAsia="Arial" w:hAnsi="Arial Narrow" w:cs="Arial"/>
          <w:sz w:val="22"/>
          <w:szCs w:val="22"/>
        </w:rPr>
        <w:t>de una gran demanda local  y regional de pescado,  cada  vez  menos  satisfecha, permitirá   el  planeamiento   de   propuestas   de  producción   adecuadas   para</w:t>
      </w:r>
      <w:r w:rsidR="001763DE">
        <w:rPr>
          <w:rFonts w:ascii="Arial Narrow" w:eastAsia="Arial" w:hAnsi="Arial Narrow" w:cs="Arial"/>
          <w:sz w:val="22"/>
          <w:szCs w:val="22"/>
        </w:rPr>
        <w:t xml:space="preserve"> </w:t>
      </w:r>
      <w:r w:rsidRPr="00F764C3">
        <w:rPr>
          <w:rFonts w:ascii="Arial Narrow" w:eastAsia="Arial" w:hAnsi="Arial Narrow" w:cs="Arial"/>
          <w:sz w:val="22"/>
          <w:szCs w:val="22"/>
        </w:rPr>
        <w:t>las</w:t>
      </w:r>
      <w:r w:rsidR="001763DE">
        <w:rPr>
          <w:rFonts w:ascii="Arial Narrow" w:eastAsia="Arial" w:hAnsi="Arial Narrow" w:cs="Arial"/>
          <w:sz w:val="22"/>
          <w:szCs w:val="22"/>
        </w:rPr>
        <w:t xml:space="preserve"> </w:t>
      </w:r>
      <w:r w:rsidRPr="00F764C3">
        <w:rPr>
          <w:rFonts w:ascii="Arial Narrow" w:eastAsia="Arial" w:hAnsi="Arial Narrow" w:cs="Arial"/>
          <w:sz w:val="22"/>
          <w:szCs w:val="22"/>
        </w:rPr>
        <w:t>condiciones locales, teniendo en cuenta las principales tecnologías desarrolladas para las especies nativas.</w:t>
      </w:r>
    </w:p>
    <w:p w:rsidR="00863651" w:rsidRDefault="00863651" w:rsidP="00F764C3">
      <w:pPr>
        <w:spacing w:before="2" w:line="240" w:lineRule="exact"/>
        <w:ind w:right="69"/>
        <w:jc w:val="both"/>
        <w:rPr>
          <w:rFonts w:ascii="Arial Narrow" w:eastAsia="Arial" w:hAnsi="Arial Narrow" w:cs="Arial"/>
          <w:sz w:val="22"/>
          <w:szCs w:val="22"/>
        </w:rPr>
      </w:pPr>
    </w:p>
    <w:p w:rsidR="00863651" w:rsidRPr="00863651" w:rsidRDefault="00863651" w:rsidP="00863651">
      <w:pPr>
        <w:spacing w:before="2" w:line="240" w:lineRule="exact"/>
        <w:ind w:right="69"/>
        <w:jc w:val="both"/>
        <w:rPr>
          <w:rFonts w:ascii="Arial Narrow" w:eastAsia="Arial" w:hAnsi="Arial Narrow" w:cs="Arial"/>
          <w:b/>
          <w:sz w:val="22"/>
          <w:szCs w:val="22"/>
        </w:rPr>
      </w:pPr>
      <w:r w:rsidRPr="00863651">
        <w:rPr>
          <w:rFonts w:ascii="Arial Narrow" w:eastAsia="Arial" w:hAnsi="Arial Narrow" w:cs="Arial"/>
          <w:b/>
          <w:sz w:val="22"/>
          <w:szCs w:val="22"/>
        </w:rPr>
        <w:t xml:space="preserve">PQ4005   Cultivo de Especies de Aguas Frías                               </w:t>
      </w:r>
      <w:r w:rsidR="001D03C3">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2            2            3</w:t>
      </w:r>
    </w:p>
    <w:p w:rsidR="00863651" w:rsidRPr="00863651" w:rsidRDefault="005C13D1" w:rsidP="00863651">
      <w:pPr>
        <w:spacing w:before="2" w:line="240" w:lineRule="exact"/>
        <w:ind w:right="69"/>
        <w:jc w:val="both"/>
        <w:rPr>
          <w:rFonts w:ascii="Arial Narrow" w:eastAsia="Arial" w:hAnsi="Arial Narrow" w:cs="Arial"/>
          <w:sz w:val="22"/>
          <w:szCs w:val="22"/>
        </w:rPr>
      </w:pPr>
      <w:r w:rsidRPr="005C13D1">
        <w:rPr>
          <w:rFonts w:ascii="Arial Narrow" w:eastAsia="Arial" w:hAnsi="Arial Narrow" w:cs="Arial"/>
          <w:sz w:val="22"/>
          <w:szCs w:val="22"/>
        </w:rPr>
        <w:t xml:space="preserve">El curso está orientado a brindar los conocimientos básicos de las técnicas de cultivo de las principales especies de valor comercial en aguas frías de nuestro país, así como de aquellas de importancia económica en el mercado internacional. Los temas considerados abarcan aspectos que afectan la productividad de la especie en cuanto a su instalación y tecnología de producción. Las especies estudiantes son principales de la familia </w:t>
      </w:r>
      <w:proofErr w:type="spellStart"/>
      <w:r w:rsidRPr="005C13D1">
        <w:rPr>
          <w:rFonts w:ascii="Arial Narrow" w:eastAsia="Arial" w:hAnsi="Arial Narrow" w:cs="Arial"/>
          <w:sz w:val="22"/>
          <w:szCs w:val="22"/>
        </w:rPr>
        <w:t>Salmonidae</w:t>
      </w:r>
      <w:proofErr w:type="spellEnd"/>
      <w:r w:rsidRPr="005C13D1">
        <w:rPr>
          <w:rFonts w:ascii="Arial Narrow" w:eastAsia="Arial" w:hAnsi="Arial Narrow" w:cs="Arial"/>
          <w:sz w:val="22"/>
          <w:szCs w:val="22"/>
        </w:rPr>
        <w:t xml:space="preserve"> (truchas) y de la familia </w:t>
      </w:r>
      <w:proofErr w:type="spellStart"/>
      <w:r w:rsidRPr="005C13D1">
        <w:rPr>
          <w:rFonts w:ascii="Arial Narrow" w:eastAsia="Arial" w:hAnsi="Arial Narrow" w:cs="Arial"/>
          <w:sz w:val="22"/>
          <w:szCs w:val="22"/>
        </w:rPr>
        <w:t>Atherinidae</w:t>
      </w:r>
      <w:proofErr w:type="spellEnd"/>
      <w:r w:rsidRPr="005C13D1">
        <w:rPr>
          <w:rFonts w:ascii="Arial Narrow" w:eastAsia="Arial" w:hAnsi="Arial Narrow" w:cs="Arial"/>
          <w:sz w:val="22"/>
          <w:szCs w:val="22"/>
        </w:rPr>
        <w:t xml:space="preserve"> (pejerrey de río o de agua dulce).</w:t>
      </w:r>
    </w:p>
    <w:p w:rsidR="00863651" w:rsidRPr="00863651" w:rsidRDefault="00863651" w:rsidP="00863651">
      <w:pPr>
        <w:spacing w:before="2" w:line="240" w:lineRule="exact"/>
        <w:ind w:right="69"/>
        <w:jc w:val="both"/>
        <w:rPr>
          <w:rFonts w:ascii="Arial Narrow" w:eastAsia="Arial" w:hAnsi="Arial Narrow" w:cs="Arial"/>
          <w:sz w:val="22"/>
          <w:szCs w:val="22"/>
        </w:rPr>
      </w:pPr>
    </w:p>
    <w:p w:rsidR="00863651" w:rsidRPr="00863651" w:rsidRDefault="00863651" w:rsidP="00863651">
      <w:pPr>
        <w:spacing w:before="2" w:line="240" w:lineRule="exact"/>
        <w:ind w:right="69"/>
        <w:jc w:val="both"/>
        <w:rPr>
          <w:rFonts w:ascii="Arial Narrow" w:eastAsia="Arial" w:hAnsi="Arial Narrow" w:cs="Arial"/>
          <w:b/>
          <w:sz w:val="22"/>
          <w:szCs w:val="22"/>
        </w:rPr>
      </w:pPr>
      <w:r w:rsidRPr="00863651">
        <w:rPr>
          <w:rFonts w:ascii="Arial Narrow" w:eastAsia="Arial" w:hAnsi="Arial Narrow" w:cs="Arial"/>
          <w:b/>
          <w:sz w:val="22"/>
          <w:szCs w:val="22"/>
        </w:rPr>
        <w:t xml:space="preserve">PQ4041   Cultivo de Peces Ornamentales                                             </w:t>
      </w:r>
      <w:r w:rsidR="001D03C3">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2            2            3</w:t>
      </w:r>
    </w:p>
    <w:p w:rsidR="00863651" w:rsidRDefault="00863651" w:rsidP="00863651">
      <w:pPr>
        <w:spacing w:before="2" w:line="240" w:lineRule="exact"/>
        <w:ind w:right="69"/>
        <w:jc w:val="both"/>
        <w:rPr>
          <w:rFonts w:ascii="Arial Narrow" w:eastAsia="Arial" w:hAnsi="Arial Narrow" w:cs="Arial"/>
          <w:sz w:val="22"/>
          <w:szCs w:val="22"/>
        </w:rPr>
      </w:pPr>
      <w:r w:rsidRPr="00863651">
        <w:rPr>
          <w:rFonts w:ascii="Arial Narrow" w:eastAsia="Arial" w:hAnsi="Arial Narrow" w:cs="Arial"/>
          <w:sz w:val="22"/>
          <w:szCs w:val="22"/>
        </w:rPr>
        <w:t>La acuariofilia se ha convertido en el hobby más importante en el mundo existiendo una gran demanda por  peces ornamentales  y  consiguientem</w:t>
      </w:r>
      <w:r>
        <w:rPr>
          <w:rFonts w:ascii="Arial Narrow" w:eastAsia="Arial" w:hAnsi="Arial Narrow" w:cs="Arial"/>
          <w:sz w:val="22"/>
          <w:szCs w:val="22"/>
        </w:rPr>
        <w:t xml:space="preserve">ente  un gran  potencial </w:t>
      </w:r>
      <w:r w:rsidRPr="00863651">
        <w:rPr>
          <w:rFonts w:ascii="Arial Narrow" w:eastAsia="Arial" w:hAnsi="Arial Narrow" w:cs="Arial"/>
          <w:sz w:val="22"/>
          <w:szCs w:val="22"/>
        </w:rPr>
        <w:t>acuícola de  estas especies. El presente curso tratará sobre  los  aspectos más importantes de la acuicultura de los</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peces ornamentales de mayor demanda mundial. El estudio de su  biología, los requerimientos  para  su  cultivo,  las  técnicas  de  reproducción,   alimentación  y principales alimentos, así como también los métodos e infraestructura de crianza más</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empleados.</w:t>
      </w:r>
    </w:p>
    <w:p w:rsidR="00863651" w:rsidRDefault="00863651" w:rsidP="00863651">
      <w:pPr>
        <w:spacing w:before="2" w:line="240" w:lineRule="exact"/>
        <w:ind w:right="69"/>
        <w:jc w:val="both"/>
        <w:rPr>
          <w:rFonts w:ascii="Arial Narrow" w:eastAsia="Arial" w:hAnsi="Arial Narrow" w:cs="Arial"/>
          <w:sz w:val="22"/>
          <w:szCs w:val="22"/>
        </w:rPr>
      </w:pPr>
    </w:p>
    <w:p w:rsidR="00863651" w:rsidRPr="00863651" w:rsidRDefault="00863651" w:rsidP="00863651">
      <w:pPr>
        <w:spacing w:before="2" w:line="240" w:lineRule="exact"/>
        <w:ind w:right="69"/>
        <w:jc w:val="both"/>
        <w:rPr>
          <w:rFonts w:ascii="Arial Narrow" w:eastAsia="Arial" w:hAnsi="Arial Narrow" w:cs="Arial"/>
          <w:b/>
          <w:sz w:val="22"/>
          <w:szCs w:val="22"/>
        </w:rPr>
      </w:pPr>
      <w:r w:rsidRPr="00863651">
        <w:rPr>
          <w:rFonts w:ascii="Arial Narrow" w:eastAsia="Arial" w:hAnsi="Arial Narrow" w:cs="Arial"/>
          <w:b/>
          <w:sz w:val="22"/>
          <w:szCs w:val="22"/>
        </w:rPr>
        <w:t xml:space="preserve">PQ4008   Cultivos Marinos                                                         </w:t>
      </w:r>
      <w:r w:rsidR="001D03C3">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w:t>
      </w:r>
      <w:r w:rsidR="00D5731C">
        <w:rPr>
          <w:rFonts w:ascii="Arial Narrow" w:eastAsia="Arial" w:hAnsi="Arial Narrow" w:cs="Arial"/>
          <w:b/>
          <w:sz w:val="22"/>
          <w:szCs w:val="22"/>
        </w:rPr>
        <w:t xml:space="preserve"> </w:t>
      </w:r>
      <w:r w:rsidRPr="00863651">
        <w:rPr>
          <w:rFonts w:ascii="Arial Narrow" w:eastAsia="Arial" w:hAnsi="Arial Narrow" w:cs="Arial"/>
          <w:b/>
          <w:sz w:val="22"/>
          <w:szCs w:val="22"/>
        </w:rPr>
        <w:t>2            2            3</w:t>
      </w:r>
    </w:p>
    <w:p w:rsidR="00863651" w:rsidRPr="00863651" w:rsidRDefault="005C13D1" w:rsidP="00863651">
      <w:pPr>
        <w:spacing w:before="2" w:line="240" w:lineRule="exact"/>
        <w:ind w:right="69"/>
        <w:jc w:val="both"/>
        <w:rPr>
          <w:rFonts w:ascii="Arial Narrow" w:eastAsia="Arial" w:hAnsi="Arial Narrow" w:cs="Arial"/>
          <w:sz w:val="22"/>
          <w:szCs w:val="22"/>
        </w:rPr>
      </w:pPr>
      <w:r w:rsidRPr="005C13D1">
        <w:rPr>
          <w:rFonts w:ascii="Arial Narrow" w:eastAsia="Arial" w:hAnsi="Arial Narrow" w:cs="Arial"/>
          <w:sz w:val="22"/>
          <w:szCs w:val="22"/>
        </w:rPr>
        <w:t>El curso está dirigido a dar a conocer las principales especies marinas, sistemas y tecnologías de cultivo utiliz</w:t>
      </w:r>
      <w:r>
        <w:rPr>
          <w:rFonts w:ascii="Arial Narrow" w:eastAsia="Arial" w:hAnsi="Arial Narrow" w:cs="Arial"/>
          <w:sz w:val="22"/>
          <w:szCs w:val="22"/>
        </w:rPr>
        <w:t>adas a nivel nacional y mundial</w:t>
      </w:r>
      <w:r w:rsidRPr="005C13D1">
        <w:rPr>
          <w:rFonts w:ascii="Arial Narrow" w:eastAsia="Arial" w:hAnsi="Arial Narrow" w:cs="Arial"/>
          <w:sz w:val="22"/>
          <w:szCs w:val="22"/>
        </w:rPr>
        <w:t xml:space="preserve"> de las principales especies marinas, teniendo en cuenta aspectos biológicos de la especie, viabilidad económica, problemática y las posibles soluciones.</w:t>
      </w:r>
    </w:p>
    <w:p w:rsidR="00863651" w:rsidRPr="00863651" w:rsidRDefault="00863651" w:rsidP="00863651">
      <w:pPr>
        <w:spacing w:before="2" w:line="240" w:lineRule="exact"/>
        <w:ind w:right="69"/>
        <w:jc w:val="both"/>
        <w:rPr>
          <w:rFonts w:ascii="Arial Narrow" w:eastAsia="Arial" w:hAnsi="Arial Narrow" w:cs="Arial"/>
          <w:sz w:val="22"/>
          <w:szCs w:val="22"/>
        </w:rPr>
      </w:pPr>
    </w:p>
    <w:p w:rsidR="00863651" w:rsidRPr="00863651" w:rsidRDefault="00863651" w:rsidP="00863651">
      <w:pPr>
        <w:spacing w:before="2" w:line="240" w:lineRule="exact"/>
        <w:ind w:right="69"/>
        <w:jc w:val="both"/>
        <w:rPr>
          <w:rFonts w:ascii="Arial Narrow" w:eastAsia="Arial" w:hAnsi="Arial Narrow" w:cs="Arial"/>
          <w:b/>
          <w:sz w:val="22"/>
          <w:szCs w:val="22"/>
        </w:rPr>
      </w:pPr>
      <w:r w:rsidRPr="00863651">
        <w:rPr>
          <w:rFonts w:ascii="Arial Narrow" w:eastAsia="Arial" w:hAnsi="Arial Narrow" w:cs="Arial"/>
          <w:b/>
          <w:sz w:val="22"/>
          <w:szCs w:val="22"/>
        </w:rPr>
        <w:t xml:space="preserve">PQ4039 </w:t>
      </w:r>
      <w:r w:rsidR="00D5731C">
        <w:rPr>
          <w:rFonts w:ascii="Arial Narrow" w:eastAsia="Arial" w:hAnsi="Arial Narrow" w:cs="Arial"/>
          <w:b/>
          <w:sz w:val="22"/>
          <w:szCs w:val="22"/>
        </w:rPr>
        <w:t xml:space="preserve">  Diseño de Granjas Acuícolas y E</w:t>
      </w:r>
      <w:proofErr w:type="spellStart"/>
      <w:r w:rsidRPr="001763DE">
        <w:rPr>
          <w:rFonts w:ascii="Arial Narrow" w:eastAsia="Arial" w:hAnsi="Arial Narrow" w:cs="Arial"/>
          <w:b/>
          <w:sz w:val="22"/>
          <w:szCs w:val="22"/>
          <w:lang w:val="es-PE"/>
        </w:rPr>
        <w:t>closer</w:t>
      </w:r>
      <w:r w:rsidR="003914B8">
        <w:rPr>
          <w:rFonts w:ascii="Arial Narrow" w:eastAsia="Arial" w:hAnsi="Arial Narrow" w:cs="Arial"/>
          <w:b/>
          <w:sz w:val="22"/>
          <w:szCs w:val="22"/>
          <w:lang w:val="es-PE"/>
        </w:rPr>
        <w:t>í</w:t>
      </w:r>
      <w:r w:rsidRPr="001763DE">
        <w:rPr>
          <w:rFonts w:ascii="Arial Narrow" w:eastAsia="Arial" w:hAnsi="Arial Narrow" w:cs="Arial"/>
          <w:b/>
          <w:sz w:val="22"/>
          <w:szCs w:val="22"/>
          <w:lang w:val="es-PE"/>
        </w:rPr>
        <w:t>as</w:t>
      </w:r>
      <w:proofErr w:type="spellEnd"/>
      <w:r w:rsidRPr="00863651">
        <w:rPr>
          <w:rFonts w:ascii="Arial Narrow" w:eastAsia="Arial" w:hAnsi="Arial Narrow" w:cs="Arial"/>
          <w:b/>
          <w:sz w:val="22"/>
          <w:szCs w:val="22"/>
        </w:rPr>
        <w:t xml:space="preserve">                              </w:t>
      </w:r>
      <w:r w:rsidR="001D03C3">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2            2            3</w:t>
      </w:r>
    </w:p>
    <w:p w:rsidR="00863651" w:rsidRPr="00863651" w:rsidRDefault="00863651" w:rsidP="00863651">
      <w:pPr>
        <w:spacing w:before="2" w:line="240" w:lineRule="exact"/>
        <w:ind w:right="69"/>
        <w:jc w:val="both"/>
        <w:rPr>
          <w:rFonts w:ascii="Arial Narrow" w:eastAsia="Arial" w:hAnsi="Arial Narrow" w:cs="Arial"/>
          <w:sz w:val="22"/>
          <w:szCs w:val="22"/>
        </w:rPr>
      </w:pPr>
      <w:r w:rsidRPr="00863651">
        <w:rPr>
          <w:rFonts w:ascii="Arial Narrow" w:eastAsia="Arial" w:hAnsi="Arial Narrow" w:cs="Arial"/>
          <w:sz w:val="22"/>
          <w:szCs w:val="22"/>
        </w:rPr>
        <w:t>El curso trata sobre los estudios básicos de ingeniería que se requieren para un adecuado diseño</w:t>
      </w:r>
      <w:r w:rsidR="003914B8">
        <w:rPr>
          <w:rFonts w:ascii="Arial Narrow" w:eastAsia="Arial" w:hAnsi="Arial Narrow" w:cs="Arial"/>
          <w:sz w:val="22"/>
          <w:szCs w:val="22"/>
        </w:rPr>
        <w:t xml:space="preserve"> de granjas acuáticas y </w:t>
      </w:r>
      <w:proofErr w:type="spellStart"/>
      <w:r w:rsidR="003914B8">
        <w:rPr>
          <w:rFonts w:ascii="Arial Narrow" w:eastAsia="Arial" w:hAnsi="Arial Narrow" w:cs="Arial"/>
          <w:sz w:val="22"/>
          <w:szCs w:val="22"/>
        </w:rPr>
        <w:t>ecloserí</w:t>
      </w:r>
      <w:r w:rsidRPr="00863651">
        <w:rPr>
          <w:rFonts w:ascii="Arial Narrow" w:eastAsia="Arial" w:hAnsi="Arial Narrow" w:cs="Arial"/>
          <w:sz w:val="22"/>
          <w:szCs w:val="22"/>
        </w:rPr>
        <w:t>as</w:t>
      </w:r>
      <w:proofErr w:type="spellEnd"/>
      <w:r w:rsidRPr="00863651">
        <w:rPr>
          <w:rFonts w:ascii="Arial Narrow" w:eastAsia="Arial" w:hAnsi="Arial Narrow" w:cs="Arial"/>
          <w:sz w:val="22"/>
          <w:szCs w:val="22"/>
        </w:rPr>
        <w:t xml:space="preserve">. </w:t>
      </w:r>
      <w:r>
        <w:rPr>
          <w:rFonts w:ascii="Arial Narrow" w:eastAsia="Arial" w:hAnsi="Arial Narrow" w:cs="Arial"/>
          <w:sz w:val="22"/>
          <w:szCs w:val="22"/>
        </w:rPr>
        <w:t xml:space="preserve">Se importan criterios y métodos </w:t>
      </w:r>
      <w:r w:rsidRPr="00863651">
        <w:rPr>
          <w:rFonts w:ascii="Arial Narrow" w:eastAsia="Arial" w:hAnsi="Arial Narrow" w:cs="Arial"/>
          <w:sz w:val="22"/>
          <w:szCs w:val="22"/>
        </w:rPr>
        <w:t xml:space="preserve">de   cálculo   en   el   dimensionamiento   y   diseño   de   estructuras   hidráulicas. Se trata también sobre los cálculos y diseños de las estructuras de crianza, tanto </w:t>
      </w:r>
      <w:r w:rsidR="001763DE" w:rsidRPr="00863651">
        <w:rPr>
          <w:rFonts w:ascii="Arial Narrow" w:eastAsia="Arial" w:hAnsi="Arial Narrow" w:cs="Arial"/>
          <w:sz w:val="22"/>
          <w:szCs w:val="22"/>
        </w:rPr>
        <w:t>al nivel</w:t>
      </w:r>
      <w:r w:rsidRPr="00863651">
        <w:rPr>
          <w:rFonts w:ascii="Arial Narrow" w:eastAsia="Arial" w:hAnsi="Arial Narrow" w:cs="Arial"/>
          <w:sz w:val="22"/>
          <w:szCs w:val="22"/>
        </w:rPr>
        <w:t xml:space="preserve"> de granja (eng</w:t>
      </w:r>
      <w:r w:rsidR="00685E17">
        <w:rPr>
          <w:rFonts w:ascii="Arial Narrow" w:eastAsia="Arial" w:hAnsi="Arial Narrow" w:cs="Arial"/>
          <w:sz w:val="22"/>
          <w:szCs w:val="22"/>
        </w:rPr>
        <w:t xml:space="preserve">orde), como al nivel de </w:t>
      </w:r>
      <w:proofErr w:type="spellStart"/>
      <w:r w:rsidR="00685E17">
        <w:rPr>
          <w:rFonts w:ascii="Arial Narrow" w:eastAsia="Arial" w:hAnsi="Arial Narrow" w:cs="Arial"/>
          <w:sz w:val="22"/>
          <w:szCs w:val="22"/>
        </w:rPr>
        <w:t>ecloserí</w:t>
      </w:r>
      <w:r w:rsidRPr="00863651">
        <w:rPr>
          <w:rFonts w:ascii="Arial Narrow" w:eastAsia="Arial" w:hAnsi="Arial Narrow" w:cs="Arial"/>
          <w:sz w:val="22"/>
          <w:szCs w:val="22"/>
        </w:rPr>
        <w:t>as</w:t>
      </w:r>
      <w:proofErr w:type="spellEnd"/>
      <w:r w:rsidRPr="00863651">
        <w:rPr>
          <w:rFonts w:ascii="Arial Narrow" w:eastAsia="Arial" w:hAnsi="Arial Narrow" w:cs="Arial"/>
          <w:sz w:val="22"/>
          <w:szCs w:val="22"/>
        </w:rPr>
        <w:t xml:space="preserve"> (producción de semilla-alevino).</w:t>
      </w:r>
    </w:p>
    <w:p w:rsidR="00863651" w:rsidRPr="00863651" w:rsidRDefault="00863651" w:rsidP="00863651">
      <w:pPr>
        <w:spacing w:before="2" w:line="240" w:lineRule="exact"/>
        <w:ind w:right="69"/>
        <w:jc w:val="both"/>
        <w:rPr>
          <w:rFonts w:ascii="Arial Narrow" w:eastAsia="Arial" w:hAnsi="Arial Narrow" w:cs="Arial"/>
          <w:sz w:val="22"/>
          <w:szCs w:val="22"/>
        </w:rPr>
      </w:pPr>
    </w:p>
    <w:p w:rsidR="00863651" w:rsidRPr="00863651" w:rsidRDefault="00863651" w:rsidP="00863651">
      <w:pPr>
        <w:spacing w:before="2" w:line="240" w:lineRule="exact"/>
        <w:ind w:right="69"/>
        <w:jc w:val="both"/>
        <w:rPr>
          <w:rFonts w:ascii="Arial Narrow" w:eastAsia="Arial" w:hAnsi="Arial Narrow" w:cs="Arial"/>
          <w:b/>
          <w:sz w:val="22"/>
          <w:szCs w:val="22"/>
        </w:rPr>
      </w:pPr>
      <w:r w:rsidRPr="00863651">
        <w:rPr>
          <w:rFonts w:ascii="Arial Narrow" w:eastAsia="Arial" w:hAnsi="Arial Narrow" w:cs="Arial"/>
          <w:b/>
          <w:sz w:val="22"/>
          <w:szCs w:val="22"/>
        </w:rPr>
        <w:t xml:space="preserve">PQ4010   Diseño de Plantas Pesqueras                                                </w:t>
      </w:r>
      <w:r w:rsidR="001D03C3">
        <w:rPr>
          <w:rFonts w:ascii="Arial Narrow" w:eastAsia="Arial" w:hAnsi="Arial Narrow" w:cs="Arial"/>
          <w:b/>
          <w:sz w:val="22"/>
          <w:szCs w:val="22"/>
        </w:rPr>
        <w:t xml:space="preserve">                                </w:t>
      </w:r>
      <w:r w:rsidR="00D5731C">
        <w:rPr>
          <w:rFonts w:ascii="Arial Narrow" w:eastAsia="Arial" w:hAnsi="Arial Narrow" w:cs="Arial"/>
          <w:b/>
          <w:sz w:val="22"/>
          <w:szCs w:val="22"/>
        </w:rPr>
        <w:t xml:space="preserve">  </w:t>
      </w:r>
      <w:r w:rsidRPr="00863651">
        <w:rPr>
          <w:rFonts w:ascii="Arial Narrow" w:eastAsia="Arial" w:hAnsi="Arial Narrow" w:cs="Arial"/>
          <w:b/>
          <w:sz w:val="22"/>
          <w:szCs w:val="22"/>
        </w:rPr>
        <w:t>2            2            3</w:t>
      </w:r>
    </w:p>
    <w:p w:rsidR="00863651" w:rsidRDefault="00863651" w:rsidP="00863651">
      <w:pPr>
        <w:spacing w:before="2" w:line="240" w:lineRule="exact"/>
        <w:ind w:right="69"/>
        <w:jc w:val="both"/>
        <w:rPr>
          <w:rFonts w:ascii="Arial Narrow" w:eastAsia="Arial" w:hAnsi="Arial Narrow" w:cs="Arial"/>
          <w:sz w:val="22"/>
          <w:szCs w:val="22"/>
        </w:rPr>
      </w:pPr>
      <w:r w:rsidRPr="00863651">
        <w:rPr>
          <w:rFonts w:ascii="Arial Narrow" w:eastAsia="Arial" w:hAnsi="Arial Narrow" w:cs="Arial"/>
          <w:sz w:val="22"/>
          <w:szCs w:val="22"/>
        </w:rPr>
        <w:t>El curso comprende el estudio de tamaño y localización óptima de una planta, la disposición física, los requerimientos de maquinarias y</w:t>
      </w:r>
      <w:r>
        <w:rPr>
          <w:rFonts w:ascii="Arial Narrow" w:eastAsia="Arial" w:hAnsi="Arial Narrow" w:cs="Arial"/>
          <w:sz w:val="22"/>
          <w:szCs w:val="22"/>
        </w:rPr>
        <w:t xml:space="preserve"> equipos del personal; así como </w:t>
      </w:r>
      <w:r w:rsidRPr="00863651">
        <w:rPr>
          <w:rFonts w:ascii="Arial Narrow" w:eastAsia="Arial" w:hAnsi="Arial Narrow" w:cs="Arial"/>
          <w:sz w:val="22"/>
          <w:szCs w:val="22"/>
        </w:rPr>
        <w:t xml:space="preserve">la distribución del tiempo en función del proceso de producción. De igual modo </w:t>
      </w:r>
      <w:r w:rsidR="001763DE" w:rsidRPr="00863651">
        <w:rPr>
          <w:rFonts w:ascii="Arial Narrow" w:eastAsia="Arial" w:hAnsi="Arial Narrow" w:cs="Arial"/>
          <w:sz w:val="22"/>
          <w:szCs w:val="22"/>
        </w:rPr>
        <w:t>los cálculos</w:t>
      </w:r>
      <w:r w:rsidRPr="00863651">
        <w:rPr>
          <w:rFonts w:ascii="Arial Narrow" w:eastAsia="Arial" w:hAnsi="Arial Narrow" w:cs="Arial"/>
          <w:sz w:val="22"/>
          <w:szCs w:val="22"/>
        </w:rPr>
        <w:t xml:space="preserve"> de los elementos para la instalación de agua, luz, sistema de frío, vapor, etc.</w:t>
      </w:r>
    </w:p>
    <w:p w:rsidR="00276EB5" w:rsidRPr="00863651" w:rsidRDefault="00276EB5" w:rsidP="00863651">
      <w:pPr>
        <w:spacing w:before="2" w:line="240" w:lineRule="exact"/>
        <w:ind w:right="69"/>
        <w:jc w:val="both"/>
        <w:rPr>
          <w:rFonts w:ascii="Arial Narrow" w:eastAsia="Arial" w:hAnsi="Arial Narrow" w:cs="Arial"/>
          <w:sz w:val="22"/>
          <w:szCs w:val="22"/>
        </w:rPr>
      </w:pPr>
    </w:p>
    <w:p w:rsidR="00863651" w:rsidRPr="00863651" w:rsidRDefault="00863651" w:rsidP="00863651">
      <w:pPr>
        <w:spacing w:before="2" w:line="240" w:lineRule="exact"/>
        <w:ind w:right="69"/>
        <w:jc w:val="both"/>
        <w:rPr>
          <w:rFonts w:ascii="Arial Narrow" w:eastAsia="Arial" w:hAnsi="Arial Narrow" w:cs="Arial"/>
          <w:b/>
          <w:sz w:val="22"/>
          <w:szCs w:val="22"/>
        </w:rPr>
      </w:pPr>
      <w:r w:rsidRPr="00863651">
        <w:rPr>
          <w:rFonts w:ascii="Arial Narrow" w:eastAsia="Arial" w:hAnsi="Arial Narrow" w:cs="Arial"/>
          <w:b/>
          <w:sz w:val="22"/>
          <w:szCs w:val="22"/>
        </w:rPr>
        <w:t xml:space="preserve">PQ2001   Ecología Acuática                                                                    </w:t>
      </w:r>
      <w:r w:rsidR="001D03C3">
        <w:rPr>
          <w:rFonts w:ascii="Arial Narrow" w:eastAsia="Arial" w:hAnsi="Arial Narrow" w:cs="Arial"/>
          <w:b/>
          <w:sz w:val="22"/>
          <w:szCs w:val="22"/>
        </w:rPr>
        <w:t xml:space="preserve">   </w:t>
      </w:r>
      <w:r w:rsidR="00D5731C">
        <w:rPr>
          <w:rFonts w:ascii="Arial Narrow" w:eastAsia="Arial" w:hAnsi="Arial Narrow" w:cs="Arial"/>
          <w:b/>
          <w:sz w:val="22"/>
          <w:szCs w:val="22"/>
        </w:rPr>
        <w:t xml:space="preserve">                               </w:t>
      </w:r>
      <w:r w:rsidRPr="00863651">
        <w:rPr>
          <w:rFonts w:ascii="Arial Narrow" w:eastAsia="Arial" w:hAnsi="Arial Narrow" w:cs="Arial"/>
          <w:b/>
          <w:sz w:val="22"/>
          <w:szCs w:val="22"/>
        </w:rPr>
        <w:t>2            2            3</w:t>
      </w:r>
    </w:p>
    <w:p w:rsidR="00863651" w:rsidRPr="00863651" w:rsidRDefault="00863651" w:rsidP="00863651">
      <w:pPr>
        <w:spacing w:before="2" w:line="240" w:lineRule="exact"/>
        <w:ind w:right="69"/>
        <w:jc w:val="both"/>
        <w:rPr>
          <w:rFonts w:ascii="Arial Narrow" w:eastAsia="Arial" w:hAnsi="Arial Narrow" w:cs="Arial"/>
          <w:sz w:val="22"/>
          <w:szCs w:val="22"/>
        </w:rPr>
      </w:pPr>
      <w:r w:rsidRPr="00863651">
        <w:rPr>
          <w:rFonts w:ascii="Arial Narrow" w:eastAsia="Arial" w:hAnsi="Arial Narrow" w:cs="Arial"/>
          <w:sz w:val="22"/>
          <w:szCs w:val="22"/>
        </w:rPr>
        <w:t xml:space="preserve">El curso trata del estudio de los ambientes acuáticos continentales y </w:t>
      </w:r>
      <w:r w:rsidR="00A51C47">
        <w:rPr>
          <w:rFonts w:ascii="Arial Narrow" w:eastAsia="Arial" w:hAnsi="Arial Narrow" w:cs="Arial"/>
          <w:sz w:val="22"/>
          <w:szCs w:val="22"/>
        </w:rPr>
        <w:t xml:space="preserve">marinos en sus aspectos </w:t>
      </w:r>
      <w:r>
        <w:rPr>
          <w:rFonts w:ascii="Arial Narrow" w:eastAsia="Arial" w:hAnsi="Arial Narrow" w:cs="Arial"/>
          <w:sz w:val="22"/>
          <w:szCs w:val="22"/>
        </w:rPr>
        <w:t xml:space="preserve">bióticos </w:t>
      </w:r>
      <w:r w:rsidRPr="00863651">
        <w:rPr>
          <w:rFonts w:ascii="Arial Narrow" w:eastAsia="Arial" w:hAnsi="Arial Narrow" w:cs="Arial"/>
          <w:sz w:val="22"/>
          <w:szCs w:val="22"/>
        </w:rPr>
        <w:t>y</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 xml:space="preserve">abióticos. Se pone énfasis en los factores químicos y los procesos ecológicos que ocurren en los mencionados ambientes </w:t>
      </w:r>
      <w:r w:rsidRPr="00863651">
        <w:rPr>
          <w:rFonts w:ascii="Arial Narrow" w:eastAsia="Arial" w:hAnsi="Arial Narrow" w:cs="Arial"/>
          <w:sz w:val="22"/>
          <w:szCs w:val="22"/>
        </w:rPr>
        <w:lastRenderedPageBreak/>
        <w:t xml:space="preserve">acuáticos. Así mismo en el aprendizaje de los métodos empleados en las evaluaciones </w:t>
      </w:r>
      <w:proofErr w:type="spellStart"/>
      <w:r w:rsidRPr="00863651">
        <w:rPr>
          <w:rFonts w:ascii="Arial Narrow" w:eastAsia="Arial" w:hAnsi="Arial Narrow" w:cs="Arial"/>
          <w:sz w:val="22"/>
          <w:szCs w:val="22"/>
        </w:rPr>
        <w:t>limnológicas</w:t>
      </w:r>
      <w:proofErr w:type="spellEnd"/>
      <w:r w:rsidRPr="00863651">
        <w:rPr>
          <w:rFonts w:ascii="Arial Narrow" w:eastAsia="Arial" w:hAnsi="Arial Narrow" w:cs="Arial"/>
          <w:sz w:val="22"/>
          <w:szCs w:val="22"/>
        </w:rPr>
        <w:t xml:space="preserve"> y oceanográficas que se realizan con fines de mantenimiento, conservación y uso sostenido de dichos recursos acuáticos.</w:t>
      </w:r>
    </w:p>
    <w:p w:rsidR="00863651" w:rsidRPr="00863651" w:rsidRDefault="00863651" w:rsidP="00863651">
      <w:pPr>
        <w:spacing w:before="2" w:line="240" w:lineRule="exact"/>
        <w:ind w:right="69"/>
        <w:jc w:val="both"/>
        <w:rPr>
          <w:rFonts w:ascii="Arial Narrow" w:eastAsia="Arial" w:hAnsi="Arial Narrow" w:cs="Arial"/>
          <w:sz w:val="22"/>
          <w:szCs w:val="22"/>
        </w:rPr>
      </w:pPr>
    </w:p>
    <w:p w:rsidR="00863651" w:rsidRPr="00863651" w:rsidRDefault="00863651" w:rsidP="00863651">
      <w:pPr>
        <w:spacing w:before="2" w:line="240" w:lineRule="exact"/>
        <w:ind w:right="69"/>
        <w:jc w:val="both"/>
        <w:rPr>
          <w:rFonts w:ascii="Arial Narrow" w:eastAsia="Arial" w:hAnsi="Arial Narrow" w:cs="Arial"/>
          <w:b/>
          <w:sz w:val="22"/>
          <w:szCs w:val="22"/>
        </w:rPr>
      </w:pPr>
      <w:r w:rsidRPr="00863651">
        <w:rPr>
          <w:rFonts w:ascii="Arial Narrow" w:eastAsia="Arial" w:hAnsi="Arial Narrow" w:cs="Arial"/>
          <w:b/>
          <w:sz w:val="22"/>
          <w:szCs w:val="22"/>
        </w:rPr>
        <w:t xml:space="preserve">PQ2002   Economía Pesquera                                                                 </w:t>
      </w:r>
      <w:r w:rsidR="001D03C3">
        <w:rPr>
          <w:rFonts w:ascii="Arial Narrow" w:eastAsia="Arial" w:hAnsi="Arial Narrow" w:cs="Arial"/>
          <w:b/>
          <w:sz w:val="22"/>
          <w:szCs w:val="22"/>
        </w:rPr>
        <w:t xml:space="preserve">                                 </w:t>
      </w:r>
      <w:r w:rsidRPr="00863651">
        <w:rPr>
          <w:rFonts w:ascii="Arial Narrow" w:eastAsia="Arial" w:hAnsi="Arial Narrow" w:cs="Arial"/>
          <w:b/>
          <w:sz w:val="22"/>
          <w:szCs w:val="22"/>
        </w:rPr>
        <w:t>2            2            3</w:t>
      </w:r>
    </w:p>
    <w:p w:rsidR="00863651" w:rsidRDefault="00863651" w:rsidP="00863651">
      <w:pPr>
        <w:spacing w:before="2" w:line="240" w:lineRule="exact"/>
        <w:ind w:right="69"/>
        <w:jc w:val="both"/>
        <w:rPr>
          <w:rFonts w:ascii="Arial Narrow" w:eastAsia="Arial" w:hAnsi="Arial Narrow" w:cs="Arial"/>
          <w:sz w:val="22"/>
          <w:szCs w:val="22"/>
        </w:rPr>
      </w:pPr>
      <w:r w:rsidRPr="00863651">
        <w:rPr>
          <w:rFonts w:ascii="Arial Narrow" w:eastAsia="Arial" w:hAnsi="Arial Narrow" w:cs="Arial"/>
          <w:sz w:val="22"/>
          <w:szCs w:val="22"/>
        </w:rPr>
        <w:t>El curso enfoca la relación recurso hidrobiológico-empresa-Estado desde un punto de vista económico, buscando establecer los mecanism</w:t>
      </w:r>
      <w:r>
        <w:rPr>
          <w:rFonts w:ascii="Arial Narrow" w:eastAsia="Arial" w:hAnsi="Arial Narrow" w:cs="Arial"/>
          <w:sz w:val="22"/>
          <w:szCs w:val="22"/>
        </w:rPr>
        <w:t xml:space="preserve">os que tiendan a optimizar la </w:t>
      </w:r>
      <w:r w:rsidRPr="00863651">
        <w:rPr>
          <w:rFonts w:ascii="Arial Narrow" w:eastAsia="Arial" w:hAnsi="Arial Narrow" w:cs="Arial"/>
          <w:sz w:val="22"/>
          <w:szCs w:val="22"/>
        </w:rPr>
        <w:t>explotación sostenible del recurso y la rentabilidad económica de las empresas pesqueras, además de la gestión adecuada de las mismas considerando los riesgos a la que pueden estar sujetas dado lo aleatorio del medio marino.</w:t>
      </w:r>
    </w:p>
    <w:p w:rsidR="00863651" w:rsidRDefault="00863651" w:rsidP="00863651">
      <w:pPr>
        <w:spacing w:before="2" w:line="240" w:lineRule="exact"/>
        <w:ind w:right="69"/>
        <w:jc w:val="both"/>
        <w:rPr>
          <w:rFonts w:ascii="Arial Narrow" w:eastAsia="Arial" w:hAnsi="Arial Narrow" w:cs="Arial"/>
          <w:sz w:val="22"/>
          <w:szCs w:val="22"/>
        </w:rPr>
      </w:pPr>
    </w:p>
    <w:p w:rsidR="00863651" w:rsidRPr="00657E97" w:rsidRDefault="00863651" w:rsidP="00863651">
      <w:pPr>
        <w:spacing w:before="2" w:line="240" w:lineRule="exact"/>
        <w:ind w:right="69"/>
        <w:jc w:val="both"/>
        <w:rPr>
          <w:rFonts w:ascii="Arial Narrow" w:eastAsia="Arial" w:hAnsi="Arial Narrow" w:cs="Arial"/>
          <w:b/>
          <w:sz w:val="22"/>
          <w:szCs w:val="22"/>
          <w:lang w:val="pt-BR"/>
        </w:rPr>
      </w:pPr>
      <w:r w:rsidRPr="00657E97">
        <w:rPr>
          <w:rFonts w:ascii="Arial Narrow" w:eastAsia="Arial" w:hAnsi="Arial Narrow" w:cs="Arial"/>
          <w:b/>
          <w:sz w:val="22"/>
          <w:szCs w:val="22"/>
          <w:lang w:val="pt-BR"/>
        </w:rPr>
        <w:t xml:space="preserve">PQ3040   Elementos de Maquinarias </w:t>
      </w:r>
      <w:r w:rsidRPr="001763DE">
        <w:rPr>
          <w:rFonts w:ascii="Arial Narrow" w:eastAsia="Arial" w:hAnsi="Arial Narrow" w:cs="Arial"/>
          <w:b/>
          <w:sz w:val="22"/>
          <w:szCs w:val="22"/>
          <w:lang w:val="es-PE"/>
        </w:rPr>
        <w:t>Pesqueras</w:t>
      </w:r>
      <w:r w:rsidRPr="00657E97">
        <w:rPr>
          <w:rFonts w:ascii="Arial Narrow" w:eastAsia="Arial" w:hAnsi="Arial Narrow" w:cs="Arial"/>
          <w:b/>
          <w:sz w:val="22"/>
          <w:szCs w:val="22"/>
          <w:lang w:val="pt-BR"/>
        </w:rPr>
        <w:t xml:space="preserve">                  </w:t>
      </w:r>
      <w:r w:rsidR="001D03C3">
        <w:rPr>
          <w:rFonts w:ascii="Arial Narrow" w:eastAsia="Arial" w:hAnsi="Arial Narrow" w:cs="Arial"/>
          <w:b/>
          <w:sz w:val="22"/>
          <w:szCs w:val="22"/>
          <w:lang w:val="pt-BR"/>
        </w:rPr>
        <w:t xml:space="preserve">                     </w:t>
      </w:r>
      <w:r w:rsidR="00D5731C">
        <w:rPr>
          <w:rFonts w:ascii="Arial Narrow" w:eastAsia="Arial" w:hAnsi="Arial Narrow" w:cs="Arial"/>
          <w:b/>
          <w:sz w:val="22"/>
          <w:szCs w:val="22"/>
          <w:lang w:val="pt-BR"/>
        </w:rPr>
        <w:t xml:space="preserve">                              </w:t>
      </w:r>
      <w:r w:rsidRPr="00657E97">
        <w:rPr>
          <w:rFonts w:ascii="Arial Narrow" w:eastAsia="Arial" w:hAnsi="Arial Narrow" w:cs="Arial"/>
          <w:b/>
          <w:sz w:val="22"/>
          <w:szCs w:val="22"/>
          <w:lang w:val="pt-BR"/>
        </w:rPr>
        <w:t>3            2            4</w:t>
      </w:r>
    </w:p>
    <w:p w:rsidR="00863651" w:rsidRPr="00863651" w:rsidRDefault="00863651" w:rsidP="00863651">
      <w:pPr>
        <w:spacing w:before="2" w:line="240" w:lineRule="exact"/>
        <w:ind w:right="69"/>
        <w:jc w:val="both"/>
        <w:rPr>
          <w:rFonts w:ascii="Arial Narrow" w:eastAsia="Arial" w:hAnsi="Arial Narrow" w:cs="Arial"/>
          <w:sz w:val="22"/>
          <w:szCs w:val="22"/>
        </w:rPr>
      </w:pPr>
      <w:r w:rsidRPr="00863651">
        <w:rPr>
          <w:rFonts w:ascii="Arial Narrow" w:eastAsia="Arial" w:hAnsi="Arial Narrow" w:cs="Arial"/>
          <w:sz w:val="22"/>
          <w:szCs w:val="22"/>
        </w:rPr>
        <w:t xml:space="preserve">Con  los  conocimientos  adquiridos  en  los  cursos  previos  de  Física  Aplicada  y Geometría Descriptiva, se enseñará a los </w:t>
      </w:r>
      <w:r w:rsidR="006618B0">
        <w:rPr>
          <w:rFonts w:ascii="Arial Narrow" w:eastAsia="Arial" w:hAnsi="Arial Narrow" w:cs="Arial"/>
          <w:sz w:val="22"/>
          <w:szCs w:val="22"/>
        </w:rPr>
        <w:t>estudiante</w:t>
      </w:r>
      <w:r w:rsidRPr="00863651">
        <w:rPr>
          <w:rFonts w:ascii="Arial Narrow" w:eastAsia="Arial" w:hAnsi="Arial Narrow" w:cs="Arial"/>
          <w:sz w:val="22"/>
          <w:szCs w:val="22"/>
        </w:rPr>
        <w:t>s los fundamentos de los mecanismos; los criterios de selección; el uso de las tablas comerciales, elaboradas por los productores y normalizadas por entes internacionales, y su aplicación a la maquinaria</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que</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se utiliza</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en</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la</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industria</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pesquera. Al conocer y dominar apropiadamente, el alumno las informaciones proporcionadas, podrá desenvolverse en el terreno profesional,</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en forma adecuada, teniendo las bases para   programar   sistemas   de   mantenimiento de las</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máquinas</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a</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su</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cargo. Para el desarrollo del curso, se dará semanalmente 3 horas de teoría y 2 horas de práctica. La parte teórica consistirá en el desarrollo de los capítulos mencionados en el programa analítico y la práctica se llevará a cabo mediante prácticas dirigidas y calificadas, además de sesiones de reconocimiento de elementos de máquina en taller.</w:t>
      </w:r>
    </w:p>
    <w:p w:rsidR="00863651" w:rsidRPr="00863651" w:rsidRDefault="00863651" w:rsidP="00863651">
      <w:pPr>
        <w:spacing w:before="2" w:line="240" w:lineRule="exact"/>
        <w:ind w:right="69"/>
        <w:jc w:val="both"/>
        <w:rPr>
          <w:rFonts w:ascii="Arial Narrow" w:eastAsia="Arial" w:hAnsi="Arial Narrow" w:cs="Arial"/>
          <w:sz w:val="22"/>
          <w:szCs w:val="22"/>
        </w:rPr>
      </w:pPr>
    </w:p>
    <w:p w:rsidR="00863651" w:rsidRPr="00863651" w:rsidRDefault="00863651" w:rsidP="00863651">
      <w:pPr>
        <w:spacing w:before="2" w:line="240" w:lineRule="exact"/>
        <w:ind w:right="69"/>
        <w:jc w:val="both"/>
        <w:rPr>
          <w:rFonts w:ascii="Arial Narrow" w:eastAsia="Arial" w:hAnsi="Arial Narrow" w:cs="Arial"/>
          <w:b/>
          <w:sz w:val="22"/>
          <w:szCs w:val="22"/>
        </w:rPr>
      </w:pPr>
      <w:r w:rsidRPr="00863651">
        <w:rPr>
          <w:rFonts w:ascii="Arial Narrow" w:eastAsia="Arial" w:hAnsi="Arial Narrow" w:cs="Arial"/>
          <w:b/>
          <w:sz w:val="22"/>
          <w:szCs w:val="22"/>
        </w:rPr>
        <w:t xml:space="preserve">PQ3045   Embarcaciones Pesqueras I                                   </w:t>
      </w:r>
      <w:r w:rsidR="001D03C3">
        <w:rPr>
          <w:rFonts w:ascii="Arial Narrow" w:eastAsia="Arial" w:hAnsi="Arial Narrow" w:cs="Arial"/>
          <w:b/>
          <w:sz w:val="22"/>
          <w:szCs w:val="22"/>
        </w:rPr>
        <w:t xml:space="preserve">                           </w:t>
      </w:r>
      <w:r w:rsidR="00276EB5">
        <w:rPr>
          <w:rFonts w:ascii="Arial Narrow" w:eastAsia="Arial" w:hAnsi="Arial Narrow" w:cs="Arial"/>
          <w:b/>
          <w:sz w:val="22"/>
          <w:szCs w:val="22"/>
        </w:rPr>
        <w:t xml:space="preserve">                    </w:t>
      </w:r>
      <w:r w:rsidR="00D5731C">
        <w:rPr>
          <w:rFonts w:ascii="Arial Narrow" w:eastAsia="Arial" w:hAnsi="Arial Narrow" w:cs="Arial"/>
          <w:b/>
          <w:sz w:val="22"/>
          <w:szCs w:val="22"/>
        </w:rPr>
        <w:t xml:space="preserve">    </w:t>
      </w:r>
      <w:r w:rsidRPr="00863651">
        <w:rPr>
          <w:rFonts w:ascii="Arial Narrow" w:eastAsia="Arial" w:hAnsi="Arial Narrow" w:cs="Arial"/>
          <w:b/>
          <w:sz w:val="22"/>
          <w:szCs w:val="22"/>
        </w:rPr>
        <w:t>2            2            3</w:t>
      </w:r>
    </w:p>
    <w:p w:rsidR="00863651" w:rsidRDefault="00863651" w:rsidP="00863651">
      <w:pPr>
        <w:spacing w:before="2" w:line="240" w:lineRule="exact"/>
        <w:ind w:right="69"/>
        <w:jc w:val="both"/>
        <w:rPr>
          <w:rFonts w:ascii="Arial Narrow" w:eastAsia="Arial" w:hAnsi="Arial Narrow" w:cs="Arial"/>
          <w:sz w:val="22"/>
          <w:szCs w:val="22"/>
        </w:rPr>
      </w:pPr>
      <w:r w:rsidRPr="00863651">
        <w:rPr>
          <w:rFonts w:ascii="Arial Narrow" w:eastAsia="Arial" w:hAnsi="Arial Narrow" w:cs="Arial"/>
          <w:sz w:val="22"/>
          <w:szCs w:val="22"/>
        </w:rPr>
        <w:t xml:space="preserve">Esta asignatura comprende 5 capítulos que resumen los aspectos muy generales del comportamiento de una embarcación pesquera como cuerpo flotante, su </w:t>
      </w:r>
      <w:r w:rsidR="001763DE" w:rsidRPr="00863651">
        <w:rPr>
          <w:rFonts w:ascii="Arial Narrow" w:eastAsia="Arial" w:hAnsi="Arial Narrow" w:cs="Arial"/>
          <w:sz w:val="22"/>
          <w:szCs w:val="22"/>
        </w:rPr>
        <w:t>construcción y</w:t>
      </w:r>
      <w:r w:rsidRPr="00863651">
        <w:rPr>
          <w:rFonts w:ascii="Arial Narrow" w:eastAsia="Arial" w:hAnsi="Arial Narrow" w:cs="Arial"/>
          <w:sz w:val="22"/>
          <w:szCs w:val="22"/>
        </w:rPr>
        <w:t xml:space="preserve"> equipamiento principal, así como también, facilitando los conocimientos básicos </w:t>
      </w:r>
      <w:r w:rsidR="001763DE" w:rsidRPr="00863651">
        <w:rPr>
          <w:rFonts w:ascii="Arial Narrow" w:eastAsia="Arial" w:hAnsi="Arial Narrow" w:cs="Arial"/>
          <w:sz w:val="22"/>
          <w:szCs w:val="22"/>
        </w:rPr>
        <w:t>en el</w:t>
      </w:r>
      <w:r w:rsidRPr="00863651">
        <w:rPr>
          <w:rFonts w:ascii="Arial Narrow" w:eastAsia="Arial" w:hAnsi="Arial Narrow" w:cs="Arial"/>
          <w:sz w:val="22"/>
          <w:szCs w:val="22"/>
        </w:rPr>
        <w:t xml:space="preserve"> mantenimiento del casco y la superestructura como medio necesario de conservación de</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las</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embarcaciones</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pesqueras.</w:t>
      </w:r>
      <w:r w:rsidR="00D5731C">
        <w:rPr>
          <w:rFonts w:ascii="Arial Narrow" w:eastAsia="Arial" w:hAnsi="Arial Narrow" w:cs="Arial"/>
          <w:sz w:val="22"/>
          <w:szCs w:val="22"/>
        </w:rPr>
        <w:t xml:space="preserve"> </w:t>
      </w:r>
      <w:r w:rsidRPr="00863651">
        <w:rPr>
          <w:rFonts w:ascii="Arial Narrow" w:eastAsia="Arial" w:hAnsi="Arial Narrow" w:cs="Arial"/>
          <w:sz w:val="22"/>
          <w:szCs w:val="22"/>
        </w:rPr>
        <w:t xml:space="preserve">Las condiciones especiales de trabajo a la que están expuestas en su tarea </w:t>
      </w:r>
      <w:r w:rsidR="001763DE" w:rsidRPr="00863651">
        <w:rPr>
          <w:rFonts w:ascii="Arial Narrow" w:eastAsia="Arial" w:hAnsi="Arial Narrow" w:cs="Arial"/>
          <w:sz w:val="22"/>
          <w:szCs w:val="22"/>
        </w:rPr>
        <w:t>rutinaria, hacen</w:t>
      </w:r>
      <w:r w:rsidRPr="00863651">
        <w:rPr>
          <w:rFonts w:ascii="Arial Narrow" w:eastAsia="Arial" w:hAnsi="Arial Narrow" w:cs="Arial"/>
          <w:sz w:val="22"/>
          <w:szCs w:val="22"/>
        </w:rPr>
        <w:t xml:space="preserve"> que estas embarcaciones tengan un diseño y condiciones de flotabilidad y estabilidad especiales; características que motivan una especial preparación del personal que de forma directa o indirecta, estarán relac</w:t>
      </w:r>
      <w:r>
        <w:rPr>
          <w:rFonts w:ascii="Arial Narrow" w:eastAsia="Arial" w:hAnsi="Arial Narrow" w:cs="Arial"/>
          <w:sz w:val="22"/>
          <w:szCs w:val="22"/>
        </w:rPr>
        <w:t xml:space="preserve">ionados con el manejo de estas </w:t>
      </w:r>
      <w:r w:rsidRPr="00863651">
        <w:rPr>
          <w:rFonts w:ascii="Arial Narrow" w:eastAsia="Arial" w:hAnsi="Arial Narrow" w:cs="Arial"/>
          <w:sz w:val="22"/>
          <w:szCs w:val="22"/>
        </w:rPr>
        <w:t>unidades. Siendo las embarcaciones pesqueras la base fundamental en la extracción de los recursos Hidrobiológicos, es necesario la formación de profesionales con una sólida base y los conocimientos suficientes para la comprensión y el manejo de estas unidades, y de esta manera contribuir a los objetivos trazados por la Facultad de Pesquería.</w:t>
      </w:r>
    </w:p>
    <w:p w:rsidR="00863651" w:rsidRDefault="00863651" w:rsidP="00863651">
      <w:pPr>
        <w:spacing w:before="2" w:line="240" w:lineRule="exact"/>
        <w:ind w:right="69"/>
        <w:jc w:val="both"/>
        <w:rPr>
          <w:rFonts w:ascii="Arial Narrow" w:eastAsia="Arial" w:hAnsi="Arial Narrow" w:cs="Arial"/>
          <w:sz w:val="22"/>
          <w:szCs w:val="22"/>
        </w:rPr>
      </w:pPr>
    </w:p>
    <w:p w:rsidR="00863651" w:rsidRPr="00863651" w:rsidRDefault="00863651" w:rsidP="00863651">
      <w:pPr>
        <w:spacing w:before="2" w:line="240" w:lineRule="exact"/>
        <w:ind w:right="69"/>
        <w:jc w:val="both"/>
        <w:rPr>
          <w:rFonts w:ascii="Arial Narrow" w:eastAsia="Arial" w:hAnsi="Arial Narrow" w:cs="Arial"/>
          <w:b/>
          <w:sz w:val="22"/>
          <w:szCs w:val="22"/>
        </w:rPr>
      </w:pPr>
      <w:r w:rsidRPr="00863651">
        <w:rPr>
          <w:rFonts w:ascii="Arial Narrow" w:eastAsia="Arial" w:hAnsi="Arial Narrow" w:cs="Arial"/>
          <w:b/>
          <w:sz w:val="22"/>
          <w:szCs w:val="22"/>
        </w:rPr>
        <w:t>PQ5028</w:t>
      </w:r>
      <w:r w:rsidR="005C13D1">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Embarcaciones Pesqueras II                                    </w:t>
      </w:r>
      <w:r w:rsidR="001D03C3">
        <w:rPr>
          <w:rFonts w:ascii="Arial Narrow" w:eastAsia="Arial" w:hAnsi="Arial Narrow" w:cs="Arial"/>
          <w:b/>
          <w:sz w:val="22"/>
          <w:szCs w:val="22"/>
        </w:rPr>
        <w:t xml:space="preserve">                          </w:t>
      </w:r>
      <w:r w:rsidR="00276EB5">
        <w:rPr>
          <w:rFonts w:ascii="Arial Narrow" w:eastAsia="Arial" w:hAnsi="Arial Narrow" w:cs="Arial"/>
          <w:b/>
          <w:sz w:val="22"/>
          <w:szCs w:val="22"/>
        </w:rPr>
        <w:t xml:space="preserve">                   </w:t>
      </w:r>
      <w:r w:rsidR="00D5731C">
        <w:rPr>
          <w:rFonts w:ascii="Arial Narrow" w:eastAsia="Arial" w:hAnsi="Arial Narrow" w:cs="Arial"/>
          <w:b/>
          <w:sz w:val="22"/>
          <w:szCs w:val="22"/>
        </w:rPr>
        <w:t xml:space="preserve">    </w:t>
      </w:r>
      <w:r w:rsidRPr="00863651">
        <w:rPr>
          <w:rFonts w:ascii="Arial Narrow" w:eastAsia="Arial" w:hAnsi="Arial Narrow" w:cs="Arial"/>
          <w:b/>
          <w:sz w:val="22"/>
          <w:szCs w:val="22"/>
        </w:rPr>
        <w:t>2            2            3</w:t>
      </w:r>
    </w:p>
    <w:p w:rsidR="00863651" w:rsidRPr="00863651" w:rsidRDefault="00863651" w:rsidP="00863651">
      <w:pPr>
        <w:spacing w:before="2" w:line="240" w:lineRule="exact"/>
        <w:ind w:right="69"/>
        <w:jc w:val="both"/>
        <w:rPr>
          <w:rFonts w:ascii="Arial Narrow" w:eastAsia="Arial" w:hAnsi="Arial Narrow" w:cs="Arial"/>
          <w:sz w:val="22"/>
          <w:szCs w:val="22"/>
        </w:rPr>
      </w:pPr>
      <w:r w:rsidRPr="00863651">
        <w:rPr>
          <w:rFonts w:ascii="Arial Narrow" w:eastAsia="Arial" w:hAnsi="Arial Narrow" w:cs="Arial"/>
          <w:sz w:val="22"/>
          <w:szCs w:val="22"/>
        </w:rPr>
        <w:t>Esta asignatura comprende 5 capítulos que resumen los aspectos muy generales del comportamiento de una embarcación pesquera como cuerpo flotante, su estabilidad transversal y longitudinal, así como también, los criterios universales tomados en cuenta para el análisis de la estabilidad de las embarcaciones pesqueras.</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Las condiciones especiales de trabajo a la que están expuestas todas las embarcaciones</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y</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en</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especial  las  embarcaciones  pesqueras,  hacen  que  el  conocimiento  de  los factores que predominan en el diseño y las condiciones de flotabilidad y estabilidad sean  extensos</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y</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profundos.  Lamentablemente,  estos  conocimientos  no  son  del dominio de la gran mayoría de las personas que conducen o lideran con responsabilidad estas unidades, con mayor razón si consideramos que en embarcaciones  pesqueras  menores  de  150  ton  de  capacidad  de  bodega,  los capitanes y/o patrones no tienen conocimiento sólido de estos factores y las consecuencias de una alteración de las mismas.</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 xml:space="preserve">Insistiendo en que las embarcaciones pesqueras son la base fundamental en la extracción de los recursos Hidrobiológicos, y de ellas depende el normal abastecimiento de estos recursos en el mercado nacional e internacional, es necesario tomar conciencia de la cabal formación de profesionales que incremente la producción y a la vez minimice los riesgos y accidentes con un amplio conocimiento de las causas. </w:t>
      </w:r>
    </w:p>
    <w:p w:rsidR="00863651" w:rsidRPr="00863651" w:rsidRDefault="00863651" w:rsidP="00863651">
      <w:pPr>
        <w:spacing w:before="2" w:line="240" w:lineRule="exact"/>
        <w:ind w:right="69"/>
        <w:jc w:val="both"/>
        <w:rPr>
          <w:rFonts w:ascii="Arial Narrow" w:eastAsia="Arial" w:hAnsi="Arial Narrow" w:cs="Arial"/>
          <w:sz w:val="22"/>
          <w:szCs w:val="22"/>
        </w:rPr>
      </w:pPr>
    </w:p>
    <w:p w:rsidR="00863651" w:rsidRPr="00863651" w:rsidRDefault="00863651" w:rsidP="00863651">
      <w:pPr>
        <w:spacing w:before="2" w:line="240" w:lineRule="exact"/>
        <w:ind w:right="69"/>
        <w:jc w:val="both"/>
        <w:rPr>
          <w:rFonts w:ascii="Arial Narrow" w:eastAsia="Arial" w:hAnsi="Arial Narrow" w:cs="Arial"/>
          <w:b/>
          <w:sz w:val="22"/>
          <w:szCs w:val="22"/>
        </w:rPr>
      </w:pPr>
      <w:r w:rsidRPr="00863651">
        <w:rPr>
          <w:rFonts w:ascii="Arial Narrow" w:eastAsia="Arial" w:hAnsi="Arial Narrow" w:cs="Arial"/>
          <w:b/>
          <w:sz w:val="22"/>
          <w:szCs w:val="22"/>
        </w:rPr>
        <w:t>PQ5027   Estudio de Impacto Amb</w:t>
      </w:r>
      <w:r w:rsidR="001763DE">
        <w:rPr>
          <w:rFonts w:ascii="Arial Narrow" w:eastAsia="Arial" w:hAnsi="Arial Narrow" w:cs="Arial"/>
          <w:b/>
          <w:sz w:val="22"/>
          <w:szCs w:val="22"/>
        </w:rPr>
        <w:t>iental</w:t>
      </w:r>
      <w:r w:rsidRPr="00863651">
        <w:rPr>
          <w:rFonts w:ascii="Arial Narrow" w:eastAsia="Arial" w:hAnsi="Arial Narrow" w:cs="Arial"/>
          <w:b/>
          <w:sz w:val="22"/>
          <w:szCs w:val="22"/>
        </w:rPr>
        <w:t xml:space="preserve"> en Amb</w:t>
      </w:r>
      <w:r w:rsidR="001763DE">
        <w:rPr>
          <w:rFonts w:ascii="Arial Narrow" w:eastAsia="Arial" w:hAnsi="Arial Narrow" w:cs="Arial"/>
          <w:b/>
          <w:sz w:val="22"/>
          <w:szCs w:val="22"/>
        </w:rPr>
        <w:t xml:space="preserve">ientes </w:t>
      </w:r>
      <w:r w:rsidRPr="00863651">
        <w:rPr>
          <w:rFonts w:ascii="Arial Narrow" w:eastAsia="Arial" w:hAnsi="Arial Narrow" w:cs="Arial"/>
          <w:b/>
          <w:sz w:val="22"/>
          <w:szCs w:val="22"/>
        </w:rPr>
        <w:t>Acuát</w:t>
      </w:r>
      <w:r w:rsidR="001763DE">
        <w:rPr>
          <w:rFonts w:ascii="Arial Narrow" w:eastAsia="Arial" w:hAnsi="Arial Narrow" w:cs="Arial"/>
          <w:b/>
          <w:sz w:val="22"/>
          <w:szCs w:val="22"/>
        </w:rPr>
        <w:t>icos</w:t>
      </w:r>
      <w:r w:rsidRPr="00863651">
        <w:rPr>
          <w:rFonts w:ascii="Arial Narrow" w:eastAsia="Arial" w:hAnsi="Arial Narrow" w:cs="Arial"/>
          <w:b/>
          <w:sz w:val="22"/>
          <w:szCs w:val="22"/>
        </w:rPr>
        <w:t xml:space="preserve">                </w:t>
      </w:r>
      <w:r w:rsidR="001D03C3">
        <w:rPr>
          <w:rFonts w:ascii="Arial Narrow" w:eastAsia="Arial" w:hAnsi="Arial Narrow" w:cs="Arial"/>
          <w:b/>
          <w:sz w:val="22"/>
          <w:szCs w:val="22"/>
        </w:rPr>
        <w:t xml:space="preserve">      </w:t>
      </w:r>
      <w:r w:rsidR="00D5731C">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2            2            3</w:t>
      </w:r>
    </w:p>
    <w:p w:rsidR="00863651" w:rsidRPr="00863651" w:rsidRDefault="00863651" w:rsidP="00863651">
      <w:pPr>
        <w:spacing w:before="2" w:line="240" w:lineRule="exact"/>
        <w:ind w:right="69"/>
        <w:jc w:val="both"/>
        <w:rPr>
          <w:rFonts w:ascii="Arial Narrow" w:eastAsia="Arial" w:hAnsi="Arial Narrow" w:cs="Arial"/>
          <w:sz w:val="22"/>
          <w:szCs w:val="22"/>
        </w:rPr>
      </w:pPr>
      <w:r w:rsidRPr="00863651">
        <w:rPr>
          <w:rFonts w:ascii="Arial Narrow" w:eastAsia="Arial" w:hAnsi="Arial Narrow" w:cs="Arial"/>
          <w:sz w:val="22"/>
          <w:szCs w:val="22"/>
        </w:rPr>
        <w:t>El desarrollo de la asignatura se centra en aspectos que permiten conocer las pautas y lineamientos a seguir en una evaluación de impacto ambiental en los diferentes tipos de ambientes acuáticos dentro de un contexto general que contempla los conceptos modernos de Gestión Ambiental. El Estudio de Impacto Ambiental   representa una herramienta  eficaz que tiene a su disposición la ciudadanía para poder garantizar que de una manera efectiva las diferentes consideraciones ambientales sean tomadas en cuenta en las distintas actividades del país y en este caso los ambientes acuáticos, vale  decir,  mar,  ríos  lagos  y  lagunas  representan  los  cuerpos  receptores  por excelencia  que deben ser evaluados a fin de conocer los impactos que en ellos se generen como consecuencia del arrojo de los efluentes.</w:t>
      </w:r>
    </w:p>
    <w:p w:rsidR="00863651" w:rsidRPr="00863651" w:rsidRDefault="00863651" w:rsidP="00863651">
      <w:pPr>
        <w:spacing w:before="2" w:line="240" w:lineRule="exact"/>
        <w:ind w:right="69"/>
        <w:jc w:val="both"/>
        <w:rPr>
          <w:rFonts w:ascii="Arial Narrow" w:eastAsia="Arial" w:hAnsi="Arial Narrow" w:cs="Arial"/>
          <w:sz w:val="22"/>
          <w:szCs w:val="22"/>
        </w:rPr>
      </w:pPr>
    </w:p>
    <w:p w:rsidR="00863651" w:rsidRPr="00863651" w:rsidRDefault="00863651" w:rsidP="00863651">
      <w:pPr>
        <w:spacing w:before="2" w:line="240" w:lineRule="exact"/>
        <w:ind w:right="69"/>
        <w:jc w:val="both"/>
        <w:rPr>
          <w:rFonts w:ascii="Arial Narrow" w:eastAsia="Arial" w:hAnsi="Arial Narrow" w:cs="Arial"/>
          <w:b/>
          <w:sz w:val="22"/>
          <w:szCs w:val="22"/>
        </w:rPr>
      </w:pPr>
      <w:r w:rsidRPr="00863651">
        <w:rPr>
          <w:rFonts w:ascii="Arial Narrow" w:eastAsia="Arial" w:hAnsi="Arial Narrow" w:cs="Arial"/>
          <w:b/>
          <w:sz w:val="22"/>
          <w:szCs w:val="22"/>
        </w:rPr>
        <w:lastRenderedPageBreak/>
        <w:t xml:space="preserve">PQ5026   </w:t>
      </w:r>
      <w:r w:rsidR="001763DE" w:rsidRPr="00863651">
        <w:rPr>
          <w:rFonts w:ascii="Arial Narrow" w:eastAsia="Arial" w:hAnsi="Arial Narrow" w:cs="Arial"/>
          <w:b/>
          <w:sz w:val="22"/>
          <w:szCs w:val="22"/>
        </w:rPr>
        <w:t>Evalua</w:t>
      </w:r>
      <w:r w:rsidR="001763DE">
        <w:rPr>
          <w:rFonts w:ascii="Arial Narrow" w:eastAsia="Arial" w:hAnsi="Arial Narrow" w:cs="Arial"/>
          <w:b/>
          <w:sz w:val="22"/>
          <w:szCs w:val="22"/>
        </w:rPr>
        <w:t>ción</w:t>
      </w:r>
      <w:r w:rsidRPr="00863651">
        <w:rPr>
          <w:rFonts w:ascii="Arial Narrow" w:eastAsia="Arial" w:hAnsi="Arial Narrow" w:cs="Arial"/>
          <w:b/>
          <w:sz w:val="22"/>
          <w:szCs w:val="22"/>
        </w:rPr>
        <w:t xml:space="preserve"> y Manejo de Recursos Bentónicos                           </w:t>
      </w:r>
      <w:r w:rsidR="001D03C3">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2            2            3</w:t>
      </w:r>
    </w:p>
    <w:p w:rsidR="00863651" w:rsidRDefault="00863651" w:rsidP="00D5731C">
      <w:pPr>
        <w:spacing w:before="2" w:line="240" w:lineRule="exact"/>
        <w:ind w:right="69"/>
        <w:jc w:val="both"/>
        <w:rPr>
          <w:rFonts w:ascii="Arial Narrow" w:eastAsia="Arial" w:hAnsi="Arial Narrow" w:cs="Arial"/>
          <w:sz w:val="22"/>
          <w:szCs w:val="22"/>
        </w:rPr>
      </w:pPr>
      <w:r w:rsidRPr="00863651">
        <w:rPr>
          <w:rFonts w:ascii="Arial Narrow" w:eastAsia="Arial" w:hAnsi="Arial Narrow" w:cs="Arial"/>
          <w:sz w:val="22"/>
          <w:szCs w:val="22"/>
        </w:rPr>
        <w:t>Este curso provee las herramientas para la evaluación de las poblaciones de recursos bentónicos que permitan identificar medidas con fines de conservación y manejo de los  recursos  bentónicos.  El  curso  considera  prioritariamente  el  uso  de  métodos directos para conocer el hábitat, la distribución, extensión y biomasa de recursos invertebrados bentónicos y praderas de algas y así determinar el potencial de uso de estos recursos explotados y potenciales.</w:t>
      </w:r>
    </w:p>
    <w:p w:rsidR="00D5731C" w:rsidRPr="00D5731C" w:rsidRDefault="00D5731C" w:rsidP="00D5731C">
      <w:pPr>
        <w:spacing w:before="2" w:line="240" w:lineRule="exact"/>
        <w:ind w:right="69"/>
        <w:jc w:val="both"/>
        <w:rPr>
          <w:rFonts w:ascii="Arial Narrow" w:eastAsia="Arial" w:hAnsi="Arial Narrow" w:cs="Arial"/>
          <w:sz w:val="22"/>
          <w:szCs w:val="22"/>
        </w:rPr>
      </w:pPr>
    </w:p>
    <w:p w:rsidR="00863651" w:rsidRPr="00863651" w:rsidRDefault="00863651" w:rsidP="00A51C47">
      <w:pPr>
        <w:jc w:val="both"/>
        <w:rPr>
          <w:rFonts w:ascii="Arial Narrow" w:eastAsia="Arial" w:hAnsi="Arial Narrow" w:cs="Arial"/>
          <w:b/>
          <w:sz w:val="22"/>
          <w:szCs w:val="22"/>
        </w:rPr>
      </w:pPr>
      <w:r w:rsidRPr="00863651">
        <w:rPr>
          <w:rFonts w:ascii="Arial Narrow" w:eastAsia="Arial" w:hAnsi="Arial Narrow" w:cs="Arial"/>
          <w:b/>
          <w:sz w:val="22"/>
          <w:szCs w:val="22"/>
        </w:rPr>
        <w:t xml:space="preserve">PQ4043   Evaluación Acústica Pesquera                                                      </w:t>
      </w:r>
      <w:r w:rsidR="00D5731C">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2            2            4</w:t>
      </w:r>
    </w:p>
    <w:p w:rsidR="00863651" w:rsidRPr="00863651" w:rsidRDefault="00863651" w:rsidP="00A51C47">
      <w:pPr>
        <w:jc w:val="both"/>
        <w:rPr>
          <w:rFonts w:ascii="Arial Narrow" w:eastAsia="Arial" w:hAnsi="Arial Narrow" w:cs="Arial"/>
          <w:sz w:val="22"/>
          <w:szCs w:val="22"/>
        </w:rPr>
      </w:pPr>
      <w:r w:rsidRPr="00863651">
        <w:rPr>
          <w:rFonts w:ascii="Arial Narrow" w:eastAsia="Arial" w:hAnsi="Arial Narrow" w:cs="Arial"/>
          <w:sz w:val="22"/>
          <w:szCs w:val="22"/>
        </w:rPr>
        <w:t>Conocer y asimilar las experiencias de la evolución y cambios del océano - recursos y actividad humana en el Pacífico Sudeste. Conocer los métodos y procedimientos utilizados  en  la  evaluación  acústica  pesquera,  principalmente  en  la  detección  de peces. Se revisan los diferentes aspectos de la teoría hidro</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acústica y metodología en la abundancia de los peces y biomasa.</w:t>
      </w:r>
    </w:p>
    <w:p w:rsidR="00863651" w:rsidRPr="00863651" w:rsidRDefault="00863651" w:rsidP="00A51C47">
      <w:pPr>
        <w:jc w:val="both"/>
        <w:rPr>
          <w:rFonts w:ascii="Arial Narrow" w:eastAsia="Arial" w:hAnsi="Arial Narrow" w:cs="Arial"/>
          <w:sz w:val="22"/>
          <w:szCs w:val="22"/>
        </w:rPr>
      </w:pPr>
    </w:p>
    <w:p w:rsidR="00863651" w:rsidRPr="00863651" w:rsidRDefault="00863651" w:rsidP="00A51C47">
      <w:pPr>
        <w:jc w:val="both"/>
        <w:rPr>
          <w:rFonts w:ascii="Arial Narrow" w:eastAsia="Arial" w:hAnsi="Arial Narrow" w:cs="Arial"/>
          <w:b/>
          <w:sz w:val="22"/>
          <w:szCs w:val="22"/>
        </w:rPr>
      </w:pPr>
      <w:r w:rsidRPr="00863651">
        <w:rPr>
          <w:rFonts w:ascii="Arial Narrow" w:eastAsia="Arial" w:hAnsi="Arial Narrow" w:cs="Arial"/>
          <w:b/>
          <w:sz w:val="22"/>
          <w:szCs w:val="22"/>
        </w:rPr>
        <w:t>PQ4013</w:t>
      </w:r>
      <w:r w:rsidRPr="00863651">
        <w:rPr>
          <w:rFonts w:ascii="Arial Narrow" w:eastAsia="Arial" w:hAnsi="Arial Narrow" w:cs="Arial"/>
          <w:b/>
          <w:sz w:val="22"/>
          <w:szCs w:val="22"/>
        </w:rPr>
        <w:tab/>
      </w:r>
      <w:r w:rsidR="00D5731C">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Evaluación de Recursos Hidrobiológicos                       </w:t>
      </w:r>
      <w:r w:rsidR="001D03C3">
        <w:rPr>
          <w:rFonts w:ascii="Arial Narrow" w:eastAsia="Arial" w:hAnsi="Arial Narrow" w:cs="Arial"/>
          <w:b/>
          <w:sz w:val="22"/>
          <w:szCs w:val="22"/>
        </w:rPr>
        <w:t xml:space="preserve">      </w:t>
      </w:r>
      <w:r w:rsidR="00D5731C">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2</w:t>
      </w:r>
      <w:r w:rsidRPr="00863651">
        <w:rPr>
          <w:rFonts w:ascii="Arial Narrow" w:eastAsia="Arial" w:hAnsi="Arial Narrow" w:cs="Arial"/>
          <w:b/>
          <w:sz w:val="22"/>
          <w:szCs w:val="22"/>
        </w:rPr>
        <w:tab/>
      </w:r>
      <w:r w:rsidR="00D5731C">
        <w:rPr>
          <w:rFonts w:ascii="Arial Narrow" w:eastAsia="Arial" w:hAnsi="Arial Narrow" w:cs="Arial"/>
          <w:b/>
          <w:sz w:val="22"/>
          <w:szCs w:val="22"/>
        </w:rPr>
        <w:t xml:space="preserve">         </w:t>
      </w:r>
      <w:r w:rsidRPr="00863651">
        <w:rPr>
          <w:rFonts w:ascii="Arial Narrow" w:eastAsia="Arial" w:hAnsi="Arial Narrow" w:cs="Arial"/>
          <w:b/>
          <w:sz w:val="22"/>
          <w:szCs w:val="22"/>
        </w:rPr>
        <w:t>2            3</w:t>
      </w:r>
    </w:p>
    <w:p w:rsidR="00863651" w:rsidRPr="00863651" w:rsidRDefault="00863651" w:rsidP="00A51C47">
      <w:pPr>
        <w:jc w:val="both"/>
        <w:rPr>
          <w:rFonts w:ascii="Arial Narrow" w:eastAsia="Arial" w:hAnsi="Arial Narrow" w:cs="Arial"/>
          <w:sz w:val="22"/>
          <w:szCs w:val="22"/>
        </w:rPr>
      </w:pPr>
      <w:r w:rsidRPr="00863651">
        <w:rPr>
          <w:rFonts w:ascii="Arial Narrow" w:eastAsia="Arial" w:hAnsi="Arial Narrow" w:cs="Arial"/>
          <w:sz w:val="22"/>
          <w:szCs w:val="22"/>
        </w:rPr>
        <w:t>Este  curso  provee  de  herramientas  para  la  determinación  de</w:t>
      </w:r>
      <w:r w:rsidR="009966FF">
        <w:rPr>
          <w:rFonts w:ascii="Arial Narrow" w:eastAsia="Arial" w:hAnsi="Arial Narrow" w:cs="Arial"/>
          <w:sz w:val="22"/>
          <w:szCs w:val="22"/>
        </w:rPr>
        <w:t xml:space="preserve"> </w:t>
      </w:r>
      <w:r w:rsidRPr="00863651">
        <w:rPr>
          <w:rFonts w:ascii="Arial Narrow" w:eastAsia="Arial" w:hAnsi="Arial Narrow" w:cs="Arial"/>
          <w:sz w:val="22"/>
          <w:szCs w:val="22"/>
        </w:rPr>
        <w:t>los  niveles  de</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explotación  optima  de  los  recursos  hidrobiológicos  con  fines  de  conservación  y</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manejo. Se presentan analizan y discuten los diferentes modelos existentes y su aplicación para la evaluación de recursos hidrobiológicos explotados y no explotados</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de ambientes acuáticos del Perú y en general de zonas tropicales.</w:t>
      </w:r>
    </w:p>
    <w:p w:rsidR="00863651" w:rsidRPr="00863651" w:rsidRDefault="001D03C3" w:rsidP="00A51C47">
      <w:pPr>
        <w:jc w:val="both"/>
        <w:rPr>
          <w:rFonts w:ascii="Arial Narrow" w:eastAsia="Arial" w:hAnsi="Arial Narrow" w:cs="Arial"/>
          <w:sz w:val="22"/>
          <w:szCs w:val="22"/>
        </w:rPr>
      </w:pPr>
      <w:r>
        <w:rPr>
          <w:rFonts w:ascii="Arial Narrow" w:eastAsia="Arial" w:hAnsi="Arial Narrow" w:cs="Arial"/>
          <w:sz w:val="22"/>
          <w:szCs w:val="22"/>
        </w:rPr>
        <w:t xml:space="preserve"> </w:t>
      </w:r>
    </w:p>
    <w:p w:rsidR="00863651" w:rsidRPr="00863651" w:rsidRDefault="00863651" w:rsidP="00A51C47">
      <w:pPr>
        <w:jc w:val="both"/>
        <w:rPr>
          <w:rFonts w:ascii="Arial Narrow" w:eastAsia="Arial" w:hAnsi="Arial Narrow" w:cs="Arial"/>
          <w:b/>
          <w:sz w:val="22"/>
          <w:szCs w:val="22"/>
        </w:rPr>
      </w:pPr>
      <w:r w:rsidRPr="00863651">
        <w:rPr>
          <w:rFonts w:ascii="Arial Narrow" w:eastAsia="Arial" w:hAnsi="Arial Narrow" w:cs="Arial"/>
          <w:b/>
          <w:sz w:val="22"/>
          <w:szCs w:val="22"/>
        </w:rPr>
        <w:t xml:space="preserve">PQ5003   Flota Pesquera                                                              </w:t>
      </w:r>
      <w:r w:rsidR="001D03C3">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3            2            4</w:t>
      </w:r>
    </w:p>
    <w:p w:rsidR="00863651" w:rsidRPr="00863651" w:rsidRDefault="00863651" w:rsidP="00A51C47">
      <w:pPr>
        <w:jc w:val="both"/>
        <w:rPr>
          <w:rFonts w:ascii="Arial Narrow" w:eastAsia="Arial" w:hAnsi="Arial Narrow" w:cs="Arial"/>
          <w:sz w:val="22"/>
          <w:szCs w:val="22"/>
        </w:rPr>
      </w:pPr>
      <w:r w:rsidRPr="00863651">
        <w:rPr>
          <w:rFonts w:ascii="Arial Narrow" w:eastAsia="Arial" w:hAnsi="Arial Narrow" w:cs="Arial"/>
          <w:sz w:val="22"/>
          <w:szCs w:val="22"/>
        </w:rPr>
        <w:t>Curso  de  formación  profesional  especializada  del  currículum  de  la  Facultad  de</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Pesquería.</w:t>
      </w:r>
      <w:r w:rsidR="00D5731C">
        <w:rPr>
          <w:rFonts w:ascii="Arial Narrow" w:eastAsia="Arial" w:hAnsi="Arial Narrow" w:cs="Arial"/>
          <w:sz w:val="22"/>
          <w:szCs w:val="22"/>
        </w:rPr>
        <w:t xml:space="preserve"> </w:t>
      </w:r>
      <w:r w:rsidRPr="00863651">
        <w:rPr>
          <w:rFonts w:ascii="Arial Narrow" w:eastAsia="Arial" w:hAnsi="Arial Narrow" w:cs="Arial"/>
          <w:sz w:val="22"/>
          <w:szCs w:val="22"/>
        </w:rPr>
        <w:t>El  curso  trata  sobre  las  diversas  actividades  a  seguir  en  el  planeamiento  y organización de una flota pesquera, sobre la distribución geográfica de las unidades, operatividad, planificación de la explotación pesquera, rendimientos técnico y económico, así como de las funciones inherentes a la administración de una flota pesquera.</w:t>
      </w:r>
      <w:r w:rsidR="00D5731C">
        <w:rPr>
          <w:rFonts w:ascii="Arial Narrow" w:eastAsia="Arial" w:hAnsi="Arial Narrow" w:cs="Arial"/>
          <w:sz w:val="22"/>
          <w:szCs w:val="22"/>
        </w:rPr>
        <w:t xml:space="preserve"> </w:t>
      </w:r>
      <w:r w:rsidRPr="00863651">
        <w:rPr>
          <w:rFonts w:ascii="Arial Narrow" w:eastAsia="Arial" w:hAnsi="Arial Narrow" w:cs="Arial"/>
          <w:sz w:val="22"/>
          <w:szCs w:val="22"/>
        </w:rPr>
        <w:t>También  se  desarrolla  y  analiza  la  reglamentación  vigente  en  los  aspectos relacionados con las diversas flotas pesqueras especializadas.</w:t>
      </w:r>
    </w:p>
    <w:p w:rsidR="00863651" w:rsidRPr="00863651" w:rsidRDefault="00863651" w:rsidP="00863651">
      <w:pPr>
        <w:spacing w:line="276" w:lineRule="auto"/>
        <w:jc w:val="both"/>
        <w:rPr>
          <w:rFonts w:ascii="Arial Narrow" w:eastAsia="Arial" w:hAnsi="Arial Narrow" w:cs="Arial"/>
          <w:sz w:val="22"/>
          <w:szCs w:val="22"/>
        </w:rPr>
      </w:pPr>
    </w:p>
    <w:p w:rsidR="00863651" w:rsidRPr="00863651" w:rsidRDefault="00863651" w:rsidP="00863651">
      <w:pPr>
        <w:spacing w:line="276" w:lineRule="auto"/>
        <w:jc w:val="both"/>
        <w:rPr>
          <w:rFonts w:ascii="Arial Narrow" w:eastAsia="Arial" w:hAnsi="Arial Narrow" w:cs="Arial"/>
          <w:b/>
          <w:sz w:val="22"/>
          <w:szCs w:val="22"/>
        </w:rPr>
      </w:pPr>
      <w:r w:rsidRPr="00863651">
        <w:rPr>
          <w:rFonts w:ascii="Arial Narrow" w:eastAsia="Arial" w:hAnsi="Arial Narrow" w:cs="Arial"/>
          <w:b/>
          <w:sz w:val="22"/>
          <w:szCs w:val="22"/>
        </w:rPr>
        <w:t xml:space="preserve">PQ4014   </w:t>
      </w:r>
      <w:r w:rsidR="001763DE" w:rsidRPr="00863651">
        <w:rPr>
          <w:rFonts w:ascii="Arial Narrow" w:eastAsia="Arial" w:hAnsi="Arial Narrow" w:cs="Arial"/>
          <w:b/>
          <w:sz w:val="22"/>
          <w:szCs w:val="22"/>
        </w:rPr>
        <w:t>Formulac</w:t>
      </w:r>
      <w:r w:rsidR="001763DE">
        <w:rPr>
          <w:rFonts w:ascii="Arial Narrow" w:eastAsia="Arial" w:hAnsi="Arial Narrow" w:cs="Arial"/>
          <w:b/>
          <w:sz w:val="22"/>
          <w:szCs w:val="22"/>
        </w:rPr>
        <w:t xml:space="preserve">ión </w:t>
      </w:r>
      <w:r w:rsidRPr="00863651">
        <w:rPr>
          <w:rFonts w:ascii="Arial Narrow" w:eastAsia="Arial" w:hAnsi="Arial Narrow" w:cs="Arial"/>
          <w:b/>
          <w:sz w:val="22"/>
          <w:szCs w:val="22"/>
        </w:rPr>
        <w:t xml:space="preserve">y </w:t>
      </w:r>
      <w:r w:rsidR="001763DE" w:rsidRPr="00863651">
        <w:rPr>
          <w:rFonts w:ascii="Arial Narrow" w:eastAsia="Arial" w:hAnsi="Arial Narrow" w:cs="Arial"/>
          <w:b/>
          <w:sz w:val="22"/>
          <w:szCs w:val="22"/>
        </w:rPr>
        <w:t>Evaluac</w:t>
      </w:r>
      <w:r w:rsidR="001763DE">
        <w:rPr>
          <w:rFonts w:ascii="Arial Narrow" w:eastAsia="Arial" w:hAnsi="Arial Narrow" w:cs="Arial"/>
          <w:b/>
          <w:sz w:val="22"/>
          <w:szCs w:val="22"/>
        </w:rPr>
        <w:t>ión</w:t>
      </w:r>
      <w:r w:rsidRPr="00863651">
        <w:rPr>
          <w:rFonts w:ascii="Arial Narrow" w:eastAsia="Arial" w:hAnsi="Arial Narrow" w:cs="Arial"/>
          <w:b/>
          <w:sz w:val="22"/>
          <w:szCs w:val="22"/>
        </w:rPr>
        <w:t xml:space="preserve"> de Proy</w:t>
      </w:r>
      <w:r w:rsidR="001763DE">
        <w:rPr>
          <w:rFonts w:ascii="Arial Narrow" w:eastAsia="Arial" w:hAnsi="Arial Narrow" w:cs="Arial"/>
          <w:b/>
          <w:sz w:val="22"/>
          <w:szCs w:val="22"/>
        </w:rPr>
        <w:t xml:space="preserve">ectos </w:t>
      </w:r>
      <w:r w:rsidRPr="00863651">
        <w:rPr>
          <w:rFonts w:ascii="Arial Narrow" w:eastAsia="Arial" w:hAnsi="Arial Narrow" w:cs="Arial"/>
          <w:b/>
          <w:sz w:val="22"/>
          <w:szCs w:val="22"/>
        </w:rPr>
        <w:t xml:space="preserve">Pesqueros </w:t>
      </w:r>
      <w:r w:rsidR="00D5731C">
        <w:rPr>
          <w:rFonts w:ascii="Arial Narrow" w:eastAsia="Arial" w:hAnsi="Arial Narrow" w:cs="Arial"/>
          <w:b/>
          <w:sz w:val="22"/>
          <w:szCs w:val="22"/>
        </w:rPr>
        <w:t>en Excel</w:t>
      </w:r>
      <w:r w:rsidRPr="00863651">
        <w:rPr>
          <w:rFonts w:ascii="Arial Narrow" w:eastAsia="Arial" w:hAnsi="Arial Narrow" w:cs="Arial"/>
          <w:b/>
          <w:sz w:val="22"/>
          <w:szCs w:val="22"/>
        </w:rPr>
        <w:t xml:space="preserve">      </w:t>
      </w:r>
      <w:r w:rsidR="00276EB5">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2            2            3</w:t>
      </w:r>
    </w:p>
    <w:p w:rsidR="00863651" w:rsidRDefault="00863651" w:rsidP="00A51C47">
      <w:pPr>
        <w:jc w:val="both"/>
        <w:rPr>
          <w:rFonts w:ascii="Arial Narrow" w:eastAsia="Arial" w:hAnsi="Arial Narrow" w:cs="Arial"/>
          <w:sz w:val="22"/>
          <w:szCs w:val="22"/>
        </w:rPr>
      </w:pPr>
      <w:r w:rsidRPr="00863651">
        <w:rPr>
          <w:rFonts w:ascii="Arial Narrow" w:eastAsia="Arial" w:hAnsi="Arial Narrow" w:cs="Arial"/>
          <w:sz w:val="22"/>
          <w:szCs w:val="22"/>
        </w:rPr>
        <w:t>El curso trata de aplicar las técnicas y metodologías en la presentación, evaluación y ejecución de proyectos de inversión utilizando el programa de Excel. Dichos proyectos de inversión estarán orientados en el campo pesquero y desde el punto de vista privado. Asimismo, trata que el alumno desarrolle un criterio más profundo para identificar,  seleccionar  y  evaluar  las  alternativas  de  solución  en  cada  etapa  del proyecto de inversión.</w:t>
      </w:r>
    </w:p>
    <w:p w:rsidR="00863651" w:rsidRDefault="00863651" w:rsidP="00863651">
      <w:pPr>
        <w:spacing w:line="276" w:lineRule="auto"/>
        <w:jc w:val="both"/>
        <w:rPr>
          <w:rFonts w:ascii="Arial Narrow" w:eastAsia="Arial" w:hAnsi="Arial Narrow" w:cs="Arial"/>
          <w:sz w:val="22"/>
          <w:szCs w:val="22"/>
        </w:rPr>
      </w:pPr>
    </w:p>
    <w:p w:rsidR="005C13D1" w:rsidRPr="005C13D1" w:rsidRDefault="005C13D1" w:rsidP="005C13D1">
      <w:pPr>
        <w:spacing w:line="276" w:lineRule="auto"/>
        <w:jc w:val="both"/>
        <w:rPr>
          <w:rFonts w:ascii="Arial Narrow" w:eastAsia="Arial" w:hAnsi="Arial Narrow" w:cs="Arial"/>
          <w:b/>
          <w:sz w:val="22"/>
          <w:szCs w:val="22"/>
        </w:rPr>
      </w:pPr>
      <w:r w:rsidRPr="005C13D1">
        <w:rPr>
          <w:rFonts w:ascii="Arial Narrow" w:eastAsia="Arial" w:hAnsi="Arial Narrow" w:cs="Arial"/>
          <w:b/>
          <w:sz w:val="22"/>
          <w:szCs w:val="22"/>
        </w:rPr>
        <w:t>PQ2016</w:t>
      </w:r>
      <w:r w:rsidR="00D5731C">
        <w:rPr>
          <w:rFonts w:ascii="Arial Narrow" w:eastAsia="Arial" w:hAnsi="Arial Narrow" w:cs="Arial"/>
          <w:b/>
          <w:sz w:val="22"/>
          <w:szCs w:val="22"/>
        </w:rPr>
        <w:t xml:space="preserve">   </w:t>
      </w:r>
      <w:r w:rsidRPr="005C13D1">
        <w:rPr>
          <w:rFonts w:ascii="Arial Narrow" w:eastAsia="Arial" w:hAnsi="Arial Narrow" w:cs="Arial"/>
          <w:sz w:val="22"/>
          <w:szCs w:val="22"/>
        </w:rPr>
        <w:t xml:space="preserve"> </w:t>
      </w:r>
      <w:r w:rsidRPr="005C13D1">
        <w:rPr>
          <w:rFonts w:ascii="Arial Narrow" w:eastAsia="Arial" w:hAnsi="Arial Narrow" w:cs="Arial"/>
          <w:b/>
          <w:sz w:val="22"/>
          <w:szCs w:val="22"/>
        </w:rPr>
        <w:t>Fundamentos de Termodinámica</w:t>
      </w:r>
      <w:r>
        <w:rPr>
          <w:rFonts w:ascii="Arial Narrow" w:eastAsia="Arial" w:hAnsi="Arial Narrow" w:cs="Arial"/>
          <w:b/>
          <w:sz w:val="22"/>
          <w:szCs w:val="22"/>
        </w:rPr>
        <w:t xml:space="preserve">                                                                                 </w:t>
      </w:r>
      <w:r w:rsidRPr="005C13D1">
        <w:rPr>
          <w:rFonts w:ascii="Arial Narrow" w:eastAsia="Arial" w:hAnsi="Arial Narrow" w:cs="Arial"/>
          <w:b/>
          <w:sz w:val="22"/>
          <w:szCs w:val="22"/>
        </w:rPr>
        <w:t xml:space="preserve"> 3</w:t>
      </w:r>
      <w:r>
        <w:rPr>
          <w:rFonts w:ascii="Arial Narrow" w:eastAsia="Arial" w:hAnsi="Arial Narrow" w:cs="Arial"/>
          <w:b/>
          <w:sz w:val="22"/>
          <w:szCs w:val="22"/>
        </w:rPr>
        <w:t xml:space="preserve">           </w:t>
      </w:r>
      <w:r w:rsidRPr="005C13D1">
        <w:rPr>
          <w:rFonts w:ascii="Arial Narrow" w:eastAsia="Arial" w:hAnsi="Arial Narrow" w:cs="Arial"/>
          <w:b/>
          <w:sz w:val="22"/>
          <w:szCs w:val="22"/>
        </w:rPr>
        <w:t xml:space="preserve"> 2</w:t>
      </w:r>
      <w:r>
        <w:rPr>
          <w:rFonts w:ascii="Arial Narrow" w:eastAsia="Arial" w:hAnsi="Arial Narrow" w:cs="Arial"/>
          <w:b/>
          <w:sz w:val="22"/>
          <w:szCs w:val="22"/>
        </w:rPr>
        <w:t xml:space="preserve">   </w:t>
      </w:r>
      <w:r w:rsidRPr="005C13D1">
        <w:rPr>
          <w:rFonts w:ascii="Arial Narrow" w:eastAsia="Arial" w:hAnsi="Arial Narrow" w:cs="Arial"/>
          <w:b/>
          <w:sz w:val="22"/>
          <w:szCs w:val="22"/>
        </w:rPr>
        <w:t xml:space="preserve"> </w:t>
      </w:r>
      <w:r>
        <w:rPr>
          <w:rFonts w:ascii="Arial Narrow" w:eastAsia="Arial" w:hAnsi="Arial Narrow" w:cs="Arial"/>
          <w:b/>
          <w:sz w:val="22"/>
          <w:szCs w:val="22"/>
        </w:rPr>
        <w:t xml:space="preserve">        </w:t>
      </w:r>
      <w:r w:rsidRPr="005C13D1">
        <w:rPr>
          <w:rFonts w:ascii="Arial Narrow" w:eastAsia="Arial" w:hAnsi="Arial Narrow" w:cs="Arial"/>
          <w:b/>
          <w:sz w:val="22"/>
          <w:szCs w:val="22"/>
        </w:rPr>
        <w:t>4</w:t>
      </w:r>
    </w:p>
    <w:p w:rsidR="005C13D1" w:rsidRDefault="005C13D1" w:rsidP="00A51C47">
      <w:pPr>
        <w:jc w:val="both"/>
        <w:rPr>
          <w:rFonts w:ascii="Arial Narrow" w:eastAsia="Arial" w:hAnsi="Arial Narrow" w:cs="Arial"/>
          <w:sz w:val="22"/>
          <w:szCs w:val="22"/>
        </w:rPr>
      </w:pPr>
      <w:r w:rsidRPr="005C13D1">
        <w:rPr>
          <w:rFonts w:ascii="Arial Narrow" w:eastAsia="Arial" w:hAnsi="Arial Narrow" w:cs="Arial"/>
          <w:sz w:val="22"/>
          <w:szCs w:val="22"/>
        </w:rPr>
        <w:t>Asignatura teórico–práctica que tiene por finalidad brindar al estudiante la información científica fundamental de la termodinámica, con un enfoque al análisis de ingeniería de los procesos de diversos sistemas en un contexto real. Este curso cubre los conceptos básicos y definiciones de la primera, segunda y tercera leyes de la termodinámica, revisión de los ciclos termodinámicos, relaciones de propiedades termodinámicas, reacciones termoquímicas, propiedades termodinámicas de las sustancias puras y mezclas gas-vapor.</w:t>
      </w:r>
    </w:p>
    <w:p w:rsidR="005C13D1" w:rsidRDefault="005C13D1" w:rsidP="00863651">
      <w:pPr>
        <w:spacing w:line="276" w:lineRule="auto"/>
        <w:jc w:val="both"/>
        <w:rPr>
          <w:rFonts w:ascii="Arial Narrow" w:eastAsia="Arial" w:hAnsi="Arial Narrow" w:cs="Arial"/>
          <w:sz w:val="22"/>
          <w:szCs w:val="22"/>
        </w:rPr>
      </w:pPr>
    </w:p>
    <w:p w:rsidR="00863651" w:rsidRPr="00863651" w:rsidRDefault="00863651" w:rsidP="00863651">
      <w:pPr>
        <w:spacing w:line="276" w:lineRule="auto"/>
        <w:jc w:val="both"/>
        <w:rPr>
          <w:rFonts w:ascii="Arial Narrow" w:eastAsia="Arial" w:hAnsi="Arial Narrow" w:cs="Arial"/>
          <w:b/>
          <w:sz w:val="22"/>
          <w:szCs w:val="22"/>
        </w:rPr>
      </w:pPr>
      <w:r w:rsidRPr="00863651">
        <w:rPr>
          <w:rFonts w:ascii="Arial Narrow" w:eastAsia="Arial" w:hAnsi="Arial Narrow" w:cs="Arial"/>
          <w:b/>
          <w:sz w:val="22"/>
          <w:szCs w:val="22"/>
        </w:rPr>
        <w:t xml:space="preserve">PQ3044   Genética Aplicada a la Acuicultura                                           </w:t>
      </w:r>
      <w:r w:rsidR="001D03C3">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2            2            3</w:t>
      </w:r>
    </w:p>
    <w:p w:rsidR="00863651" w:rsidRPr="00863651" w:rsidRDefault="005C13D1" w:rsidP="00A51C47">
      <w:pPr>
        <w:jc w:val="both"/>
        <w:rPr>
          <w:rFonts w:ascii="Arial Narrow" w:eastAsia="Arial" w:hAnsi="Arial Narrow" w:cs="Arial"/>
          <w:sz w:val="22"/>
          <w:szCs w:val="22"/>
        </w:rPr>
      </w:pPr>
      <w:r w:rsidRPr="005C13D1">
        <w:rPr>
          <w:rFonts w:ascii="Arial Narrow" w:eastAsia="Arial" w:hAnsi="Arial Narrow" w:cs="Arial"/>
          <w:sz w:val="22"/>
          <w:szCs w:val="22"/>
        </w:rPr>
        <w:t>El presente curso es una asignatura de tipo electiva, y está destinada a entregar a los estudiantes los conceptos fundamentales de la disciplina, con énfasis en aquellos aspectos que pueden ser de importancia en el desarrollo de la actividad acuícola. El curso está dividido en unidades temáticas en las cuales se revisarán los conceptos esenciales de cada una de estas áreas de la genética y su aplicación en la acuicultura. Así mismo se realizará una revisión de los programas y técnicas de mejoramiento genético utilizadas en la producción de los organismos acuáticos y acuicultura.</w:t>
      </w:r>
    </w:p>
    <w:p w:rsidR="00863651" w:rsidRDefault="00863651" w:rsidP="00863651">
      <w:pPr>
        <w:spacing w:line="276" w:lineRule="auto"/>
        <w:jc w:val="both"/>
        <w:rPr>
          <w:rFonts w:ascii="Arial Narrow" w:eastAsia="Arial" w:hAnsi="Arial Narrow" w:cs="Arial"/>
          <w:sz w:val="22"/>
          <w:szCs w:val="22"/>
        </w:rPr>
      </w:pPr>
    </w:p>
    <w:p w:rsidR="00863651" w:rsidRPr="00863651" w:rsidRDefault="00863651" w:rsidP="00863651">
      <w:pPr>
        <w:spacing w:line="276" w:lineRule="auto"/>
        <w:jc w:val="both"/>
        <w:rPr>
          <w:rFonts w:ascii="Arial Narrow" w:eastAsia="Arial" w:hAnsi="Arial Narrow" w:cs="Arial"/>
          <w:b/>
          <w:sz w:val="22"/>
          <w:szCs w:val="22"/>
        </w:rPr>
      </w:pPr>
      <w:r w:rsidRPr="00863651">
        <w:rPr>
          <w:rFonts w:ascii="Arial Narrow" w:eastAsia="Arial" w:hAnsi="Arial Narrow" w:cs="Arial"/>
          <w:b/>
          <w:sz w:val="22"/>
          <w:szCs w:val="22"/>
        </w:rPr>
        <w:t xml:space="preserve">PQ5004   Infraestructura del Desembarco                                         </w:t>
      </w:r>
      <w:r w:rsidR="001D03C3">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3            2            4</w:t>
      </w:r>
    </w:p>
    <w:p w:rsidR="00863651" w:rsidRPr="00863651" w:rsidRDefault="00863651" w:rsidP="00A51C47">
      <w:pPr>
        <w:jc w:val="both"/>
        <w:rPr>
          <w:rFonts w:ascii="Arial Narrow" w:eastAsia="Arial" w:hAnsi="Arial Narrow" w:cs="Arial"/>
          <w:sz w:val="22"/>
          <w:szCs w:val="22"/>
        </w:rPr>
      </w:pPr>
      <w:r w:rsidRPr="00863651">
        <w:rPr>
          <w:rFonts w:ascii="Arial Narrow" w:eastAsia="Arial" w:hAnsi="Arial Narrow" w:cs="Arial"/>
          <w:sz w:val="22"/>
          <w:szCs w:val="22"/>
        </w:rPr>
        <w:t>Curso de formación profesional especializada en el nuevo currículum de la Facultad de                                                                                                                     Pesquería. El curso trata sobre las diversas actividades a seguir en el planeamiento de un puerto pesquero, sobre la distribución física y tamaño de sus instalaciones y facilidades portuarias, operatividad, rendimientos técnico y económico, así como de las funciones inherentes</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a</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la</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administración</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de</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puertos</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pesqueros</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en</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 xml:space="preserve">general. También trata sobre la  evolución de los desembarques de la Pesquería Peruana, las alternativas para sentar las bases del desarrollo </w:t>
      </w:r>
      <w:r w:rsidRPr="00863651">
        <w:rPr>
          <w:rFonts w:ascii="Arial Narrow" w:eastAsia="Arial" w:hAnsi="Arial Narrow" w:cs="Arial"/>
          <w:sz w:val="22"/>
          <w:szCs w:val="22"/>
        </w:rPr>
        <w:lastRenderedPageBreak/>
        <w:t>económico y planificado de nuestra pesquería, conociendo su evolución y la realidad actual, basados en un análisis de la problemática</w:t>
      </w:r>
      <w:r w:rsidR="002A6C61">
        <w:rPr>
          <w:rFonts w:ascii="Arial Narrow" w:eastAsia="Arial" w:hAnsi="Arial Narrow" w:cs="Arial"/>
          <w:sz w:val="22"/>
          <w:szCs w:val="22"/>
        </w:rPr>
        <w:t xml:space="preserve"> </w:t>
      </w:r>
      <w:r w:rsidRPr="00863651">
        <w:rPr>
          <w:rFonts w:ascii="Arial Narrow" w:eastAsia="Arial" w:hAnsi="Arial Narrow" w:cs="Arial"/>
          <w:sz w:val="22"/>
          <w:szCs w:val="22"/>
        </w:rPr>
        <w:t>de</w:t>
      </w:r>
      <w:r w:rsidR="002A6C61">
        <w:rPr>
          <w:rFonts w:ascii="Arial Narrow" w:eastAsia="Arial" w:hAnsi="Arial Narrow" w:cs="Arial"/>
          <w:sz w:val="22"/>
          <w:szCs w:val="22"/>
        </w:rPr>
        <w:t xml:space="preserve"> </w:t>
      </w:r>
      <w:r w:rsidRPr="00863651">
        <w:rPr>
          <w:rFonts w:ascii="Arial Narrow" w:eastAsia="Arial" w:hAnsi="Arial Narrow" w:cs="Arial"/>
          <w:sz w:val="22"/>
          <w:szCs w:val="22"/>
        </w:rPr>
        <w:t>la</w:t>
      </w:r>
      <w:r w:rsidR="002A6C61">
        <w:rPr>
          <w:rFonts w:ascii="Arial Narrow" w:eastAsia="Arial" w:hAnsi="Arial Narrow" w:cs="Arial"/>
          <w:sz w:val="22"/>
          <w:szCs w:val="22"/>
        </w:rPr>
        <w:t xml:space="preserve">  p</w:t>
      </w:r>
      <w:r w:rsidRPr="00863651">
        <w:rPr>
          <w:rFonts w:ascii="Arial Narrow" w:eastAsia="Arial" w:hAnsi="Arial Narrow" w:cs="Arial"/>
          <w:sz w:val="22"/>
          <w:szCs w:val="22"/>
        </w:rPr>
        <w:t>ortuaria   pesquera</w:t>
      </w:r>
      <w:r w:rsidR="001763DE">
        <w:rPr>
          <w:rFonts w:ascii="Arial Narrow" w:eastAsia="Arial" w:hAnsi="Arial Narrow" w:cs="Arial"/>
          <w:sz w:val="22"/>
          <w:szCs w:val="22"/>
        </w:rPr>
        <w:t xml:space="preserve"> </w:t>
      </w:r>
      <w:r w:rsidRPr="00863651">
        <w:rPr>
          <w:rFonts w:ascii="Arial Narrow" w:eastAsia="Arial" w:hAnsi="Arial Narrow" w:cs="Arial"/>
          <w:sz w:val="22"/>
          <w:szCs w:val="22"/>
        </w:rPr>
        <w:t>en</w:t>
      </w:r>
      <w:r w:rsidR="002A6C61">
        <w:rPr>
          <w:rFonts w:ascii="Arial Narrow" w:eastAsia="Arial" w:hAnsi="Arial Narrow" w:cs="Arial"/>
          <w:sz w:val="22"/>
          <w:szCs w:val="22"/>
        </w:rPr>
        <w:t xml:space="preserve"> </w:t>
      </w:r>
      <w:r w:rsidRPr="00863651">
        <w:rPr>
          <w:rFonts w:ascii="Arial Narrow" w:eastAsia="Arial" w:hAnsi="Arial Narrow" w:cs="Arial"/>
          <w:sz w:val="22"/>
          <w:szCs w:val="22"/>
        </w:rPr>
        <w:t>nuestro   país. Finalmente, se desarrollan los aspectos normativos de la legislación vigente relacionados a los temas tratados en el curso.</w:t>
      </w:r>
    </w:p>
    <w:p w:rsidR="00863651" w:rsidRPr="00863651" w:rsidRDefault="00863651" w:rsidP="00863651">
      <w:pPr>
        <w:spacing w:line="276" w:lineRule="auto"/>
        <w:jc w:val="both"/>
        <w:rPr>
          <w:rFonts w:ascii="Arial Narrow" w:eastAsia="Arial" w:hAnsi="Arial Narrow" w:cs="Arial"/>
          <w:sz w:val="22"/>
          <w:szCs w:val="22"/>
        </w:rPr>
      </w:pPr>
    </w:p>
    <w:p w:rsidR="00863651" w:rsidRPr="00863651" w:rsidRDefault="00863651" w:rsidP="00863651">
      <w:pPr>
        <w:spacing w:line="276" w:lineRule="auto"/>
        <w:jc w:val="both"/>
        <w:rPr>
          <w:rFonts w:ascii="Arial Narrow" w:eastAsia="Arial" w:hAnsi="Arial Narrow" w:cs="Arial"/>
          <w:b/>
          <w:sz w:val="22"/>
          <w:szCs w:val="22"/>
        </w:rPr>
      </w:pPr>
      <w:r w:rsidRPr="00863651">
        <w:rPr>
          <w:rFonts w:ascii="Arial Narrow" w:eastAsia="Arial" w:hAnsi="Arial Narrow" w:cs="Arial"/>
          <w:b/>
          <w:sz w:val="22"/>
          <w:szCs w:val="22"/>
        </w:rPr>
        <w:t xml:space="preserve">PQ5005   Ingeniería de Artes de Pesca                                                   </w:t>
      </w:r>
      <w:r w:rsidR="001D03C3">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3            2            4</w:t>
      </w:r>
    </w:p>
    <w:p w:rsidR="00863651" w:rsidRDefault="00863651" w:rsidP="00863651">
      <w:pPr>
        <w:spacing w:line="276" w:lineRule="auto"/>
        <w:jc w:val="both"/>
        <w:rPr>
          <w:rFonts w:ascii="Arial Narrow" w:eastAsia="Arial" w:hAnsi="Arial Narrow" w:cs="Arial"/>
          <w:sz w:val="22"/>
          <w:szCs w:val="22"/>
        </w:rPr>
      </w:pPr>
      <w:r w:rsidRPr="00863651">
        <w:rPr>
          <w:rFonts w:ascii="Arial Narrow" w:eastAsia="Arial" w:hAnsi="Arial Narrow" w:cs="Arial"/>
          <w:sz w:val="22"/>
          <w:szCs w:val="22"/>
        </w:rPr>
        <w:t>El curso trata fundamentalmente todo lo referente al diseño de artes de pesca, desde sus factores de selección, construcciones y operatividad de cada uno de ellos. Asimismo, la parte teórica se complementará en prácticas específicas y detalladas de gabinete y campo.</w:t>
      </w:r>
    </w:p>
    <w:p w:rsidR="00863651" w:rsidRDefault="00863651" w:rsidP="00863651">
      <w:pPr>
        <w:spacing w:line="276" w:lineRule="auto"/>
        <w:jc w:val="both"/>
        <w:rPr>
          <w:rFonts w:ascii="Arial Narrow" w:eastAsia="Arial" w:hAnsi="Arial Narrow" w:cs="Arial"/>
          <w:sz w:val="22"/>
          <w:szCs w:val="22"/>
        </w:rPr>
      </w:pPr>
    </w:p>
    <w:p w:rsidR="00863651" w:rsidRPr="00863651" w:rsidRDefault="00863651" w:rsidP="00863651">
      <w:pPr>
        <w:spacing w:line="276" w:lineRule="auto"/>
        <w:jc w:val="both"/>
        <w:rPr>
          <w:rFonts w:ascii="Arial Narrow" w:eastAsia="Arial" w:hAnsi="Arial Narrow" w:cs="Arial"/>
          <w:b/>
          <w:sz w:val="22"/>
          <w:szCs w:val="22"/>
        </w:rPr>
      </w:pPr>
      <w:r w:rsidRPr="00863651">
        <w:rPr>
          <w:rFonts w:ascii="Arial Narrow" w:eastAsia="Arial" w:hAnsi="Arial Narrow" w:cs="Arial"/>
          <w:b/>
          <w:sz w:val="22"/>
          <w:szCs w:val="22"/>
        </w:rPr>
        <w:t xml:space="preserve">PQ4034   Ingeniería de Procesos Pesqueros                                  </w:t>
      </w:r>
      <w:r w:rsidR="001D03C3">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2            2            3</w:t>
      </w:r>
    </w:p>
    <w:p w:rsidR="00863651" w:rsidRPr="00863651" w:rsidRDefault="00863651" w:rsidP="00863651">
      <w:pPr>
        <w:spacing w:line="276" w:lineRule="auto"/>
        <w:jc w:val="both"/>
        <w:rPr>
          <w:rFonts w:ascii="Arial Narrow" w:eastAsia="Arial" w:hAnsi="Arial Narrow" w:cs="Arial"/>
          <w:sz w:val="22"/>
          <w:szCs w:val="22"/>
        </w:rPr>
      </w:pPr>
      <w:r w:rsidRPr="00863651">
        <w:rPr>
          <w:rFonts w:ascii="Arial Narrow" w:eastAsia="Arial" w:hAnsi="Arial Narrow" w:cs="Arial"/>
          <w:sz w:val="22"/>
          <w:szCs w:val="22"/>
        </w:rPr>
        <w:t>El curso describe los principios que rigen el tratamiento térmico, y los procesos de deshidratación, evaporación, molienda y centrifugaci</w:t>
      </w:r>
      <w:r>
        <w:rPr>
          <w:rFonts w:ascii="Arial Narrow" w:eastAsia="Arial" w:hAnsi="Arial Narrow" w:cs="Arial"/>
          <w:sz w:val="22"/>
          <w:szCs w:val="22"/>
        </w:rPr>
        <w:t xml:space="preserve">ón. Estos conocimientos tienden </w:t>
      </w:r>
      <w:r w:rsidRPr="00863651">
        <w:rPr>
          <w:rFonts w:ascii="Arial Narrow" w:eastAsia="Arial" w:hAnsi="Arial Narrow" w:cs="Arial"/>
          <w:sz w:val="22"/>
          <w:szCs w:val="22"/>
        </w:rPr>
        <w:t>a comprender y mejorar la eficiencia de los equipos y maquinarias que se utilizan para</w:t>
      </w:r>
      <w:r w:rsidR="002A6C61">
        <w:rPr>
          <w:rFonts w:ascii="Arial Narrow" w:eastAsia="Arial" w:hAnsi="Arial Narrow" w:cs="Arial"/>
          <w:sz w:val="22"/>
          <w:szCs w:val="22"/>
        </w:rPr>
        <w:t xml:space="preserve"> </w:t>
      </w:r>
      <w:r w:rsidRPr="00863651">
        <w:rPr>
          <w:rFonts w:ascii="Arial Narrow" w:eastAsia="Arial" w:hAnsi="Arial Narrow" w:cs="Arial"/>
          <w:sz w:val="22"/>
          <w:szCs w:val="22"/>
        </w:rPr>
        <w:t xml:space="preserve">el procesamiento de los deferentes recursos hidrobiológicos y sus derivados. </w:t>
      </w:r>
    </w:p>
    <w:p w:rsidR="00863651" w:rsidRDefault="00863651" w:rsidP="00863651">
      <w:pPr>
        <w:spacing w:line="276" w:lineRule="auto"/>
        <w:jc w:val="both"/>
        <w:rPr>
          <w:rFonts w:ascii="Arial Narrow" w:eastAsia="Arial" w:hAnsi="Arial Narrow" w:cs="Arial"/>
          <w:sz w:val="22"/>
          <w:szCs w:val="22"/>
        </w:rPr>
      </w:pPr>
    </w:p>
    <w:p w:rsidR="00863651" w:rsidRPr="00863651" w:rsidRDefault="00863651" w:rsidP="00863651">
      <w:pPr>
        <w:spacing w:line="276" w:lineRule="auto"/>
        <w:jc w:val="both"/>
        <w:rPr>
          <w:rFonts w:ascii="Arial Narrow" w:eastAsia="Arial" w:hAnsi="Arial Narrow" w:cs="Arial"/>
          <w:b/>
          <w:sz w:val="22"/>
          <w:szCs w:val="22"/>
        </w:rPr>
      </w:pPr>
      <w:r w:rsidRPr="00863651">
        <w:rPr>
          <w:rFonts w:ascii="Arial Narrow" w:eastAsia="Arial" w:hAnsi="Arial Narrow" w:cs="Arial"/>
          <w:b/>
          <w:sz w:val="22"/>
          <w:szCs w:val="22"/>
        </w:rPr>
        <w:t xml:space="preserve">PQ3013   Instrumentación Pesquera                                                       </w:t>
      </w:r>
      <w:r w:rsidR="001D03C3">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2            2            3</w:t>
      </w:r>
    </w:p>
    <w:p w:rsidR="00863651" w:rsidRPr="00863651" w:rsidRDefault="00863651" w:rsidP="00863651">
      <w:pPr>
        <w:spacing w:line="276" w:lineRule="auto"/>
        <w:jc w:val="both"/>
        <w:rPr>
          <w:rFonts w:ascii="Arial Narrow" w:eastAsia="Arial" w:hAnsi="Arial Narrow" w:cs="Arial"/>
          <w:sz w:val="22"/>
          <w:szCs w:val="22"/>
        </w:rPr>
      </w:pPr>
      <w:r w:rsidRPr="00863651">
        <w:rPr>
          <w:rFonts w:ascii="Arial Narrow" w:eastAsia="Arial" w:hAnsi="Arial Narrow" w:cs="Arial"/>
          <w:sz w:val="22"/>
          <w:szCs w:val="22"/>
        </w:rPr>
        <w:t xml:space="preserve">El curso trata de los instrumentos utilizados en ayuda a la navegación y la detección de recursos </w:t>
      </w:r>
      <w:r w:rsidR="00D5731C">
        <w:rPr>
          <w:rFonts w:ascii="Arial Narrow" w:eastAsia="Arial" w:hAnsi="Arial Narrow" w:cs="Arial"/>
          <w:sz w:val="22"/>
          <w:szCs w:val="22"/>
        </w:rPr>
        <w:t>h</w:t>
      </w:r>
      <w:r w:rsidRPr="00863651">
        <w:rPr>
          <w:rFonts w:ascii="Arial Narrow" w:eastAsia="Arial" w:hAnsi="Arial Narrow" w:cs="Arial"/>
          <w:sz w:val="22"/>
          <w:szCs w:val="22"/>
        </w:rPr>
        <w:t xml:space="preserve">idrobiológicos: El sistema de navegación electrónica (GPS - GLONASS), </w:t>
      </w:r>
      <w:r w:rsidR="00D5731C">
        <w:rPr>
          <w:rFonts w:ascii="Arial Narrow" w:eastAsia="Arial" w:hAnsi="Arial Narrow" w:cs="Arial"/>
          <w:sz w:val="22"/>
          <w:szCs w:val="22"/>
        </w:rPr>
        <w:t>e</w:t>
      </w:r>
      <w:r w:rsidRPr="00863651">
        <w:rPr>
          <w:rFonts w:ascii="Arial Narrow" w:eastAsia="Arial" w:hAnsi="Arial Narrow" w:cs="Arial"/>
          <w:sz w:val="22"/>
          <w:szCs w:val="22"/>
        </w:rPr>
        <w:t>cosonda y sonar. Se revisan los diferentes aspectos de la teoría del sonido en el agua y los usos de los instrumentos de detección y de posición, interpretando las informaciones en la determinación de la abundancia del recurso (muy denso, denso, disperso, muy disperso, nulo).</w:t>
      </w:r>
    </w:p>
    <w:p w:rsidR="00863651" w:rsidRPr="00863651" w:rsidRDefault="00863651" w:rsidP="00863651">
      <w:pPr>
        <w:spacing w:line="276" w:lineRule="auto"/>
        <w:jc w:val="both"/>
        <w:rPr>
          <w:rFonts w:ascii="Arial Narrow" w:eastAsia="Arial" w:hAnsi="Arial Narrow" w:cs="Arial"/>
          <w:sz w:val="22"/>
          <w:szCs w:val="22"/>
        </w:rPr>
      </w:pPr>
    </w:p>
    <w:p w:rsidR="00863651" w:rsidRPr="00863651" w:rsidRDefault="00863651" w:rsidP="00863651">
      <w:pPr>
        <w:spacing w:line="276" w:lineRule="auto"/>
        <w:jc w:val="both"/>
        <w:rPr>
          <w:rFonts w:ascii="Arial Narrow" w:eastAsia="Arial" w:hAnsi="Arial Narrow" w:cs="Arial"/>
          <w:b/>
          <w:sz w:val="22"/>
          <w:szCs w:val="22"/>
        </w:rPr>
      </w:pPr>
      <w:r w:rsidRPr="00863651">
        <w:rPr>
          <w:rFonts w:ascii="Arial Narrow" w:eastAsia="Arial" w:hAnsi="Arial Narrow" w:cs="Arial"/>
          <w:b/>
          <w:sz w:val="22"/>
          <w:szCs w:val="22"/>
        </w:rPr>
        <w:t xml:space="preserve">PQ2000   Introducción a la Acuicultura                                               </w:t>
      </w:r>
      <w:r w:rsidR="001D03C3">
        <w:rPr>
          <w:rFonts w:ascii="Arial Narrow" w:eastAsia="Arial" w:hAnsi="Arial Narrow" w:cs="Arial"/>
          <w:b/>
          <w:sz w:val="22"/>
          <w:szCs w:val="22"/>
        </w:rPr>
        <w:t xml:space="preserve">                                   </w:t>
      </w:r>
      <w:r w:rsidRPr="00863651">
        <w:rPr>
          <w:rFonts w:ascii="Arial Narrow" w:eastAsia="Arial" w:hAnsi="Arial Narrow" w:cs="Arial"/>
          <w:b/>
          <w:sz w:val="22"/>
          <w:szCs w:val="22"/>
        </w:rPr>
        <w:t xml:space="preserve">      2            2            3</w:t>
      </w:r>
    </w:p>
    <w:p w:rsidR="00863651" w:rsidRPr="00863651" w:rsidRDefault="00863651" w:rsidP="00863651">
      <w:pPr>
        <w:spacing w:line="276" w:lineRule="auto"/>
        <w:jc w:val="both"/>
        <w:rPr>
          <w:rFonts w:ascii="Arial Narrow" w:eastAsia="Arial" w:hAnsi="Arial Narrow" w:cs="Arial"/>
          <w:sz w:val="22"/>
          <w:szCs w:val="22"/>
        </w:rPr>
      </w:pPr>
      <w:r w:rsidRPr="00863651">
        <w:rPr>
          <w:rFonts w:ascii="Arial Narrow" w:eastAsia="Arial" w:hAnsi="Arial Narrow" w:cs="Arial"/>
          <w:sz w:val="22"/>
          <w:szCs w:val="22"/>
        </w:rPr>
        <w:t xml:space="preserve">El propósito de este curso es ofrecer un panorama de las prácticas de la acuacultura a </w:t>
      </w:r>
      <w:r w:rsidR="00A310FD">
        <w:rPr>
          <w:rFonts w:ascii="Arial Narrow" w:eastAsia="Arial" w:hAnsi="Arial Narrow" w:cs="Arial"/>
          <w:sz w:val="22"/>
          <w:szCs w:val="22"/>
        </w:rPr>
        <w:t xml:space="preserve">estudiantes </w:t>
      </w:r>
      <w:r w:rsidRPr="00863651">
        <w:rPr>
          <w:rFonts w:ascii="Arial Narrow" w:eastAsia="Arial" w:hAnsi="Arial Narrow" w:cs="Arial"/>
          <w:sz w:val="22"/>
          <w:szCs w:val="22"/>
        </w:rPr>
        <w:t xml:space="preserve">de otras facultades. El curso </w:t>
      </w:r>
      <w:r w:rsidR="00325A46" w:rsidRPr="00863651">
        <w:rPr>
          <w:rFonts w:ascii="Arial Narrow" w:eastAsia="Arial" w:hAnsi="Arial Narrow" w:cs="Arial"/>
          <w:sz w:val="22"/>
          <w:szCs w:val="22"/>
        </w:rPr>
        <w:t>está</w:t>
      </w:r>
      <w:r w:rsidRPr="00863651">
        <w:rPr>
          <w:rFonts w:ascii="Arial Narrow" w:eastAsia="Arial" w:hAnsi="Arial Narrow" w:cs="Arial"/>
          <w:sz w:val="22"/>
          <w:szCs w:val="22"/>
        </w:rPr>
        <w:t xml:space="preserve"> restringido a tratar las especies de mayor relevancia en el país como la concha de abanico, e</w:t>
      </w:r>
      <w:r w:rsidR="00325A46">
        <w:rPr>
          <w:rFonts w:ascii="Arial Narrow" w:eastAsia="Arial" w:hAnsi="Arial Narrow" w:cs="Arial"/>
          <w:sz w:val="22"/>
          <w:szCs w:val="22"/>
        </w:rPr>
        <w:t xml:space="preserve">l camarón, langostino, trucha y </w:t>
      </w:r>
      <w:r w:rsidRPr="00863651">
        <w:rPr>
          <w:rFonts w:ascii="Arial Narrow" w:eastAsia="Arial" w:hAnsi="Arial Narrow" w:cs="Arial"/>
          <w:sz w:val="22"/>
          <w:szCs w:val="22"/>
        </w:rPr>
        <w:t>tilapia, examinando los aspectos  generales de organización, biología , alimentación e ingeniería. De esta manera en el alumno nacerá un interés que podría ser complementado con otros cursos de la Facultad.</w:t>
      </w:r>
    </w:p>
    <w:p w:rsidR="00863651" w:rsidRPr="00863651" w:rsidRDefault="00863651" w:rsidP="00863651">
      <w:pPr>
        <w:spacing w:line="276" w:lineRule="auto"/>
        <w:jc w:val="both"/>
        <w:rPr>
          <w:rFonts w:ascii="Arial Narrow" w:eastAsia="Arial" w:hAnsi="Arial Narrow" w:cs="Arial"/>
          <w:sz w:val="22"/>
          <w:szCs w:val="22"/>
        </w:rPr>
      </w:pPr>
    </w:p>
    <w:p w:rsidR="00863651" w:rsidRPr="00325A46" w:rsidRDefault="00863651" w:rsidP="00863651">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 xml:space="preserve">PQ3014   Limnología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2            2            3</w:t>
      </w:r>
    </w:p>
    <w:p w:rsidR="00863651" w:rsidRDefault="00863651" w:rsidP="00863651">
      <w:pPr>
        <w:spacing w:line="276" w:lineRule="auto"/>
        <w:jc w:val="both"/>
        <w:rPr>
          <w:rFonts w:ascii="Arial Narrow" w:eastAsia="Arial" w:hAnsi="Arial Narrow" w:cs="Arial"/>
          <w:sz w:val="22"/>
          <w:szCs w:val="22"/>
        </w:rPr>
      </w:pPr>
      <w:r w:rsidRPr="00863651">
        <w:rPr>
          <w:rFonts w:ascii="Arial Narrow" w:eastAsia="Arial" w:hAnsi="Arial Narrow" w:cs="Arial"/>
          <w:sz w:val="22"/>
          <w:szCs w:val="22"/>
        </w:rPr>
        <w:t>El curso trata del estudio de los ambientes acuáticos continentales en sus aspectos bióticos</w:t>
      </w:r>
      <w:r w:rsidR="002A6C61">
        <w:rPr>
          <w:rFonts w:ascii="Arial Narrow" w:eastAsia="Arial" w:hAnsi="Arial Narrow" w:cs="Arial"/>
          <w:sz w:val="22"/>
          <w:szCs w:val="22"/>
        </w:rPr>
        <w:t xml:space="preserve"> </w:t>
      </w:r>
      <w:r w:rsidRPr="00863651">
        <w:rPr>
          <w:rFonts w:ascii="Arial Narrow" w:eastAsia="Arial" w:hAnsi="Arial Narrow" w:cs="Arial"/>
          <w:sz w:val="22"/>
          <w:szCs w:val="22"/>
        </w:rPr>
        <w:t>y abióticos.</w:t>
      </w:r>
      <w:r w:rsidR="00D5731C">
        <w:rPr>
          <w:rFonts w:ascii="Arial Narrow" w:eastAsia="Arial" w:hAnsi="Arial Narrow" w:cs="Arial"/>
          <w:sz w:val="22"/>
          <w:szCs w:val="22"/>
        </w:rPr>
        <w:t xml:space="preserve"> </w:t>
      </w:r>
      <w:r w:rsidRPr="00863651">
        <w:rPr>
          <w:rFonts w:ascii="Arial Narrow" w:eastAsia="Arial" w:hAnsi="Arial Narrow" w:cs="Arial"/>
          <w:sz w:val="22"/>
          <w:szCs w:val="22"/>
        </w:rPr>
        <w:t xml:space="preserve">Se pone énfasis en los factores químicos y los procesos ecológicos que ocurren en los ambientes </w:t>
      </w:r>
      <w:r w:rsidR="00325A46" w:rsidRPr="00863651">
        <w:rPr>
          <w:rFonts w:ascii="Arial Narrow" w:eastAsia="Arial" w:hAnsi="Arial Narrow" w:cs="Arial"/>
          <w:sz w:val="22"/>
          <w:szCs w:val="22"/>
        </w:rPr>
        <w:t>acuáticos:</w:t>
      </w:r>
      <w:r w:rsidRPr="00863651">
        <w:rPr>
          <w:rFonts w:ascii="Arial Narrow" w:eastAsia="Arial" w:hAnsi="Arial Narrow" w:cs="Arial"/>
          <w:sz w:val="22"/>
          <w:szCs w:val="22"/>
        </w:rPr>
        <w:t xml:space="preserve"> así mismo en el aprendizaje de los métodos empleados en las evaluaciones </w:t>
      </w:r>
      <w:proofErr w:type="spellStart"/>
      <w:r w:rsidRPr="00863651">
        <w:rPr>
          <w:rFonts w:ascii="Arial Narrow" w:eastAsia="Arial" w:hAnsi="Arial Narrow" w:cs="Arial"/>
          <w:sz w:val="22"/>
          <w:szCs w:val="22"/>
        </w:rPr>
        <w:t>limnológicas</w:t>
      </w:r>
      <w:proofErr w:type="spellEnd"/>
      <w:r w:rsidRPr="00863651">
        <w:rPr>
          <w:rFonts w:ascii="Arial Narrow" w:eastAsia="Arial" w:hAnsi="Arial Narrow" w:cs="Arial"/>
          <w:sz w:val="22"/>
          <w:szCs w:val="22"/>
        </w:rPr>
        <w:t xml:space="preserve"> que se realizan con fines de mantenimiento, conservación y</w:t>
      </w:r>
      <w:r w:rsidR="002A6C61">
        <w:rPr>
          <w:rFonts w:ascii="Arial Narrow" w:eastAsia="Arial" w:hAnsi="Arial Narrow" w:cs="Arial"/>
          <w:sz w:val="22"/>
          <w:szCs w:val="22"/>
        </w:rPr>
        <w:t xml:space="preserve">  </w:t>
      </w:r>
      <w:r w:rsidRPr="00863651">
        <w:rPr>
          <w:rFonts w:ascii="Arial Narrow" w:eastAsia="Arial" w:hAnsi="Arial Narrow" w:cs="Arial"/>
          <w:sz w:val="22"/>
          <w:szCs w:val="22"/>
        </w:rPr>
        <w:t>uso sostenido de los recursos hídricos continentales.</w:t>
      </w:r>
    </w:p>
    <w:p w:rsidR="00863651" w:rsidRPr="00863651" w:rsidRDefault="00863651" w:rsidP="00863651">
      <w:pPr>
        <w:spacing w:line="276" w:lineRule="auto"/>
        <w:jc w:val="both"/>
        <w:rPr>
          <w:rFonts w:ascii="Arial Narrow" w:eastAsia="Arial" w:hAnsi="Arial Narrow" w:cs="Arial"/>
          <w:sz w:val="22"/>
          <w:szCs w:val="22"/>
        </w:rPr>
      </w:pPr>
    </w:p>
    <w:p w:rsidR="00863651" w:rsidRPr="00325A46" w:rsidRDefault="00863651" w:rsidP="00863651">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 xml:space="preserve">PQ3019   Maquinaria Pesquera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2            2            3</w:t>
      </w:r>
    </w:p>
    <w:p w:rsidR="00863651" w:rsidRDefault="00863651" w:rsidP="00863651">
      <w:pPr>
        <w:spacing w:line="276" w:lineRule="auto"/>
        <w:jc w:val="both"/>
        <w:rPr>
          <w:rFonts w:ascii="Arial Narrow" w:eastAsia="Arial" w:hAnsi="Arial Narrow" w:cs="Arial"/>
          <w:sz w:val="22"/>
          <w:szCs w:val="22"/>
        </w:rPr>
      </w:pPr>
      <w:r w:rsidRPr="00863651">
        <w:rPr>
          <w:rFonts w:ascii="Arial Narrow" w:eastAsia="Arial" w:hAnsi="Arial Narrow" w:cs="Arial"/>
          <w:sz w:val="22"/>
          <w:szCs w:val="22"/>
        </w:rPr>
        <w:t>Con los conocimientos adquiridos en los cursos requisitos, se enseñará los fundamentos de operación y mantenimiento de las div</w:t>
      </w:r>
      <w:r w:rsidR="00325A46">
        <w:rPr>
          <w:rFonts w:ascii="Arial Narrow" w:eastAsia="Arial" w:hAnsi="Arial Narrow" w:cs="Arial"/>
          <w:sz w:val="22"/>
          <w:szCs w:val="22"/>
        </w:rPr>
        <w:t xml:space="preserve">ersas maquinarias utilizadas en </w:t>
      </w:r>
      <w:r w:rsidRPr="00863651">
        <w:rPr>
          <w:rFonts w:ascii="Arial Narrow" w:eastAsia="Arial" w:hAnsi="Arial Narrow" w:cs="Arial"/>
          <w:sz w:val="22"/>
          <w:szCs w:val="22"/>
        </w:rPr>
        <w:t xml:space="preserve">los procesamientos de productos pesqueros. El </w:t>
      </w:r>
      <w:r w:rsidR="006618B0">
        <w:rPr>
          <w:rFonts w:ascii="Arial Narrow" w:eastAsia="Arial" w:hAnsi="Arial Narrow" w:cs="Arial"/>
          <w:sz w:val="22"/>
          <w:szCs w:val="22"/>
        </w:rPr>
        <w:t>estudiante</w:t>
      </w:r>
      <w:r w:rsidR="00325A46">
        <w:rPr>
          <w:rFonts w:ascii="Arial Narrow" w:eastAsia="Arial" w:hAnsi="Arial Narrow" w:cs="Arial"/>
          <w:sz w:val="22"/>
          <w:szCs w:val="22"/>
        </w:rPr>
        <w:t xml:space="preserve"> al tener conocimiento de la </w:t>
      </w:r>
      <w:r w:rsidRPr="00863651">
        <w:rPr>
          <w:rFonts w:ascii="Arial Narrow" w:eastAsia="Arial" w:hAnsi="Arial Narrow" w:cs="Arial"/>
          <w:sz w:val="22"/>
          <w:szCs w:val="22"/>
        </w:rPr>
        <w:t>operación y diseño</w:t>
      </w:r>
      <w:r w:rsidR="002A6C61">
        <w:rPr>
          <w:rFonts w:ascii="Arial Narrow" w:eastAsia="Arial" w:hAnsi="Arial Narrow" w:cs="Arial"/>
          <w:sz w:val="22"/>
          <w:szCs w:val="22"/>
        </w:rPr>
        <w:t xml:space="preserve"> </w:t>
      </w:r>
      <w:r w:rsidRPr="00863651">
        <w:rPr>
          <w:rFonts w:ascii="Arial Narrow" w:eastAsia="Arial" w:hAnsi="Arial Narrow" w:cs="Arial"/>
          <w:sz w:val="22"/>
          <w:szCs w:val="22"/>
        </w:rPr>
        <w:t>de la maquinaria estará en capacidad de poder seleccionar la maquinaria m</w:t>
      </w:r>
      <w:r w:rsidR="00325A46">
        <w:rPr>
          <w:rFonts w:ascii="Arial Narrow" w:eastAsia="Arial" w:hAnsi="Arial Narrow" w:cs="Arial"/>
          <w:sz w:val="22"/>
          <w:szCs w:val="22"/>
        </w:rPr>
        <w:t>á</w:t>
      </w:r>
      <w:r w:rsidRPr="00863651">
        <w:rPr>
          <w:rFonts w:ascii="Arial Narrow" w:eastAsia="Arial" w:hAnsi="Arial Narrow" w:cs="Arial"/>
          <w:sz w:val="22"/>
          <w:szCs w:val="22"/>
        </w:rPr>
        <w:t>s adecuada para determinado proceso,</w:t>
      </w:r>
      <w:r w:rsidR="002A6C61">
        <w:rPr>
          <w:rFonts w:ascii="Arial Narrow" w:eastAsia="Arial" w:hAnsi="Arial Narrow" w:cs="Arial"/>
          <w:sz w:val="22"/>
          <w:szCs w:val="22"/>
        </w:rPr>
        <w:t xml:space="preserve"> </w:t>
      </w:r>
      <w:r w:rsidRPr="00863651">
        <w:rPr>
          <w:rFonts w:ascii="Arial Narrow" w:eastAsia="Arial" w:hAnsi="Arial Narrow" w:cs="Arial"/>
          <w:sz w:val="22"/>
          <w:szCs w:val="22"/>
        </w:rPr>
        <w:t>así como también, podrá en</w:t>
      </w:r>
      <w:r w:rsidR="002A6C61">
        <w:rPr>
          <w:rFonts w:ascii="Arial Narrow" w:eastAsia="Arial" w:hAnsi="Arial Narrow" w:cs="Arial"/>
          <w:sz w:val="22"/>
          <w:szCs w:val="22"/>
        </w:rPr>
        <w:t xml:space="preserve"> </w:t>
      </w:r>
      <w:r w:rsidRPr="00863651">
        <w:rPr>
          <w:rFonts w:ascii="Arial Narrow" w:eastAsia="Arial" w:hAnsi="Arial Narrow" w:cs="Arial"/>
          <w:sz w:val="22"/>
          <w:szCs w:val="22"/>
        </w:rPr>
        <w:t xml:space="preserve">forma más adecuada, diseñar una planta de procesamiento de productos </w:t>
      </w:r>
      <w:proofErr w:type="spellStart"/>
      <w:r w:rsidRPr="00863651">
        <w:rPr>
          <w:rFonts w:ascii="Arial Narrow" w:eastAsia="Arial" w:hAnsi="Arial Narrow" w:cs="Arial"/>
          <w:sz w:val="22"/>
          <w:szCs w:val="22"/>
        </w:rPr>
        <w:t>pesqueros.Para</w:t>
      </w:r>
      <w:proofErr w:type="spellEnd"/>
      <w:r w:rsidRPr="00863651">
        <w:rPr>
          <w:rFonts w:ascii="Arial Narrow" w:eastAsia="Arial" w:hAnsi="Arial Narrow" w:cs="Arial"/>
          <w:sz w:val="22"/>
          <w:szCs w:val="22"/>
        </w:rPr>
        <w:t xml:space="preserve">  el  desarrollo  del  curso,  se  dará  2  horas  de  teoría  y  2  horas  de  práctica semanales.   La parte teórica consistirá en la descripción de los fundamentos de operación de la maquinaria empleada en los procesos productivos, incidiendo en criterios y cálculos para su selección y diseño.</w:t>
      </w:r>
      <w:r w:rsidR="002A6C61">
        <w:rPr>
          <w:rFonts w:ascii="Arial Narrow" w:eastAsia="Arial" w:hAnsi="Arial Narrow" w:cs="Arial"/>
          <w:sz w:val="22"/>
          <w:szCs w:val="22"/>
        </w:rPr>
        <w:t xml:space="preserve"> </w:t>
      </w:r>
      <w:r w:rsidRPr="00863651">
        <w:rPr>
          <w:rFonts w:ascii="Arial Narrow" w:eastAsia="Arial" w:hAnsi="Arial Narrow" w:cs="Arial"/>
          <w:sz w:val="22"/>
          <w:szCs w:val="22"/>
        </w:rPr>
        <w:t>La parte práctica se realizará en el Centro de Investigación Pesquera - Callao con la maquinaria disponible, y se complementará con visitas a plantas de procesamiento de pescado y a talleres de fabricación de equipos.</w:t>
      </w:r>
    </w:p>
    <w:p w:rsidR="00A51C47" w:rsidRDefault="00A51C47" w:rsidP="00863651">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 xml:space="preserve">PQ4035   Materiales, Métodos y Artes de Pesca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2            2            3</w:t>
      </w:r>
    </w:p>
    <w:p w:rsidR="00325A46" w:rsidRP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La asignatura considera en los primeros capítulos, aspecto y características químico- físicas y mecánicas de los materiales de pesca, cons</w:t>
      </w:r>
      <w:r>
        <w:rPr>
          <w:rFonts w:ascii="Arial Narrow" w:eastAsia="Arial" w:hAnsi="Arial Narrow" w:cs="Arial"/>
          <w:sz w:val="22"/>
          <w:szCs w:val="22"/>
        </w:rPr>
        <w:t xml:space="preserve">iderados como importantes en la </w:t>
      </w:r>
      <w:r w:rsidRPr="00325A46">
        <w:rPr>
          <w:rFonts w:ascii="Arial Narrow" w:eastAsia="Arial" w:hAnsi="Arial Narrow" w:cs="Arial"/>
          <w:sz w:val="22"/>
          <w:szCs w:val="22"/>
        </w:rPr>
        <w:t>actividad pesquera. Los capítulos siguientes toca</w:t>
      </w:r>
      <w:r w:rsidR="009966FF">
        <w:rPr>
          <w:rFonts w:ascii="Arial Narrow" w:eastAsia="Arial" w:hAnsi="Arial Narrow" w:cs="Arial"/>
          <w:sz w:val="22"/>
          <w:szCs w:val="22"/>
        </w:rPr>
        <w:t>n</w:t>
      </w:r>
      <w:r w:rsidRPr="00325A46">
        <w:rPr>
          <w:rFonts w:ascii="Arial Narrow" w:eastAsia="Arial" w:hAnsi="Arial Narrow" w:cs="Arial"/>
          <w:sz w:val="22"/>
          <w:szCs w:val="22"/>
        </w:rPr>
        <w:t xml:space="preserve"> aspectos fundamentales referente</w:t>
      </w:r>
      <w:r w:rsidR="00436804">
        <w:rPr>
          <w:rFonts w:ascii="Arial Narrow" w:eastAsia="Arial" w:hAnsi="Arial Narrow" w:cs="Arial"/>
          <w:sz w:val="22"/>
          <w:szCs w:val="22"/>
        </w:rPr>
        <w:t>s</w:t>
      </w:r>
      <w:r w:rsidRPr="00325A46">
        <w:rPr>
          <w:rFonts w:ascii="Arial Narrow" w:eastAsia="Arial" w:hAnsi="Arial Narrow" w:cs="Arial"/>
          <w:sz w:val="22"/>
          <w:szCs w:val="22"/>
        </w:rPr>
        <w:t xml:space="preserve"> a</w:t>
      </w:r>
      <w:r w:rsidR="008D71E7">
        <w:rPr>
          <w:rFonts w:ascii="Arial Narrow" w:eastAsia="Arial" w:hAnsi="Arial Narrow" w:cs="Arial"/>
          <w:sz w:val="22"/>
          <w:szCs w:val="22"/>
        </w:rPr>
        <w:t xml:space="preserve"> </w:t>
      </w:r>
      <w:r w:rsidRPr="00325A46">
        <w:rPr>
          <w:rFonts w:ascii="Arial Narrow" w:eastAsia="Arial" w:hAnsi="Arial Narrow" w:cs="Arial"/>
          <w:sz w:val="22"/>
          <w:szCs w:val="22"/>
        </w:rPr>
        <w:t xml:space="preserve">los métodos de captura en relación al arte de pesca a utilizar, con lineamientos </w:t>
      </w:r>
      <w:r w:rsidRPr="00325A46">
        <w:rPr>
          <w:rFonts w:ascii="Arial Narrow" w:eastAsia="Arial" w:hAnsi="Arial Narrow" w:cs="Arial"/>
          <w:sz w:val="22"/>
          <w:szCs w:val="22"/>
        </w:rPr>
        <w:lastRenderedPageBreak/>
        <w:t>en su diseño y construcción y su utilización en la acuicultura.  En est</w:t>
      </w:r>
      <w:r>
        <w:rPr>
          <w:rFonts w:ascii="Arial Narrow" w:eastAsia="Arial" w:hAnsi="Arial Narrow" w:cs="Arial"/>
          <w:sz w:val="22"/>
          <w:szCs w:val="22"/>
        </w:rPr>
        <w:t>e</w:t>
      </w:r>
      <w:r w:rsidRPr="00325A46">
        <w:rPr>
          <w:rFonts w:ascii="Arial Narrow" w:eastAsia="Arial" w:hAnsi="Arial Narrow" w:cs="Arial"/>
          <w:sz w:val="22"/>
          <w:szCs w:val="22"/>
        </w:rPr>
        <w:t xml:space="preserve"> curso la parte teórica se complementará con prácticas específicas y detalladas al nivel del curso.</w:t>
      </w:r>
    </w:p>
    <w:p w:rsidR="00325A46" w:rsidRPr="00325A46" w:rsidRDefault="00325A46"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 xml:space="preserve">PQ3046   Microbiología Pesquera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2            2            3</w:t>
      </w:r>
    </w:p>
    <w:p w:rsidR="00325A46" w:rsidRP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El curso de Microbiología Pesquera desarrolla los conocimientos relacionados con la morfología,  fisiología  y  ecología  de  los  microorgani</w:t>
      </w:r>
      <w:r>
        <w:rPr>
          <w:rFonts w:ascii="Arial Narrow" w:eastAsia="Arial" w:hAnsi="Arial Narrow" w:cs="Arial"/>
          <w:sz w:val="22"/>
          <w:szCs w:val="22"/>
        </w:rPr>
        <w:t xml:space="preserve">smos  más  importantes  en  los </w:t>
      </w:r>
      <w:r w:rsidRPr="00325A46">
        <w:rPr>
          <w:rFonts w:ascii="Arial Narrow" w:eastAsia="Arial" w:hAnsi="Arial Narrow" w:cs="Arial"/>
          <w:sz w:val="22"/>
          <w:szCs w:val="22"/>
        </w:rPr>
        <w:t>recursos hidrobiológicos que tienen impacto tanto en la sanidad pesquera como en la</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higiene  de  los  alimentos  de  origen  hidrobiológico.  Las  prácticas  de  laboratorio permiten al alumno el acceso a métodos y técnicas normalizadas para el aislamiento, identificación y cuantificación de los principales microorganismos que puedan generar deterioro o constituirse en agentes de patogenicidad e intoxicación alimentaria.</w:t>
      </w:r>
    </w:p>
    <w:p w:rsidR="00325A46" w:rsidRPr="00325A46" w:rsidRDefault="00325A46"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 xml:space="preserve">PQ4019   Navegación y Seguridad a Bordo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2            2            3</w:t>
      </w:r>
    </w:p>
    <w:p w:rsidR="00325A46" w:rsidRP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Curso obligatorio del currículo integral de la Facultad de Pesquería. El propósito del curso es proporcionar al estudiante universitario los</w:t>
      </w:r>
      <w:r>
        <w:rPr>
          <w:rFonts w:ascii="Arial Narrow" w:eastAsia="Arial" w:hAnsi="Arial Narrow" w:cs="Arial"/>
          <w:sz w:val="22"/>
          <w:szCs w:val="22"/>
        </w:rPr>
        <w:t xml:space="preserve"> conocimientos necesarios de la </w:t>
      </w:r>
      <w:r w:rsidRPr="00325A46">
        <w:rPr>
          <w:rFonts w:ascii="Arial Narrow" w:eastAsia="Arial" w:hAnsi="Arial Narrow" w:cs="Arial"/>
          <w:sz w:val="22"/>
          <w:szCs w:val="22"/>
        </w:rPr>
        <w:t>Navegación  aplicada    a  la  pesquería,  considerando  sus  diversos  sistemas  y/o</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métodos</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a bordo de una embarcación</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pesquera. Asimismo, desarrolla los aspectos más importantes y necesarios de las maniobras de seguridad y supervivencia a bordo de una embarcación pesquera</w:t>
      </w:r>
    </w:p>
    <w:p w:rsidR="00325A46" w:rsidRPr="00325A46" w:rsidRDefault="00325A46"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 xml:space="preserve">PQ4000   Nutrición y </w:t>
      </w:r>
      <w:r w:rsidR="002A6C61" w:rsidRPr="00325A46">
        <w:rPr>
          <w:rFonts w:ascii="Arial Narrow" w:eastAsia="Arial" w:hAnsi="Arial Narrow" w:cs="Arial"/>
          <w:b/>
          <w:sz w:val="22"/>
          <w:szCs w:val="22"/>
        </w:rPr>
        <w:t>Aliment</w:t>
      </w:r>
      <w:r w:rsidR="002A6C61">
        <w:rPr>
          <w:rFonts w:ascii="Arial Narrow" w:eastAsia="Arial" w:hAnsi="Arial Narrow" w:cs="Arial"/>
          <w:b/>
          <w:sz w:val="22"/>
          <w:szCs w:val="22"/>
        </w:rPr>
        <w:t>ación</w:t>
      </w:r>
      <w:r w:rsidRPr="00325A46">
        <w:rPr>
          <w:rFonts w:ascii="Arial Narrow" w:eastAsia="Arial" w:hAnsi="Arial Narrow" w:cs="Arial"/>
          <w:b/>
          <w:sz w:val="22"/>
          <w:szCs w:val="22"/>
        </w:rPr>
        <w:t xml:space="preserve"> de </w:t>
      </w:r>
      <w:r w:rsidR="002A6C61" w:rsidRPr="00325A46">
        <w:rPr>
          <w:rFonts w:ascii="Arial Narrow" w:eastAsia="Arial" w:hAnsi="Arial Narrow" w:cs="Arial"/>
          <w:b/>
          <w:sz w:val="22"/>
          <w:szCs w:val="22"/>
        </w:rPr>
        <w:t>Org</w:t>
      </w:r>
      <w:r w:rsidR="002A6C61">
        <w:rPr>
          <w:rFonts w:ascii="Arial Narrow" w:eastAsia="Arial" w:hAnsi="Arial Narrow" w:cs="Arial"/>
          <w:b/>
          <w:sz w:val="22"/>
          <w:szCs w:val="22"/>
        </w:rPr>
        <w:t xml:space="preserve">anismos </w:t>
      </w:r>
      <w:r w:rsidRPr="00325A46">
        <w:rPr>
          <w:rFonts w:ascii="Arial Narrow" w:eastAsia="Arial" w:hAnsi="Arial Narrow" w:cs="Arial"/>
          <w:b/>
          <w:sz w:val="22"/>
          <w:szCs w:val="22"/>
        </w:rPr>
        <w:t xml:space="preserve">Acuáticos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2            2            3</w:t>
      </w:r>
    </w:p>
    <w:p w:rsid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El curso abarco los diferentes aspectos relacionados con la función y alimentación de las principales especies de cultivo. Se explica los con</w:t>
      </w:r>
      <w:r>
        <w:rPr>
          <w:rFonts w:ascii="Arial Narrow" w:eastAsia="Arial" w:hAnsi="Arial Narrow" w:cs="Arial"/>
          <w:sz w:val="22"/>
          <w:szCs w:val="22"/>
        </w:rPr>
        <w:t xml:space="preserve">ocimientos necesarios sobre los </w:t>
      </w:r>
      <w:r w:rsidRPr="00325A46">
        <w:rPr>
          <w:rFonts w:ascii="Arial Narrow" w:eastAsia="Arial" w:hAnsi="Arial Narrow" w:cs="Arial"/>
          <w:sz w:val="22"/>
          <w:szCs w:val="22"/>
        </w:rPr>
        <w:t>mecanismos fisiológicos que operan en el proceso digestivo, haciéndose énfasis en</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los mecanismos de ingestión, digestión, absorción; el metabolismo de los nutrientes y balance energético, los requerimientos nutricionales para los diferentes grupos de cultivo;</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el  conocimiento  y  aplicación  del  alimento  vivo;  la  importancia  de  la digestibilidad de los alimentos y finalmente formulación y preparación del alimento.</w:t>
      </w:r>
    </w:p>
    <w:p w:rsidR="00780FFA" w:rsidRDefault="00780FFA"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 xml:space="preserve">PQ3023   Oceanografía General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2            2            3</w:t>
      </w:r>
    </w:p>
    <w:p w:rsidR="00863651" w:rsidRPr="00AA6175"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 xml:space="preserve">El propósito del curso es el de proporcionar al </w:t>
      </w:r>
      <w:r w:rsidR="00AA6175">
        <w:rPr>
          <w:rFonts w:ascii="Arial Narrow" w:eastAsia="Arial" w:hAnsi="Arial Narrow" w:cs="Arial"/>
          <w:sz w:val="22"/>
          <w:szCs w:val="22"/>
        </w:rPr>
        <w:t>estudiante</w:t>
      </w:r>
      <w:r w:rsidRPr="00325A46">
        <w:rPr>
          <w:rFonts w:ascii="Arial Narrow" w:eastAsia="Arial" w:hAnsi="Arial Narrow" w:cs="Arial"/>
          <w:sz w:val="22"/>
          <w:szCs w:val="22"/>
        </w:rPr>
        <w:t xml:space="preserve"> los conocimientos básicos de la</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Oceanografía  desde  los  diferentes  puntos  de  vista  (físico,  químico,  biológico, geológico y meteorológico).   Revisión de los aspectos físicos y químicos del agua marina, dinámica de los océanos, y masas de agua, productividad, olas y mareas, etc.</w:t>
      </w:r>
      <w:r w:rsidR="00AA6175">
        <w:rPr>
          <w:rFonts w:ascii="Arial Narrow" w:eastAsia="Arial" w:hAnsi="Arial Narrow" w:cs="Arial"/>
          <w:sz w:val="22"/>
          <w:szCs w:val="22"/>
        </w:rPr>
        <w:t xml:space="preserve"> </w:t>
      </w:r>
      <w:r w:rsidR="00AA6175" w:rsidRPr="00AA6175">
        <w:rPr>
          <w:rFonts w:ascii="Arial Narrow" w:hAnsi="Arial Narrow" w:cs="Arial"/>
          <w:color w:val="222222"/>
          <w:sz w:val="22"/>
          <w:szCs w:val="22"/>
          <w:shd w:val="clear" w:color="auto" w:fill="FFFFFF"/>
        </w:rPr>
        <w:t>En el curso se da énfasis al monitoreo de las condiciones oceanográficas y meteorológicas en tiempo real en cualquier océano del mundo con la finalidad de prevenir eventos cálidos o fríos con anticipación.</w:t>
      </w:r>
    </w:p>
    <w:p w:rsidR="001D03C3" w:rsidRDefault="001D03C3"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 xml:space="preserve">PQ5014   Oceanografía Pesquera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3            2            4</w:t>
      </w:r>
    </w:p>
    <w:p w:rsidR="00325A46" w:rsidRP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El curso considera en su parte inicial las relaciones existentes entre los principales parámetros que determinan las condiciones oceano</w:t>
      </w:r>
      <w:r>
        <w:rPr>
          <w:rFonts w:ascii="Arial Narrow" w:eastAsia="Arial" w:hAnsi="Arial Narrow" w:cs="Arial"/>
          <w:sz w:val="22"/>
          <w:szCs w:val="22"/>
        </w:rPr>
        <w:t xml:space="preserve">gráficas y meteorológicas en el </w:t>
      </w:r>
      <w:r w:rsidRPr="00325A46">
        <w:rPr>
          <w:rFonts w:ascii="Arial Narrow" w:eastAsia="Arial" w:hAnsi="Arial Narrow" w:cs="Arial"/>
          <w:sz w:val="22"/>
          <w:szCs w:val="22"/>
        </w:rPr>
        <w:t>mar y el comportamiento de los peces, analizando la manera en que los cambios de</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estos  factores  influyen  en  la  distribución  de  las  especies  a  considerar.  El  curso también toca aspectos referidos a la exploración pesquera, orientada a determinar concentraciones de peces y los medios utilizados para la consecución de este fin.</w:t>
      </w:r>
    </w:p>
    <w:p w:rsidR="00325A46" w:rsidRDefault="00325A46"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 xml:space="preserve">PQ3024   Operaciones Unitarias Pesqueras I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2            2            3</w:t>
      </w:r>
    </w:p>
    <w:p w:rsidR="00325A46" w:rsidRP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 xml:space="preserve">El curso proporciona los conocimientos necesarios acerca del balance de materia  y cantidad de movimiento, aplicados a la industria pesquera. </w:t>
      </w:r>
      <w:r>
        <w:rPr>
          <w:rFonts w:ascii="Arial Narrow" w:eastAsia="Arial" w:hAnsi="Arial Narrow" w:cs="Arial"/>
          <w:sz w:val="22"/>
          <w:szCs w:val="22"/>
        </w:rPr>
        <w:t xml:space="preserve">Se considera la mecánica </w:t>
      </w:r>
      <w:r w:rsidRPr="00325A46">
        <w:rPr>
          <w:rFonts w:ascii="Arial Narrow" w:eastAsia="Arial" w:hAnsi="Arial Narrow" w:cs="Arial"/>
          <w:sz w:val="22"/>
          <w:szCs w:val="22"/>
        </w:rPr>
        <w:t>de los fluidos en movimiento a través de tuberías y canales abiertos, lo que  conducen al diseño de sistemas de flujos de fluidos a través de tuberías y canales abiertos, en</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 xml:space="preserve">los cuales se usan   dispositivos para su transporte como son las bombas y ventiladores. Los fluidos que comúnmente son usados en la industria de procesos </w:t>
      </w:r>
      <w:r w:rsidR="002A6C61" w:rsidRPr="00325A46">
        <w:rPr>
          <w:rFonts w:ascii="Arial Narrow" w:eastAsia="Arial" w:hAnsi="Arial Narrow" w:cs="Arial"/>
          <w:sz w:val="22"/>
          <w:szCs w:val="22"/>
        </w:rPr>
        <w:t>son</w:t>
      </w:r>
      <w:r w:rsidRPr="00325A46">
        <w:rPr>
          <w:rFonts w:ascii="Arial Narrow" w:eastAsia="Arial" w:hAnsi="Arial Narrow" w:cs="Arial"/>
          <w:sz w:val="22"/>
          <w:szCs w:val="22"/>
        </w:rPr>
        <w:t xml:space="preserve"> el agua,  aire  y vapor; los que son componentes  de  soluciones  o  ingrediente  de</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productos y son bases fundamentales para evaluar las operaciones de  transferencia de masa.</w:t>
      </w:r>
    </w:p>
    <w:p w:rsidR="00325A46" w:rsidRPr="00325A46" w:rsidRDefault="00325A46"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lastRenderedPageBreak/>
        <w:t xml:space="preserve">PQ3025   Operaciones Unitarias Pesqueras II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2            2            3</w:t>
      </w:r>
    </w:p>
    <w:p w:rsidR="00325A46" w:rsidRP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En la mayoría de los procesos pesqueros se utiliza el calentamiento o enfriamiento de los productos, es por esta razón que se considera</w:t>
      </w:r>
      <w:r>
        <w:rPr>
          <w:rFonts w:ascii="Arial Narrow" w:eastAsia="Arial" w:hAnsi="Arial Narrow" w:cs="Arial"/>
          <w:sz w:val="22"/>
          <w:szCs w:val="22"/>
        </w:rPr>
        <w:t xml:space="preserve"> proporcionar los conocimientos </w:t>
      </w:r>
      <w:r w:rsidRPr="00325A46">
        <w:rPr>
          <w:rFonts w:ascii="Arial Narrow" w:eastAsia="Arial" w:hAnsi="Arial Narrow" w:cs="Arial"/>
          <w:sz w:val="22"/>
          <w:szCs w:val="22"/>
        </w:rPr>
        <w:t>necesarios  y  ampliados  acerca  de  los  mecanismos  de  transferencia  de  calor:</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Conducción, Convección y Radiación y sus aplicaciones en los equipos Cambiadores de Calor.</w:t>
      </w:r>
      <w:r w:rsidR="00D5731C">
        <w:rPr>
          <w:rFonts w:ascii="Arial Narrow" w:eastAsia="Arial" w:hAnsi="Arial Narrow" w:cs="Arial"/>
          <w:sz w:val="22"/>
          <w:szCs w:val="22"/>
        </w:rPr>
        <w:t xml:space="preserve"> </w:t>
      </w:r>
      <w:r w:rsidRPr="00325A46">
        <w:rPr>
          <w:rFonts w:ascii="Arial Narrow" w:eastAsia="Arial" w:hAnsi="Arial Narrow" w:cs="Arial"/>
          <w:sz w:val="22"/>
          <w:szCs w:val="22"/>
        </w:rPr>
        <w:t>Otras operaciones unitarias son de gran importancia en la industria pesquera como los relacionados al acondicionamiento de aire (Psicrometría y los principales procesos Psicrométricos), adsorción y evaporación.</w:t>
      </w:r>
    </w:p>
    <w:p w:rsid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También se considera le transporte de materiales, sobre todo la base teórica del diseño de transportadores.</w:t>
      </w:r>
    </w:p>
    <w:p w:rsidR="00325A46" w:rsidRDefault="00325A46"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 xml:space="preserve">PQ4037   Pesca Marítima y Continental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2            2            3</w:t>
      </w:r>
    </w:p>
    <w:p w:rsidR="00325A46" w:rsidRP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Curso obligatorio de formación profesional específica del currículum de la Facultad de Pesquería.</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El  curso  trata  sobre  las  diversas  actividades  a  desarrollar  en  las operaciones de pesca,  el plan táctico a seguir de acuerdo al recurso-objetivo, sobre la utilización óptima de los diferentes sistemas de pesca marítima y continental, rendimientos técnico y económico, así como de las funciones inherentes al ingeniero pesquero a bordo, en general.  A nivel marítimo, se considera la pesca artesanal, la pesca  industrial  y  las  grandes  diferencias  de  operatividad  de  ambas.  A  nivel continental, la problemática de su desarrollo, incidiendo en su estructura. También trata sobre los sistemas de pesca utilizados en los ríos, lagunas y lagos del Perú y del mundo,  las nuevas tecnologías o alternativas en sistemas de pesca para un mejor aprovechamiento de los recursos marítimos y de aguas continentales. Finalmente, se desarrollan los aspectos normativos de la legislación vigente relacionados a los temas tratados en el curso, tanto en el contexto nacional como en el internacional.</w:t>
      </w:r>
    </w:p>
    <w:p w:rsidR="00325A46" w:rsidRPr="00325A46" w:rsidRDefault="00325A46"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 xml:space="preserve">PQ3028   Planificación y Gestión Pesquera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2            2            3</w:t>
      </w:r>
    </w:p>
    <w:p w:rsidR="00325A46" w:rsidRP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El curso trata de la aplicación directa de los conceptos de la planificación estratégica a la pesquería en general y especialmente a la empre</w:t>
      </w:r>
      <w:r>
        <w:rPr>
          <w:rFonts w:ascii="Arial Narrow" w:eastAsia="Arial" w:hAnsi="Arial Narrow" w:cs="Arial"/>
          <w:sz w:val="22"/>
          <w:szCs w:val="22"/>
        </w:rPr>
        <w:t xml:space="preserve">sa pesquera. Trata además de la </w:t>
      </w:r>
      <w:r w:rsidRPr="00325A46">
        <w:rPr>
          <w:rFonts w:ascii="Arial Narrow" w:eastAsia="Arial" w:hAnsi="Arial Narrow" w:cs="Arial"/>
          <w:sz w:val="22"/>
          <w:szCs w:val="22"/>
        </w:rPr>
        <w:t>relación que existe con los proyectos de desarrollo en comunidades pesqueras. Se busca su utilización práctica en la formulación de Planes Estratégicos y Proyectos de Desarrollo.</w:t>
      </w:r>
    </w:p>
    <w:p w:rsidR="001D03C3" w:rsidRPr="00325A46" w:rsidRDefault="001D03C3"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PQ4023   Procesam</w:t>
      </w:r>
      <w:r w:rsidR="008D71E7">
        <w:rPr>
          <w:rFonts w:ascii="Arial Narrow" w:eastAsia="Arial" w:hAnsi="Arial Narrow" w:cs="Arial"/>
          <w:b/>
          <w:sz w:val="22"/>
          <w:szCs w:val="22"/>
        </w:rPr>
        <w:t>iento</w:t>
      </w:r>
      <w:r w:rsidRPr="00325A46">
        <w:rPr>
          <w:rFonts w:ascii="Arial Narrow" w:eastAsia="Arial" w:hAnsi="Arial Narrow" w:cs="Arial"/>
          <w:b/>
          <w:sz w:val="22"/>
          <w:szCs w:val="22"/>
        </w:rPr>
        <w:t xml:space="preserve"> de Aceite y Harina </w:t>
      </w:r>
      <w:r w:rsidR="008D71E7">
        <w:rPr>
          <w:rFonts w:ascii="Arial Narrow" w:eastAsia="Arial" w:hAnsi="Arial Narrow" w:cs="Arial"/>
          <w:b/>
          <w:sz w:val="22"/>
          <w:szCs w:val="22"/>
        </w:rPr>
        <w:t xml:space="preserve">de Pescado                   </w:t>
      </w:r>
      <w:r w:rsidR="001D03C3">
        <w:rPr>
          <w:rFonts w:ascii="Arial Narrow" w:eastAsia="Arial" w:hAnsi="Arial Narrow" w:cs="Arial"/>
          <w:b/>
          <w:sz w:val="22"/>
          <w:szCs w:val="22"/>
        </w:rPr>
        <w:t xml:space="preserve">                                 </w:t>
      </w:r>
      <w:r w:rsidR="00276EB5">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2            2            3</w:t>
      </w:r>
    </w:p>
    <w:p w:rsidR="00601B6B" w:rsidRPr="00601B6B" w:rsidRDefault="00601B6B" w:rsidP="00601B6B">
      <w:pPr>
        <w:suppressAutoHyphens/>
        <w:jc w:val="both"/>
        <w:rPr>
          <w:rFonts w:ascii="Arial Narrow" w:hAnsi="Arial Narrow"/>
          <w:sz w:val="22"/>
          <w:szCs w:val="22"/>
        </w:rPr>
      </w:pPr>
      <w:r w:rsidRPr="00601B6B">
        <w:rPr>
          <w:rFonts w:ascii="Arial Narrow" w:hAnsi="Arial Narrow" w:cstheme="minorHAnsi"/>
          <w:spacing w:val="-3"/>
          <w:sz w:val="22"/>
          <w:szCs w:val="22"/>
        </w:rPr>
        <w:t>El curso corresponde al área de formación específica, es de carácter teórico-práctico, el cual permitirá adquirir los conocimientos necesarios acerca de los diferentes procesos y etapas que se realizan en el procesamiento de elaboración de harina y aceite de pescado. El curso se compone de 4 unidades:</w:t>
      </w:r>
      <w:r w:rsidRPr="00601B6B">
        <w:rPr>
          <w:rFonts w:ascii="Arial Narrow" w:hAnsi="Arial Narrow" w:cstheme="minorHAnsi"/>
          <w:sz w:val="22"/>
          <w:szCs w:val="22"/>
        </w:rPr>
        <w:t xml:space="preserve"> conceptos generales del procesamiento de harina y aceite de pescado, características de los procesos de elaboración de harina y aceite de pescado, procesos y equipos para extraer y refinar aceite crudo de pescado, procesamiento para elaboración de concentrados de proteína. </w:t>
      </w:r>
      <w:r w:rsidRPr="00601B6B">
        <w:rPr>
          <w:rFonts w:ascii="Arial Narrow" w:hAnsi="Arial Narrow"/>
          <w:sz w:val="22"/>
          <w:szCs w:val="22"/>
        </w:rPr>
        <w:t xml:space="preserve">El curso adicionalmente posee dos componentes uno de responsabilidad social, donde se incluyen dentro de las unidades conceptos de tecnologías limpias que sean amigables con el medio ambiente, y otro de investigación que busca la identificación de puntos “cuellos de botella”,  y búsqueda de nuevos controles para optimizar la producción utilizando las tecnologías estudiadas. </w:t>
      </w:r>
    </w:p>
    <w:p w:rsidR="00601B6B" w:rsidRDefault="00601B6B"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657E97">
        <w:rPr>
          <w:rFonts w:ascii="Arial Narrow" w:eastAsia="Arial" w:hAnsi="Arial Narrow" w:cs="Arial"/>
          <w:b/>
          <w:sz w:val="22"/>
          <w:szCs w:val="22"/>
          <w:lang w:val="pt-BR"/>
        </w:rPr>
        <w:t xml:space="preserve">PQ5023   </w:t>
      </w:r>
      <w:r w:rsidRPr="002A6C61">
        <w:rPr>
          <w:rFonts w:ascii="Arial Narrow" w:eastAsia="Arial" w:hAnsi="Arial Narrow" w:cs="Arial"/>
          <w:b/>
          <w:sz w:val="22"/>
          <w:szCs w:val="22"/>
          <w:lang w:val="es-PE"/>
        </w:rPr>
        <w:t>Procesam</w:t>
      </w:r>
      <w:r w:rsidR="002A6C61" w:rsidRPr="002A6C61">
        <w:rPr>
          <w:rFonts w:ascii="Arial Narrow" w:eastAsia="Arial" w:hAnsi="Arial Narrow" w:cs="Arial"/>
          <w:b/>
          <w:sz w:val="22"/>
          <w:szCs w:val="22"/>
          <w:lang w:val="es-PE"/>
        </w:rPr>
        <w:t>iento</w:t>
      </w:r>
      <w:r w:rsidRPr="00657E97">
        <w:rPr>
          <w:rFonts w:ascii="Arial Narrow" w:eastAsia="Arial" w:hAnsi="Arial Narrow" w:cs="Arial"/>
          <w:b/>
          <w:sz w:val="22"/>
          <w:szCs w:val="22"/>
          <w:lang w:val="pt-BR"/>
        </w:rPr>
        <w:t xml:space="preserve"> de Enlatado de Rec</w:t>
      </w:r>
      <w:r w:rsidR="002A6C61">
        <w:rPr>
          <w:rFonts w:ascii="Arial Narrow" w:eastAsia="Arial" w:hAnsi="Arial Narrow" w:cs="Arial"/>
          <w:b/>
          <w:sz w:val="22"/>
          <w:szCs w:val="22"/>
          <w:lang w:val="pt-BR"/>
        </w:rPr>
        <w:t xml:space="preserve">ursos </w:t>
      </w:r>
      <w:proofErr w:type="spellStart"/>
      <w:r w:rsidR="002A6C61">
        <w:rPr>
          <w:rFonts w:ascii="Arial Narrow" w:eastAsia="Arial" w:hAnsi="Arial Narrow" w:cs="Arial"/>
          <w:b/>
          <w:sz w:val="22"/>
          <w:szCs w:val="22"/>
          <w:lang w:val="pt-BR"/>
        </w:rPr>
        <w:t>Hidrobiológicos</w:t>
      </w:r>
      <w:proofErr w:type="spellEnd"/>
      <w:r w:rsidRPr="00657E97">
        <w:rPr>
          <w:rFonts w:ascii="Arial Narrow" w:eastAsia="Arial" w:hAnsi="Arial Narrow" w:cs="Arial"/>
          <w:b/>
          <w:sz w:val="22"/>
          <w:szCs w:val="22"/>
          <w:lang w:val="pt-BR"/>
        </w:rPr>
        <w:t xml:space="preserve">             </w:t>
      </w:r>
      <w:r w:rsidR="001D03C3">
        <w:rPr>
          <w:rFonts w:ascii="Arial Narrow" w:eastAsia="Arial" w:hAnsi="Arial Narrow" w:cs="Arial"/>
          <w:b/>
          <w:sz w:val="22"/>
          <w:szCs w:val="22"/>
          <w:lang w:val="pt-BR"/>
        </w:rPr>
        <w:t xml:space="preserve">                 </w:t>
      </w:r>
      <w:r w:rsidRPr="00657E97">
        <w:rPr>
          <w:rFonts w:ascii="Arial Narrow" w:eastAsia="Arial" w:hAnsi="Arial Narrow" w:cs="Arial"/>
          <w:b/>
          <w:sz w:val="22"/>
          <w:szCs w:val="22"/>
          <w:lang w:val="pt-BR"/>
        </w:rPr>
        <w:t xml:space="preserve">           </w:t>
      </w:r>
      <w:r w:rsidRPr="00325A46">
        <w:rPr>
          <w:rFonts w:ascii="Arial Narrow" w:eastAsia="Arial" w:hAnsi="Arial Narrow" w:cs="Arial"/>
          <w:b/>
          <w:sz w:val="22"/>
          <w:szCs w:val="22"/>
        </w:rPr>
        <w:t>2            2            3</w:t>
      </w:r>
    </w:p>
    <w:p w:rsidR="00325A46" w:rsidRP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El curso brinda las bases técnicas y científicas para la correcta utilización de todos los recursos hidrobiológicos en la forma de enlatados así como  la correcta aplicación de la  tecnología  relacionada  con  los  procesos  involucra</w:t>
      </w:r>
      <w:r>
        <w:rPr>
          <w:rFonts w:ascii="Arial Narrow" w:eastAsia="Arial" w:hAnsi="Arial Narrow" w:cs="Arial"/>
          <w:sz w:val="22"/>
          <w:szCs w:val="22"/>
        </w:rPr>
        <w:t xml:space="preserve">dos:  esterilización,  equipos, </w:t>
      </w:r>
      <w:r w:rsidRPr="00325A46">
        <w:rPr>
          <w:rFonts w:ascii="Arial Narrow" w:eastAsia="Arial" w:hAnsi="Arial Narrow" w:cs="Arial"/>
          <w:sz w:val="22"/>
          <w:szCs w:val="22"/>
        </w:rPr>
        <w:t>operación de autoclaves.</w:t>
      </w:r>
    </w:p>
    <w:p w:rsidR="00325A46" w:rsidRPr="00863651"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 xml:space="preserve">Brinda los conocimientos para el procesamiento de sardina, </w:t>
      </w:r>
      <w:proofErr w:type="spellStart"/>
      <w:r w:rsidRPr="00325A46">
        <w:rPr>
          <w:rFonts w:ascii="Arial Narrow" w:eastAsia="Arial" w:hAnsi="Arial Narrow" w:cs="Arial"/>
          <w:sz w:val="22"/>
          <w:szCs w:val="22"/>
        </w:rPr>
        <w:t>túnidos</w:t>
      </w:r>
      <w:proofErr w:type="spellEnd"/>
      <w:r w:rsidRPr="00325A46">
        <w:rPr>
          <w:rFonts w:ascii="Arial Narrow" w:eastAsia="Arial" w:hAnsi="Arial Narrow" w:cs="Arial"/>
          <w:sz w:val="22"/>
          <w:szCs w:val="22"/>
        </w:rPr>
        <w:t>, recursos de agua dulce y mariscos y crustáceos.</w:t>
      </w:r>
    </w:p>
    <w:p w:rsidR="00863651" w:rsidRDefault="00863651" w:rsidP="00863651">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PQ4045   Procesam</w:t>
      </w:r>
      <w:r w:rsidR="002A6C61">
        <w:rPr>
          <w:rFonts w:ascii="Arial Narrow" w:eastAsia="Arial" w:hAnsi="Arial Narrow" w:cs="Arial"/>
          <w:b/>
          <w:sz w:val="22"/>
          <w:szCs w:val="22"/>
        </w:rPr>
        <w:t>iento</w:t>
      </w:r>
      <w:r w:rsidRPr="00325A46">
        <w:rPr>
          <w:rFonts w:ascii="Arial Narrow" w:eastAsia="Arial" w:hAnsi="Arial Narrow" w:cs="Arial"/>
          <w:b/>
          <w:sz w:val="22"/>
          <w:szCs w:val="22"/>
        </w:rPr>
        <w:t xml:space="preserve"> de Productos Curados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2            2            3</w:t>
      </w:r>
    </w:p>
    <w:p w:rsidR="00325A46" w:rsidRPr="00325A46" w:rsidRDefault="00601B6B" w:rsidP="00325A46">
      <w:pPr>
        <w:spacing w:line="276" w:lineRule="auto"/>
        <w:jc w:val="both"/>
        <w:rPr>
          <w:rFonts w:ascii="Arial Narrow" w:eastAsia="Arial" w:hAnsi="Arial Narrow" w:cs="Arial"/>
          <w:sz w:val="22"/>
          <w:szCs w:val="22"/>
        </w:rPr>
      </w:pPr>
      <w:r w:rsidRPr="00601B6B">
        <w:rPr>
          <w:rFonts w:ascii="Arial Narrow" w:hAnsi="Arial Narrow" w:cstheme="minorHAnsi"/>
          <w:spacing w:val="-3"/>
          <w:sz w:val="22"/>
          <w:szCs w:val="22"/>
        </w:rPr>
        <w:t xml:space="preserve">El curso corresponde al área de formación específica, es de carácter teórico-práctico, el cual permitirá adquirir los conocimientos necesarios </w:t>
      </w:r>
      <w:r w:rsidR="00325A46" w:rsidRPr="00325A46">
        <w:rPr>
          <w:rFonts w:ascii="Arial Narrow" w:eastAsia="Arial" w:hAnsi="Arial Narrow" w:cs="Arial"/>
          <w:sz w:val="22"/>
          <w:szCs w:val="22"/>
        </w:rPr>
        <w:t>de los procesamientos de salado, secado, ahumado, marinados, fermentado y liofilizado de recursos hidrobiológicos.</w:t>
      </w:r>
    </w:p>
    <w:p w:rsidR="00A51C47" w:rsidRPr="00325A46" w:rsidRDefault="00A51C47"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lastRenderedPageBreak/>
        <w:t>PQ5025   Procesam</w:t>
      </w:r>
      <w:r w:rsidR="002A6C61">
        <w:rPr>
          <w:rFonts w:ascii="Arial Narrow" w:eastAsia="Arial" w:hAnsi="Arial Narrow" w:cs="Arial"/>
          <w:b/>
          <w:sz w:val="22"/>
          <w:szCs w:val="22"/>
        </w:rPr>
        <w:t>iento</w:t>
      </w:r>
      <w:r w:rsidRPr="00325A46">
        <w:rPr>
          <w:rFonts w:ascii="Arial Narrow" w:eastAsia="Arial" w:hAnsi="Arial Narrow" w:cs="Arial"/>
          <w:b/>
          <w:sz w:val="22"/>
          <w:szCs w:val="22"/>
        </w:rPr>
        <w:t xml:space="preserve"> de Sub-Prod</w:t>
      </w:r>
      <w:r w:rsidR="002A6C61">
        <w:rPr>
          <w:rFonts w:ascii="Arial Narrow" w:eastAsia="Arial" w:hAnsi="Arial Narrow" w:cs="Arial"/>
          <w:b/>
          <w:sz w:val="22"/>
          <w:szCs w:val="22"/>
        </w:rPr>
        <w:t>uctos</w:t>
      </w:r>
      <w:r w:rsidRPr="00325A46">
        <w:rPr>
          <w:rFonts w:ascii="Arial Narrow" w:eastAsia="Arial" w:hAnsi="Arial Narrow" w:cs="Arial"/>
          <w:b/>
          <w:sz w:val="22"/>
          <w:szCs w:val="22"/>
        </w:rPr>
        <w:t xml:space="preserve"> de la Pesca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2            2            3</w:t>
      </w:r>
    </w:p>
    <w:p w:rsidR="00325A46" w:rsidRPr="00601B6B" w:rsidRDefault="00601B6B" w:rsidP="00325A46">
      <w:pPr>
        <w:spacing w:line="276" w:lineRule="auto"/>
        <w:jc w:val="both"/>
        <w:rPr>
          <w:rFonts w:ascii="Arial Narrow" w:eastAsia="Arial" w:hAnsi="Arial Narrow" w:cs="Arial"/>
          <w:sz w:val="22"/>
          <w:szCs w:val="22"/>
        </w:rPr>
      </w:pPr>
      <w:r w:rsidRPr="00601B6B">
        <w:rPr>
          <w:rFonts w:ascii="Arial Narrow" w:hAnsi="Arial Narrow" w:cstheme="minorHAnsi"/>
          <w:spacing w:val="-3"/>
          <w:sz w:val="22"/>
          <w:szCs w:val="22"/>
        </w:rPr>
        <w:t>El curso corresponde al área de formación específica, es de carácter teórico-práctico, el cual permitirá adquirir los conocimientos necesarios de</w:t>
      </w:r>
      <w:r w:rsidR="00325A46" w:rsidRPr="00601B6B">
        <w:rPr>
          <w:rFonts w:ascii="Arial Narrow" w:eastAsia="Arial" w:hAnsi="Arial Narrow" w:cs="Arial"/>
          <w:sz w:val="22"/>
          <w:szCs w:val="22"/>
        </w:rPr>
        <w:t xml:space="preserve"> algunos procesamientos alternativos que se pueden utilizar para optimizar el uso de los derivados o subproductos de la pesca. Estos procesamientos son de bajo costo, de fácil implementación  y que posibilita la utilización integral de los recursos hidrobiológicos. Se incluyen como materias primas: los restos de pescado (vísceras, piel, vejiga, entre otros), diversos tipos de algas y mariscos</w:t>
      </w:r>
    </w:p>
    <w:p w:rsidR="00325A46" w:rsidRPr="00325A46" w:rsidRDefault="00325A46"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 xml:space="preserve">PQ4040   Producción de Tilapias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2            2            3</w:t>
      </w:r>
    </w:p>
    <w:p w:rsidR="00325A46" w:rsidRP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 xml:space="preserve">El curso trata sobre el estudio de las características biológicas y líneas mejoradas de las tilapias, su ciclo de </w:t>
      </w:r>
      <w:r w:rsidR="00E27D5A" w:rsidRPr="00325A46">
        <w:rPr>
          <w:rFonts w:ascii="Arial Narrow" w:eastAsia="Arial" w:hAnsi="Arial Narrow" w:cs="Arial"/>
          <w:sz w:val="22"/>
          <w:szCs w:val="22"/>
        </w:rPr>
        <w:t>producción correspondiente</w:t>
      </w:r>
      <w:r w:rsidRPr="00325A46">
        <w:rPr>
          <w:rFonts w:ascii="Arial Narrow" w:eastAsia="Arial" w:hAnsi="Arial Narrow" w:cs="Arial"/>
          <w:sz w:val="22"/>
          <w:szCs w:val="22"/>
        </w:rPr>
        <w:t>, la producción de semilla y la</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crianza de esta especie hasta la talla comercial, en diferentes modalidades de crianza.</w:t>
      </w:r>
    </w:p>
    <w:p w:rsidR="00325A46" w:rsidRPr="00325A46" w:rsidRDefault="00325A46"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 xml:space="preserve">PQ2009   Química de Recursos Hidrobiológicos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2            2            3</w:t>
      </w:r>
    </w:p>
    <w:p w:rsidR="00325A46" w:rsidRP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El curso describe las características, propiedades y funciones de los principales componentes de los pescados y mariscos: agua, proteínas, lípidos, minerales, vitaminas, hormonas, etc., destacando su valor nutricional y su valor económico.</w:t>
      </w:r>
    </w:p>
    <w:p w:rsidR="00325A46" w:rsidRPr="00325A46" w:rsidRDefault="00325A46"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780FFA">
        <w:rPr>
          <w:rFonts w:ascii="Arial Narrow" w:eastAsia="Arial" w:hAnsi="Arial Narrow" w:cs="Arial"/>
          <w:b/>
          <w:sz w:val="22"/>
          <w:szCs w:val="22"/>
        </w:rPr>
        <w:t xml:space="preserve">PQ1003   </w:t>
      </w:r>
      <w:r w:rsidR="00780FFA" w:rsidRPr="00780FFA">
        <w:rPr>
          <w:rFonts w:ascii="Arial Narrow" w:eastAsia="Arial" w:hAnsi="Arial Narrow" w:cs="Arial"/>
          <w:b/>
          <w:sz w:val="22"/>
          <w:szCs w:val="22"/>
        </w:rPr>
        <w:t>Realidad</w:t>
      </w:r>
      <w:r w:rsidRPr="00780FFA">
        <w:rPr>
          <w:rFonts w:ascii="Arial Narrow" w:eastAsia="Arial" w:hAnsi="Arial Narrow" w:cs="Arial"/>
          <w:b/>
          <w:sz w:val="22"/>
          <w:szCs w:val="22"/>
        </w:rPr>
        <w:t xml:space="preserve"> y Perspectivas de la Pesq</w:t>
      </w:r>
      <w:r w:rsidR="00780FFA" w:rsidRPr="00780FFA">
        <w:rPr>
          <w:rFonts w:ascii="Arial Narrow" w:eastAsia="Arial" w:hAnsi="Arial Narrow" w:cs="Arial"/>
          <w:b/>
          <w:sz w:val="22"/>
          <w:szCs w:val="22"/>
        </w:rPr>
        <w:t>uería en el</w:t>
      </w:r>
      <w:r w:rsidRPr="00325A46">
        <w:rPr>
          <w:rFonts w:ascii="Arial Narrow" w:eastAsia="Arial" w:hAnsi="Arial Narrow" w:cs="Arial"/>
          <w:b/>
          <w:sz w:val="22"/>
          <w:szCs w:val="22"/>
        </w:rPr>
        <w:t xml:space="preserve"> Perú.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2            0            1</w:t>
      </w:r>
    </w:p>
    <w:p w:rsidR="00325A46" w:rsidRP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En el curso se trata de brindar una visión global de la Ingeniería Pesquera y del Sector</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Pesquero Nacional. Además, se realizará una introducción a los diferentes procesos técnicos de la industria pesquera. Asimismo, se fortalecerá la vocación del estudiante pesquero mediante las visitas para la inspección de la infraestructura y conocimiento in situ de la realidad del sector.</w:t>
      </w:r>
    </w:p>
    <w:p w:rsidR="00325A46" w:rsidRPr="00325A46" w:rsidRDefault="00325A46" w:rsidP="00325A46">
      <w:pPr>
        <w:spacing w:line="276" w:lineRule="auto"/>
        <w:jc w:val="both"/>
        <w:rPr>
          <w:rFonts w:ascii="Arial Narrow" w:eastAsia="Arial" w:hAnsi="Arial Narrow" w:cs="Arial"/>
          <w:sz w:val="22"/>
          <w:szCs w:val="22"/>
        </w:rPr>
      </w:pPr>
    </w:p>
    <w:p w:rsidR="00325A46" w:rsidRPr="00325A46" w:rsidRDefault="00325A46" w:rsidP="00325A46">
      <w:pPr>
        <w:spacing w:line="276" w:lineRule="auto"/>
        <w:jc w:val="both"/>
        <w:rPr>
          <w:rFonts w:ascii="Arial Narrow" w:eastAsia="Arial" w:hAnsi="Arial Narrow" w:cs="Arial"/>
          <w:b/>
          <w:sz w:val="22"/>
          <w:szCs w:val="22"/>
        </w:rPr>
      </w:pPr>
      <w:r w:rsidRPr="00325A46">
        <w:rPr>
          <w:rFonts w:ascii="Arial Narrow" w:eastAsia="Arial" w:hAnsi="Arial Narrow" w:cs="Arial"/>
          <w:b/>
          <w:sz w:val="22"/>
          <w:szCs w:val="22"/>
        </w:rPr>
        <w:t xml:space="preserve">PQ2010   Recursos Hidrobiológicos                                                     </w:t>
      </w:r>
      <w:r w:rsidR="001D03C3">
        <w:rPr>
          <w:rFonts w:ascii="Arial Narrow" w:eastAsia="Arial" w:hAnsi="Arial Narrow" w:cs="Arial"/>
          <w:b/>
          <w:sz w:val="22"/>
          <w:szCs w:val="22"/>
        </w:rPr>
        <w:t xml:space="preserve">                                     </w:t>
      </w:r>
      <w:r w:rsidRPr="00325A46">
        <w:rPr>
          <w:rFonts w:ascii="Arial Narrow" w:eastAsia="Arial" w:hAnsi="Arial Narrow" w:cs="Arial"/>
          <w:b/>
          <w:sz w:val="22"/>
          <w:szCs w:val="22"/>
        </w:rPr>
        <w:t xml:space="preserve">     3            2            4</w:t>
      </w:r>
    </w:p>
    <w:p w:rsid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En el curso se estudia la morfología externa e interna, hábitat, distribución y usos de los recursos hidrobiológicos explotados o potencialme</w:t>
      </w:r>
      <w:r>
        <w:rPr>
          <w:rFonts w:ascii="Arial Narrow" w:eastAsia="Arial" w:hAnsi="Arial Narrow" w:cs="Arial"/>
          <w:sz w:val="22"/>
          <w:szCs w:val="22"/>
        </w:rPr>
        <w:t xml:space="preserve">nte importantes, desde el punto </w:t>
      </w:r>
      <w:r w:rsidRPr="00325A46">
        <w:rPr>
          <w:rFonts w:ascii="Arial Narrow" w:eastAsia="Arial" w:hAnsi="Arial Narrow" w:cs="Arial"/>
          <w:sz w:val="22"/>
          <w:szCs w:val="22"/>
        </w:rPr>
        <w:t>de  vista  económico  y  ecológico  con  énfasis  en  los  grupos  de  algas,  moluscos,</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equinodermos, crustáceos, peces, anfibios, reptiles, mamíferos acuáticos y aves de interés acuícola y comercial.</w:t>
      </w:r>
    </w:p>
    <w:p w:rsidR="00325A46" w:rsidRDefault="00325A46" w:rsidP="00325A46">
      <w:pPr>
        <w:spacing w:line="276" w:lineRule="auto"/>
        <w:jc w:val="both"/>
        <w:rPr>
          <w:rFonts w:ascii="Arial Narrow" w:eastAsia="Arial" w:hAnsi="Arial Narrow" w:cs="Arial"/>
          <w:sz w:val="22"/>
          <w:szCs w:val="22"/>
        </w:rPr>
      </w:pPr>
    </w:p>
    <w:p w:rsidR="00325A46" w:rsidRPr="00E27D5A" w:rsidRDefault="00325A46" w:rsidP="00325A46">
      <w:pPr>
        <w:spacing w:line="276" w:lineRule="auto"/>
        <w:jc w:val="both"/>
        <w:rPr>
          <w:rFonts w:ascii="Arial Narrow" w:eastAsia="Arial" w:hAnsi="Arial Narrow" w:cs="Arial"/>
          <w:b/>
          <w:sz w:val="22"/>
          <w:szCs w:val="22"/>
        </w:rPr>
      </w:pPr>
      <w:r w:rsidRPr="00E27D5A">
        <w:rPr>
          <w:rFonts w:ascii="Arial Narrow" w:eastAsia="Arial" w:hAnsi="Arial Narrow" w:cs="Arial"/>
          <w:b/>
          <w:sz w:val="22"/>
          <w:szCs w:val="22"/>
        </w:rPr>
        <w:t xml:space="preserve">PQ4046   </w:t>
      </w:r>
      <w:r w:rsidRPr="00780FFA">
        <w:rPr>
          <w:rFonts w:ascii="Arial Narrow" w:eastAsia="Arial" w:hAnsi="Arial Narrow" w:cs="Arial"/>
          <w:b/>
          <w:sz w:val="22"/>
          <w:szCs w:val="22"/>
        </w:rPr>
        <w:t>Refrig</w:t>
      </w:r>
      <w:r w:rsidR="00780FFA" w:rsidRPr="00780FFA">
        <w:rPr>
          <w:rFonts w:ascii="Arial Narrow" w:eastAsia="Arial" w:hAnsi="Arial Narrow" w:cs="Arial"/>
          <w:b/>
          <w:sz w:val="22"/>
          <w:szCs w:val="22"/>
        </w:rPr>
        <w:t>eración y Congelación de</w:t>
      </w:r>
      <w:r w:rsidRPr="00780FFA">
        <w:rPr>
          <w:rFonts w:ascii="Arial Narrow" w:eastAsia="Arial" w:hAnsi="Arial Narrow" w:cs="Arial"/>
          <w:b/>
          <w:sz w:val="22"/>
          <w:szCs w:val="22"/>
        </w:rPr>
        <w:t xml:space="preserve"> Recursos</w:t>
      </w:r>
      <w:r w:rsidRPr="00E27D5A">
        <w:rPr>
          <w:rFonts w:ascii="Arial Narrow" w:eastAsia="Arial" w:hAnsi="Arial Narrow" w:cs="Arial"/>
          <w:b/>
          <w:sz w:val="22"/>
          <w:szCs w:val="22"/>
        </w:rPr>
        <w:t xml:space="preserve"> Hidrobiológicos               </w:t>
      </w:r>
      <w:r w:rsidR="001D03C3">
        <w:rPr>
          <w:rFonts w:ascii="Arial Narrow" w:eastAsia="Arial" w:hAnsi="Arial Narrow" w:cs="Arial"/>
          <w:b/>
          <w:sz w:val="22"/>
          <w:szCs w:val="22"/>
        </w:rPr>
        <w:t xml:space="preserve">          </w:t>
      </w:r>
      <w:r w:rsidR="00276EB5">
        <w:rPr>
          <w:rFonts w:ascii="Arial Narrow" w:eastAsia="Arial" w:hAnsi="Arial Narrow" w:cs="Arial"/>
          <w:b/>
          <w:sz w:val="22"/>
          <w:szCs w:val="22"/>
        </w:rPr>
        <w:t xml:space="preserve">   </w:t>
      </w:r>
      <w:r w:rsidRPr="00E27D5A">
        <w:rPr>
          <w:rFonts w:ascii="Arial Narrow" w:eastAsia="Arial" w:hAnsi="Arial Narrow" w:cs="Arial"/>
          <w:b/>
          <w:sz w:val="22"/>
          <w:szCs w:val="22"/>
        </w:rPr>
        <w:t xml:space="preserve">           </w:t>
      </w:r>
      <w:r w:rsidR="005C13D1">
        <w:rPr>
          <w:rFonts w:ascii="Arial Narrow" w:eastAsia="Arial" w:hAnsi="Arial Narrow" w:cs="Arial"/>
          <w:b/>
          <w:sz w:val="22"/>
          <w:szCs w:val="22"/>
        </w:rPr>
        <w:t>2</w:t>
      </w:r>
      <w:r w:rsidRPr="00E27D5A">
        <w:rPr>
          <w:rFonts w:ascii="Arial Narrow" w:eastAsia="Arial" w:hAnsi="Arial Narrow" w:cs="Arial"/>
          <w:b/>
          <w:sz w:val="22"/>
          <w:szCs w:val="22"/>
        </w:rPr>
        <w:t xml:space="preserve">            2            </w:t>
      </w:r>
      <w:r w:rsidR="005C13D1">
        <w:rPr>
          <w:rFonts w:ascii="Arial Narrow" w:eastAsia="Arial" w:hAnsi="Arial Narrow" w:cs="Arial"/>
          <w:b/>
          <w:sz w:val="22"/>
          <w:szCs w:val="22"/>
        </w:rPr>
        <w:t>3</w:t>
      </w:r>
    </w:p>
    <w:p w:rsidR="00325A46" w:rsidRP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El  presente  curso  ofrece  al  estudiante  en  pesquería  los  conocimientos  de  los principios de conservación por refrigeración y congelación, así como la aplicación de los métodos de refrigeración y congelación y elaboración de productos congelados a partir de recursos hidrobiológicos, su almacenamiento, transporte y descongelación para consumo humano.</w:t>
      </w:r>
    </w:p>
    <w:p w:rsidR="00325A46" w:rsidRPr="00325A46" w:rsidRDefault="00325A46" w:rsidP="00325A46">
      <w:pPr>
        <w:spacing w:line="276" w:lineRule="auto"/>
        <w:jc w:val="both"/>
        <w:rPr>
          <w:rFonts w:ascii="Arial Narrow" w:eastAsia="Arial" w:hAnsi="Arial Narrow" w:cs="Arial"/>
          <w:sz w:val="22"/>
          <w:szCs w:val="22"/>
        </w:rPr>
      </w:pPr>
    </w:p>
    <w:p w:rsidR="00325A46" w:rsidRPr="00E27D5A" w:rsidRDefault="00325A46" w:rsidP="00325A46">
      <w:pPr>
        <w:spacing w:line="276" w:lineRule="auto"/>
        <w:jc w:val="both"/>
        <w:rPr>
          <w:rFonts w:ascii="Arial Narrow" w:eastAsia="Arial" w:hAnsi="Arial Narrow" w:cs="Arial"/>
          <w:b/>
          <w:sz w:val="22"/>
          <w:szCs w:val="22"/>
        </w:rPr>
      </w:pPr>
      <w:r w:rsidRPr="00E27D5A">
        <w:rPr>
          <w:rFonts w:ascii="Arial Narrow" w:eastAsia="Arial" w:hAnsi="Arial Narrow" w:cs="Arial"/>
          <w:b/>
          <w:sz w:val="22"/>
          <w:szCs w:val="22"/>
        </w:rPr>
        <w:t xml:space="preserve">PQ4028   Refrigeración </w:t>
      </w:r>
      <w:r w:rsidR="00D5731C">
        <w:rPr>
          <w:rFonts w:ascii="Arial Narrow" w:eastAsia="Arial" w:hAnsi="Arial Narrow" w:cs="Arial"/>
          <w:b/>
          <w:sz w:val="22"/>
          <w:szCs w:val="22"/>
        </w:rPr>
        <w:t>en</w:t>
      </w:r>
      <w:r w:rsidRPr="00E27D5A">
        <w:rPr>
          <w:rFonts w:ascii="Arial Narrow" w:eastAsia="Arial" w:hAnsi="Arial Narrow" w:cs="Arial"/>
          <w:b/>
          <w:sz w:val="22"/>
          <w:szCs w:val="22"/>
        </w:rPr>
        <w:t xml:space="preserve"> la Industria Pesquera    </w:t>
      </w:r>
      <w:r w:rsidR="001D03C3">
        <w:rPr>
          <w:rFonts w:ascii="Arial Narrow" w:eastAsia="Arial" w:hAnsi="Arial Narrow" w:cs="Arial"/>
          <w:b/>
          <w:sz w:val="22"/>
          <w:szCs w:val="22"/>
        </w:rPr>
        <w:t xml:space="preserve">                                                                  </w:t>
      </w:r>
      <w:r w:rsidRPr="00E27D5A">
        <w:rPr>
          <w:rFonts w:ascii="Arial Narrow" w:eastAsia="Arial" w:hAnsi="Arial Narrow" w:cs="Arial"/>
          <w:b/>
          <w:sz w:val="22"/>
          <w:szCs w:val="22"/>
        </w:rPr>
        <w:t>2            2            3</w:t>
      </w:r>
    </w:p>
    <w:p w:rsidR="00325A46" w:rsidRP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El curso comprende el estudio de los sistemas básicos de refrigeración, refrigerantes, consideraciones que se utilizan para el diseño de las cámaras frigoríficas, los equipos utilizados, los sistemas de control, instalaciones para el transporte refrigerado y congelado, así como los centros de expendio de productos hidrobiológicos. Al finalizar el curso el estudiante estará en condiciones de diseñar cámaras frigoríficas y seleccionar equipos para instalar un sistema de frío.</w:t>
      </w:r>
    </w:p>
    <w:p w:rsidR="00325A46" w:rsidRDefault="00325A46" w:rsidP="00325A46">
      <w:pPr>
        <w:spacing w:line="276" w:lineRule="auto"/>
        <w:jc w:val="both"/>
        <w:rPr>
          <w:rFonts w:ascii="Arial Narrow" w:eastAsia="Arial" w:hAnsi="Arial Narrow" w:cs="Arial"/>
          <w:sz w:val="22"/>
          <w:szCs w:val="22"/>
        </w:rPr>
      </w:pPr>
    </w:p>
    <w:p w:rsidR="00325A46" w:rsidRPr="00E27D5A" w:rsidRDefault="00325A46" w:rsidP="00325A46">
      <w:pPr>
        <w:spacing w:line="276" w:lineRule="auto"/>
        <w:jc w:val="both"/>
        <w:rPr>
          <w:rFonts w:ascii="Arial Narrow" w:eastAsia="Arial" w:hAnsi="Arial Narrow" w:cs="Arial"/>
          <w:b/>
          <w:sz w:val="22"/>
          <w:szCs w:val="22"/>
        </w:rPr>
      </w:pPr>
      <w:r w:rsidRPr="00E27D5A">
        <w:rPr>
          <w:rFonts w:ascii="Arial Narrow" w:eastAsia="Arial" w:hAnsi="Arial Narrow" w:cs="Arial"/>
          <w:b/>
          <w:sz w:val="22"/>
          <w:szCs w:val="22"/>
        </w:rPr>
        <w:t xml:space="preserve">PQ3000   </w:t>
      </w:r>
      <w:r w:rsidR="001D03C3" w:rsidRPr="001D03C3">
        <w:rPr>
          <w:rFonts w:ascii="Arial Narrow" w:eastAsia="Arial" w:hAnsi="Arial Narrow" w:cs="Arial"/>
          <w:b/>
          <w:sz w:val="22"/>
          <w:szCs w:val="22"/>
        </w:rPr>
        <w:t>Reproducción</w:t>
      </w:r>
      <w:r w:rsidRPr="001D03C3">
        <w:rPr>
          <w:rFonts w:ascii="Arial Narrow" w:eastAsia="Arial" w:hAnsi="Arial Narrow" w:cs="Arial"/>
          <w:b/>
          <w:sz w:val="22"/>
          <w:szCs w:val="22"/>
        </w:rPr>
        <w:t xml:space="preserve"> y Genética</w:t>
      </w:r>
      <w:r w:rsidR="00D5731C">
        <w:rPr>
          <w:rFonts w:ascii="Arial Narrow" w:eastAsia="Arial" w:hAnsi="Arial Narrow" w:cs="Arial"/>
          <w:b/>
          <w:sz w:val="22"/>
          <w:szCs w:val="22"/>
        </w:rPr>
        <w:t xml:space="preserve"> de</w:t>
      </w:r>
      <w:r w:rsidRPr="00E27D5A">
        <w:rPr>
          <w:rFonts w:ascii="Arial Narrow" w:eastAsia="Arial" w:hAnsi="Arial Narrow" w:cs="Arial"/>
          <w:b/>
          <w:sz w:val="22"/>
          <w:szCs w:val="22"/>
        </w:rPr>
        <w:t xml:space="preserve"> Organismos Acuáticos               </w:t>
      </w:r>
      <w:r w:rsidR="001D03C3">
        <w:rPr>
          <w:rFonts w:ascii="Arial Narrow" w:eastAsia="Arial" w:hAnsi="Arial Narrow" w:cs="Arial"/>
          <w:b/>
          <w:sz w:val="22"/>
          <w:szCs w:val="22"/>
        </w:rPr>
        <w:t xml:space="preserve">                            </w:t>
      </w:r>
      <w:r w:rsidR="00276EB5">
        <w:rPr>
          <w:rFonts w:ascii="Arial Narrow" w:eastAsia="Arial" w:hAnsi="Arial Narrow" w:cs="Arial"/>
          <w:b/>
          <w:sz w:val="22"/>
          <w:szCs w:val="22"/>
        </w:rPr>
        <w:t xml:space="preserve">          </w:t>
      </w:r>
      <w:r w:rsidRPr="00E27D5A">
        <w:rPr>
          <w:rFonts w:ascii="Arial Narrow" w:eastAsia="Arial" w:hAnsi="Arial Narrow" w:cs="Arial"/>
          <w:b/>
          <w:sz w:val="22"/>
          <w:szCs w:val="22"/>
        </w:rPr>
        <w:t xml:space="preserve"> 2            2            3</w:t>
      </w:r>
    </w:p>
    <w:p w:rsidR="00325A46" w:rsidRPr="00325A46"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 xml:space="preserve">Durante el desarrollo del curso se brindarán los conocimientos básicos del proceso reproductivo de los peces, crustáceos y moluscos. Se estudiará la anatomía de las glándulas   y   órganos   directa   e   indirectamente   relacionados   con   el   proceso reproductivo, así como su fisiología. Especial atención se brindará a los procesos neurales y hormonales que intervienen en el proceso de maduración de los gametos, la  conducta  de  los  </w:t>
      </w:r>
      <w:r w:rsidRPr="00325A46">
        <w:rPr>
          <w:rFonts w:ascii="Arial Narrow" w:eastAsia="Arial" w:hAnsi="Arial Narrow" w:cs="Arial"/>
          <w:sz w:val="22"/>
          <w:szCs w:val="22"/>
        </w:rPr>
        <w:lastRenderedPageBreak/>
        <w:t>reproductores  y  los  mecanismos  de  unión  de  los  gametos. Asimismo los factores abióticos que intervienen en  el proceso  reproductivo  y las técnicas de inducción de la reproducción por medio de hormonas y manipulación del medio ambiente. También se estudiará el proceso embrionario y las conductas de los primeros</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estadios larvales       así</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como</w:t>
      </w:r>
      <w:r w:rsidR="002A6C61">
        <w:rPr>
          <w:rFonts w:ascii="Arial Narrow" w:eastAsia="Arial" w:hAnsi="Arial Narrow" w:cs="Arial"/>
          <w:sz w:val="22"/>
          <w:szCs w:val="22"/>
        </w:rPr>
        <w:t xml:space="preserve"> su </w:t>
      </w:r>
      <w:r w:rsidRPr="00325A46">
        <w:rPr>
          <w:rFonts w:ascii="Arial Narrow" w:eastAsia="Arial" w:hAnsi="Arial Narrow" w:cs="Arial"/>
          <w:sz w:val="22"/>
          <w:szCs w:val="22"/>
        </w:rPr>
        <w:t>alimentación</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inicial. Se estudiarán los conceptos básicos de genética y estadística así como los principios del  cruzamiento</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en</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peces,</w:t>
      </w:r>
      <w:r w:rsidR="002A6C61">
        <w:rPr>
          <w:rFonts w:ascii="Arial Narrow" w:eastAsia="Arial" w:hAnsi="Arial Narrow" w:cs="Arial"/>
          <w:sz w:val="22"/>
          <w:szCs w:val="22"/>
        </w:rPr>
        <w:t xml:space="preserve"> </w:t>
      </w:r>
      <w:r w:rsidRPr="00325A46">
        <w:rPr>
          <w:rFonts w:ascii="Arial Narrow" w:eastAsia="Arial" w:hAnsi="Arial Narrow" w:cs="Arial"/>
          <w:sz w:val="22"/>
          <w:szCs w:val="22"/>
        </w:rPr>
        <w:t>crustáceos</w:t>
      </w:r>
      <w:r w:rsidR="002A6C61">
        <w:rPr>
          <w:rFonts w:ascii="Arial Narrow" w:eastAsia="Arial" w:hAnsi="Arial Narrow" w:cs="Arial"/>
          <w:sz w:val="22"/>
          <w:szCs w:val="22"/>
        </w:rPr>
        <w:t xml:space="preserve"> y</w:t>
      </w:r>
      <w:r w:rsidRPr="00325A46">
        <w:rPr>
          <w:rFonts w:ascii="Arial Narrow" w:eastAsia="Arial" w:hAnsi="Arial Narrow" w:cs="Arial"/>
          <w:sz w:val="22"/>
          <w:szCs w:val="22"/>
        </w:rPr>
        <w:t xml:space="preserve">  moluscos,  especialmente  aquellos  que puedan ser de relevancia en el desempeño profesional de los egresados.</w:t>
      </w:r>
    </w:p>
    <w:p w:rsidR="00325A46" w:rsidRPr="00325A46" w:rsidRDefault="00325A46" w:rsidP="00325A46">
      <w:pPr>
        <w:spacing w:line="276" w:lineRule="auto"/>
        <w:jc w:val="both"/>
        <w:rPr>
          <w:rFonts w:ascii="Arial Narrow" w:eastAsia="Arial" w:hAnsi="Arial Narrow" w:cs="Arial"/>
          <w:sz w:val="22"/>
          <w:szCs w:val="22"/>
        </w:rPr>
      </w:pPr>
    </w:p>
    <w:p w:rsidR="00325A46" w:rsidRPr="00E27D5A" w:rsidRDefault="00325A46" w:rsidP="00325A46">
      <w:pPr>
        <w:spacing w:line="276" w:lineRule="auto"/>
        <w:jc w:val="both"/>
        <w:rPr>
          <w:rFonts w:ascii="Arial Narrow" w:eastAsia="Arial" w:hAnsi="Arial Narrow" w:cs="Arial"/>
          <w:b/>
          <w:sz w:val="22"/>
          <w:szCs w:val="22"/>
        </w:rPr>
      </w:pPr>
      <w:r w:rsidRPr="00E27D5A">
        <w:rPr>
          <w:rFonts w:ascii="Arial Narrow" w:eastAsia="Arial" w:hAnsi="Arial Narrow" w:cs="Arial"/>
          <w:b/>
          <w:sz w:val="22"/>
          <w:szCs w:val="22"/>
        </w:rPr>
        <w:t xml:space="preserve">PQ3034   Sanidad Acuícola                                            </w:t>
      </w:r>
      <w:r w:rsidR="001D03C3">
        <w:rPr>
          <w:rFonts w:ascii="Arial Narrow" w:eastAsia="Arial" w:hAnsi="Arial Narrow" w:cs="Arial"/>
          <w:b/>
          <w:sz w:val="22"/>
          <w:szCs w:val="22"/>
        </w:rPr>
        <w:t xml:space="preserve">                                     </w:t>
      </w:r>
      <w:r w:rsidRPr="00E27D5A">
        <w:rPr>
          <w:rFonts w:ascii="Arial Narrow" w:eastAsia="Arial" w:hAnsi="Arial Narrow" w:cs="Arial"/>
          <w:b/>
          <w:sz w:val="22"/>
          <w:szCs w:val="22"/>
        </w:rPr>
        <w:t xml:space="preserve">                             2            2            3</w:t>
      </w:r>
    </w:p>
    <w:p w:rsidR="00325A46" w:rsidRPr="00863651" w:rsidRDefault="00325A46" w:rsidP="00325A46">
      <w:pPr>
        <w:spacing w:line="276" w:lineRule="auto"/>
        <w:jc w:val="both"/>
        <w:rPr>
          <w:rFonts w:ascii="Arial Narrow" w:eastAsia="Arial" w:hAnsi="Arial Narrow" w:cs="Arial"/>
          <w:sz w:val="22"/>
          <w:szCs w:val="22"/>
        </w:rPr>
      </w:pPr>
      <w:r w:rsidRPr="00325A46">
        <w:rPr>
          <w:rFonts w:ascii="Arial Narrow" w:eastAsia="Arial" w:hAnsi="Arial Narrow" w:cs="Arial"/>
          <w:sz w:val="22"/>
          <w:szCs w:val="22"/>
        </w:rPr>
        <w:t xml:space="preserve">El curso tiene por finalidad dar a conocer a los estudiantes sobre la importancia de la PREVENCION como un método de anticipo a una posibilidad epizootia. Aplicar técnicas de diagnóstico como la histopatología, importante en la identificación de las enfermedades infecto-contagiosas en organismos acuáticos, causados por microorganismos (virus, bacteria, hongos,   protozoos y algas </w:t>
      </w:r>
      <w:proofErr w:type="spellStart"/>
      <w:r w:rsidRPr="00325A46">
        <w:rPr>
          <w:rFonts w:ascii="Arial Narrow" w:eastAsia="Arial" w:hAnsi="Arial Narrow" w:cs="Arial"/>
          <w:sz w:val="22"/>
          <w:szCs w:val="22"/>
        </w:rPr>
        <w:t>toxigénicas</w:t>
      </w:r>
      <w:proofErr w:type="spellEnd"/>
      <w:r w:rsidRPr="00325A46">
        <w:rPr>
          <w:rFonts w:ascii="Arial Narrow" w:eastAsia="Arial" w:hAnsi="Arial Narrow" w:cs="Arial"/>
          <w:sz w:val="22"/>
          <w:szCs w:val="22"/>
        </w:rPr>
        <w:t xml:space="preserve">); y macroorganismos (helmintos y crustáceos). Determinar enfermedades no parasitarias (nutricionales) y por factores físico-químicos.   Aplicar con propiedad el tratamiento más eficaz.   Así mismo, se brindará conocimiento sobre </w:t>
      </w:r>
      <w:r w:rsidR="00E27D5A" w:rsidRPr="00325A46">
        <w:rPr>
          <w:rFonts w:ascii="Arial Narrow" w:eastAsia="Arial" w:hAnsi="Arial Narrow" w:cs="Arial"/>
          <w:sz w:val="22"/>
          <w:szCs w:val="22"/>
        </w:rPr>
        <w:t>cuál</w:t>
      </w:r>
      <w:r w:rsidRPr="00325A46">
        <w:rPr>
          <w:rFonts w:ascii="Arial Narrow" w:eastAsia="Arial" w:hAnsi="Arial Narrow" w:cs="Arial"/>
          <w:sz w:val="22"/>
          <w:szCs w:val="22"/>
        </w:rPr>
        <w:t xml:space="preserve"> de éstos organismos </w:t>
      </w:r>
      <w:proofErr w:type="spellStart"/>
      <w:r w:rsidRPr="00325A46">
        <w:rPr>
          <w:rFonts w:ascii="Arial Narrow" w:eastAsia="Arial" w:hAnsi="Arial Narrow" w:cs="Arial"/>
          <w:sz w:val="22"/>
          <w:szCs w:val="22"/>
        </w:rPr>
        <w:t>bioagresores</w:t>
      </w:r>
      <w:proofErr w:type="spellEnd"/>
      <w:r w:rsidRPr="00325A46">
        <w:rPr>
          <w:rFonts w:ascii="Arial Narrow" w:eastAsia="Arial" w:hAnsi="Arial Narrow" w:cs="Arial"/>
          <w:sz w:val="22"/>
          <w:szCs w:val="22"/>
        </w:rPr>
        <w:t xml:space="preserve"> pueden producir una zoonosis humana.</w:t>
      </w:r>
    </w:p>
    <w:p w:rsidR="00F764C3" w:rsidRPr="00863651" w:rsidRDefault="00F764C3" w:rsidP="00863651">
      <w:pPr>
        <w:spacing w:line="276" w:lineRule="auto"/>
        <w:jc w:val="both"/>
        <w:rPr>
          <w:rFonts w:ascii="Arial Narrow" w:eastAsia="Arial" w:hAnsi="Arial Narrow" w:cs="Arial"/>
          <w:sz w:val="22"/>
          <w:szCs w:val="22"/>
        </w:rPr>
      </w:pPr>
    </w:p>
    <w:p w:rsidR="00E27D5A" w:rsidRPr="00E27D5A" w:rsidRDefault="00E27D5A" w:rsidP="00E27D5A">
      <w:pPr>
        <w:spacing w:line="276" w:lineRule="auto"/>
        <w:jc w:val="both"/>
        <w:rPr>
          <w:rFonts w:ascii="Arial Narrow" w:eastAsia="Arial" w:hAnsi="Arial Narrow" w:cs="Arial"/>
          <w:b/>
          <w:sz w:val="22"/>
          <w:szCs w:val="22"/>
        </w:rPr>
      </w:pPr>
      <w:r w:rsidRPr="00E27D5A">
        <w:rPr>
          <w:rFonts w:ascii="Arial Narrow" w:eastAsia="Arial" w:hAnsi="Arial Narrow" w:cs="Arial"/>
          <w:b/>
          <w:sz w:val="22"/>
          <w:szCs w:val="22"/>
        </w:rPr>
        <w:t xml:space="preserve">PQ5000   Sistema de Calidad en Pesquería                                   </w:t>
      </w:r>
      <w:r w:rsidR="001D03C3">
        <w:rPr>
          <w:rFonts w:ascii="Arial Narrow" w:eastAsia="Arial" w:hAnsi="Arial Narrow" w:cs="Arial"/>
          <w:b/>
          <w:sz w:val="22"/>
          <w:szCs w:val="22"/>
        </w:rPr>
        <w:t xml:space="preserve">                                    </w:t>
      </w:r>
      <w:r w:rsidRPr="00E27D5A">
        <w:rPr>
          <w:rFonts w:ascii="Arial Narrow" w:eastAsia="Arial" w:hAnsi="Arial Narrow" w:cs="Arial"/>
          <w:b/>
          <w:sz w:val="22"/>
          <w:szCs w:val="22"/>
        </w:rPr>
        <w:t xml:space="preserve">            2            2            3</w:t>
      </w:r>
    </w:p>
    <w:p w:rsidR="00E27D5A" w:rsidRPr="00E27D5A" w:rsidRDefault="00E27D5A" w:rsidP="00E27D5A">
      <w:pPr>
        <w:spacing w:line="276" w:lineRule="auto"/>
        <w:jc w:val="both"/>
        <w:rPr>
          <w:rFonts w:ascii="Arial Narrow" w:eastAsia="Arial" w:hAnsi="Arial Narrow" w:cs="Arial"/>
          <w:sz w:val="22"/>
          <w:szCs w:val="22"/>
        </w:rPr>
      </w:pPr>
      <w:r w:rsidRPr="00E27D5A">
        <w:rPr>
          <w:rFonts w:ascii="Arial Narrow" w:eastAsia="Arial" w:hAnsi="Arial Narrow" w:cs="Arial"/>
          <w:sz w:val="22"/>
          <w:szCs w:val="22"/>
        </w:rPr>
        <w:t>El curso tiene como objetivos:</w:t>
      </w:r>
      <w:r w:rsidR="00D5731C">
        <w:rPr>
          <w:rFonts w:ascii="Arial Narrow" w:eastAsia="Arial" w:hAnsi="Arial Narrow" w:cs="Arial"/>
          <w:sz w:val="22"/>
          <w:szCs w:val="22"/>
        </w:rPr>
        <w:t xml:space="preserve"> </w:t>
      </w:r>
      <w:r w:rsidRPr="00E27D5A">
        <w:rPr>
          <w:rFonts w:ascii="Arial Narrow" w:eastAsia="Arial" w:hAnsi="Arial Narrow" w:cs="Arial"/>
          <w:sz w:val="22"/>
          <w:szCs w:val="22"/>
        </w:rPr>
        <w:t>a) Identificar un sistema de calidad en el sector pesquero</w:t>
      </w:r>
      <w:r w:rsidR="008D71E7">
        <w:rPr>
          <w:rFonts w:ascii="Arial Narrow" w:eastAsia="Arial" w:hAnsi="Arial Narrow" w:cs="Arial"/>
          <w:sz w:val="22"/>
          <w:szCs w:val="22"/>
        </w:rPr>
        <w:t>,</w:t>
      </w:r>
      <w:r w:rsidRPr="00E27D5A">
        <w:rPr>
          <w:rFonts w:ascii="Arial Narrow" w:eastAsia="Arial" w:hAnsi="Arial Narrow" w:cs="Arial"/>
          <w:sz w:val="22"/>
          <w:szCs w:val="22"/>
        </w:rPr>
        <w:t xml:space="preserve"> b) Tomar decisiones adecuadas en el control de procesos</w:t>
      </w:r>
      <w:r w:rsidR="008D71E7">
        <w:rPr>
          <w:rFonts w:ascii="Arial Narrow" w:eastAsia="Arial" w:hAnsi="Arial Narrow" w:cs="Arial"/>
          <w:sz w:val="22"/>
          <w:szCs w:val="22"/>
        </w:rPr>
        <w:t xml:space="preserve">, </w:t>
      </w:r>
      <w:r w:rsidRPr="00E27D5A">
        <w:rPr>
          <w:rFonts w:ascii="Arial Narrow" w:eastAsia="Arial" w:hAnsi="Arial Narrow" w:cs="Arial"/>
          <w:sz w:val="22"/>
          <w:szCs w:val="22"/>
        </w:rPr>
        <w:t>c) Aplicar los métodos y herramientas apropiados en el control de: materias primas,</w:t>
      </w:r>
      <w:r w:rsidR="008D71E7">
        <w:rPr>
          <w:rFonts w:ascii="Arial Narrow" w:eastAsia="Arial" w:hAnsi="Arial Narrow" w:cs="Arial"/>
          <w:sz w:val="22"/>
          <w:szCs w:val="22"/>
        </w:rPr>
        <w:t xml:space="preserve"> </w:t>
      </w:r>
      <w:r w:rsidRPr="00E27D5A">
        <w:rPr>
          <w:rFonts w:ascii="Arial Narrow" w:eastAsia="Arial" w:hAnsi="Arial Narrow" w:cs="Arial"/>
          <w:sz w:val="22"/>
          <w:szCs w:val="22"/>
        </w:rPr>
        <w:t>proceso de transformación y producto final.</w:t>
      </w:r>
    </w:p>
    <w:p w:rsidR="00E27D5A" w:rsidRPr="00E27D5A" w:rsidRDefault="00E27D5A" w:rsidP="00E27D5A">
      <w:pPr>
        <w:spacing w:line="276" w:lineRule="auto"/>
        <w:jc w:val="both"/>
        <w:rPr>
          <w:rFonts w:ascii="Arial Narrow" w:eastAsia="Arial" w:hAnsi="Arial Narrow" w:cs="Arial"/>
          <w:sz w:val="22"/>
          <w:szCs w:val="22"/>
        </w:rPr>
      </w:pPr>
    </w:p>
    <w:p w:rsidR="00E27D5A" w:rsidRPr="00E27D5A" w:rsidRDefault="00E27D5A" w:rsidP="00E27D5A">
      <w:pPr>
        <w:spacing w:line="276" w:lineRule="auto"/>
        <w:jc w:val="both"/>
        <w:rPr>
          <w:rFonts w:ascii="Arial Narrow" w:eastAsia="Arial" w:hAnsi="Arial Narrow" w:cs="Arial"/>
          <w:b/>
          <w:sz w:val="22"/>
          <w:szCs w:val="22"/>
        </w:rPr>
      </w:pPr>
      <w:r w:rsidRPr="00E27D5A">
        <w:rPr>
          <w:rFonts w:ascii="Arial Narrow" w:eastAsia="Arial" w:hAnsi="Arial Narrow" w:cs="Arial"/>
          <w:b/>
          <w:sz w:val="22"/>
          <w:szCs w:val="22"/>
        </w:rPr>
        <w:t xml:space="preserve">PQ5024   Surimi y sus Productos Derivados                                  </w:t>
      </w:r>
      <w:r w:rsidR="001D03C3">
        <w:rPr>
          <w:rFonts w:ascii="Arial Narrow" w:eastAsia="Arial" w:hAnsi="Arial Narrow" w:cs="Arial"/>
          <w:b/>
          <w:sz w:val="22"/>
          <w:szCs w:val="22"/>
        </w:rPr>
        <w:t xml:space="preserve">                                     </w:t>
      </w:r>
      <w:r w:rsidRPr="00E27D5A">
        <w:rPr>
          <w:rFonts w:ascii="Arial Narrow" w:eastAsia="Arial" w:hAnsi="Arial Narrow" w:cs="Arial"/>
          <w:b/>
          <w:sz w:val="22"/>
          <w:szCs w:val="22"/>
        </w:rPr>
        <w:t xml:space="preserve">          2            2            3</w:t>
      </w:r>
    </w:p>
    <w:p w:rsidR="005C13D1" w:rsidRDefault="00E27D5A" w:rsidP="00E27D5A">
      <w:pPr>
        <w:spacing w:line="276" w:lineRule="auto"/>
        <w:jc w:val="both"/>
        <w:rPr>
          <w:rFonts w:ascii="Arial Narrow" w:eastAsia="Arial" w:hAnsi="Arial Narrow" w:cs="Arial"/>
          <w:sz w:val="22"/>
          <w:szCs w:val="22"/>
        </w:rPr>
      </w:pPr>
      <w:r w:rsidRPr="00E27D5A">
        <w:rPr>
          <w:rFonts w:ascii="Arial Narrow" w:eastAsia="Arial" w:hAnsi="Arial Narrow" w:cs="Arial"/>
          <w:sz w:val="22"/>
          <w:szCs w:val="22"/>
        </w:rPr>
        <w:t>Proporciona conocimientos sobre la tecnología de separación del músculo por medios mecánicos y su estabilidad de sus proteínas funcionales de interés tecnológico para aplicarlos en la elaboración de productos. Procedimientos para el procesamiento de productos derivados de surimi y nuevas técnicas de conservación</w:t>
      </w:r>
    </w:p>
    <w:p w:rsidR="005C13D1" w:rsidRPr="00E27D5A" w:rsidRDefault="005C13D1" w:rsidP="00E27D5A">
      <w:pPr>
        <w:spacing w:line="276" w:lineRule="auto"/>
        <w:jc w:val="both"/>
        <w:rPr>
          <w:rFonts w:ascii="Arial Narrow" w:eastAsia="Arial" w:hAnsi="Arial Narrow" w:cs="Arial"/>
          <w:sz w:val="22"/>
          <w:szCs w:val="22"/>
        </w:rPr>
      </w:pPr>
    </w:p>
    <w:p w:rsidR="00E27D5A" w:rsidRPr="00E27D5A" w:rsidRDefault="00E27D5A" w:rsidP="00E27D5A">
      <w:pPr>
        <w:spacing w:line="276" w:lineRule="auto"/>
        <w:jc w:val="both"/>
        <w:rPr>
          <w:rFonts w:ascii="Arial Narrow" w:eastAsia="Arial" w:hAnsi="Arial Narrow" w:cs="Arial"/>
          <w:b/>
          <w:sz w:val="22"/>
          <w:szCs w:val="22"/>
        </w:rPr>
      </w:pPr>
      <w:r w:rsidRPr="00E27D5A">
        <w:rPr>
          <w:rFonts w:ascii="Arial Narrow" w:eastAsia="Arial" w:hAnsi="Arial Narrow" w:cs="Arial"/>
          <w:b/>
          <w:sz w:val="22"/>
          <w:szCs w:val="22"/>
        </w:rPr>
        <w:t xml:space="preserve">PQ4036   </w:t>
      </w:r>
      <w:r w:rsidRPr="001D03C3">
        <w:rPr>
          <w:rFonts w:ascii="Arial Narrow" w:eastAsia="Arial" w:hAnsi="Arial Narrow" w:cs="Arial"/>
          <w:b/>
          <w:sz w:val="22"/>
          <w:szCs w:val="22"/>
        </w:rPr>
        <w:t xml:space="preserve">Tecnologías  para el </w:t>
      </w:r>
      <w:r w:rsidR="001D03C3" w:rsidRPr="001D03C3">
        <w:rPr>
          <w:rFonts w:ascii="Arial Narrow" w:eastAsia="Arial" w:hAnsi="Arial Narrow" w:cs="Arial"/>
          <w:b/>
          <w:sz w:val="22"/>
          <w:szCs w:val="22"/>
        </w:rPr>
        <w:t>Procesamien</w:t>
      </w:r>
      <w:r w:rsidR="008D71E7">
        <w:rPr>
          <w:rFonts w:ascii="Arial Narrow" w:eastAsia="Arial" w:hAnsi="Arial Narrow" w:cs="Arial"/>
          <w:b/>
          <w:sz w:val="22"/>
          <w:szCs w:val="22"/>
        </w:rPr>
        <w:t>t</w:t>
      </w:r>
      <w:r w:rsidR="001D03C3" w:rsidRPr="001D03C3">
        <w:rPr>
          <w:rFonts w:ascii="Arial Narrow" w:eastAsia="Arial" w:hAnsi="Arial Narrow" w:cs="Arial"/>
          <w:b/>
          <w:sz w:val="22"/>
          <w:szCs w:val="22"/>
        </w:rPr>
        <w:t xml:space="preserve">o de </w:t>
      </w:r>
      <w:r w:rsidRPr="001D03C3">
        <w:rPr>
          <w:rFonts w:ascii="Arial Narrow" w:eastAsia="Arial" w:hAnsi="Arial Narrow" w:cs="Arial"/>
          <w:b/>
          <w:sz w:val="22"/>
          <w:szCs w:val="22"/>
        </w:rPr>
        <w:t>Rec</w:t>
      </w:r>
      <w:r w:rsidR="001D03C3" w:rsidRPr="001D03C3">
        <w:rPr>
          <w:rFonts w:ascii="Arial Narrow" w:eastAsia="Arial" w:hAnsi="Arial Narrow" w:cs="Arial"/>
          <w:b/>
          <w:sz w:val="22"/>
          <w:szCs w:val="22"/>
        </w:rPr>
        <w:t xml:space="preserve">ursos </w:t>
      </w:r>
      <w:r w:rsidRPr="001D03C3">
        <w:rPr>
          <w:rFonts w:ascii="Arial Narrow" w:eastAsia="Arial" w:hAnsi="Arial Narrow" w:cs="Arial"/>
          <w:b/>
          <w:sz w:val="22"/>
          <w:szCs w:val="22"/>
        </w:rPr>
        <w:t>Hidrobiológicos</w:t>
      </w:r>
      <w:r w:rsidRPr="00E27D5A">
        <w:rPr>
          <w:rFonts w:ascii="Arial Narrow" w:eastAsia="Arial" w:hAnsi="Arial Narrow" w:cs="Arial"/>
          <w:b/>
          <w:sz w:val="22"/>
          <w:szCs w:val="22"/>
        </w:rPr>
        <w:t xml:space="preserve">        </w:t>
      </w:r>
      <w:r w:rsidR="001D03C3">
        <w:rPr>
          <w:rFonts w:ascii="Arial Narrow" w:eastAsia="Arial" w:hAnsi="Arial Narrow" w:cs="Arial"/>
          <w:b/>
          <w:sz w:val="22"/>
          <w:szCs w:val="22"/>
        </w:rPr>
        <w:t xml:space="preserve">              </w:t>
      </w:r>
      <w:r w:rsidR="00276EB5">
        <w:rPr>
          <w:rFonts w:ascii="Arial Narrow" w:eastAsia="Arial" w:hAnsi="Arial Narrow" w:cs="Arial"/>
          <w:b/>
          <w:sz w:val="22"/>
          <w:szCs w:val="22"/>
        </w:rPr>
        <w:t xml:space="preserve">     </w:t>
      </w:r>
      <w:r w:rsidRPr="00E27D5A">
        <w:rPr>
          <w:rFonts w:ascii="Arial Narrow" w:eastAsia="Arial" w:hAnsi="Arial Narrow" w:cs="Arial"/>
          <w:b/>
          <w:sz w:val="22"/>
          <w:szCs w:val="22"/>
        </w:rPr>
        <w:t>2            2            3</w:t>
      </w:r>
    </w:p>
    <w:p w:rsidR="00E27D5A" w:rsidRDefault="00E27D5A" w:rsidP="00E27D5A">
      <w:pPr>
        <w:spacing w:line="276" w:lineRule="auto"/>
        <w:jc w:val="both"/>
        <w:rPr>
          <w:rFonts w:ascii="Arial Narrow" w:eastAsia="Arial" w:hAnsi="Arial Narrow" w:cs="Arial"/>
          <w:sz w:val="22"/>
          <w:szCs w:val="22"/>
        </w:rPr>
      </w:pPr>
      <w:r w:rsidRPr="00E27D5A">
        <w:rPr>
          <w:rFonts w:ascii="Arial Narrow" w:eastAsia="Arial" w:hAnsi="Arial Narrow" w:cs="Arial"/>
          <w:sz w:val="22"/>
          <w:szCs w:val="22"/>
        </w:rPr>
        <w:t xml:space="preserve">El curso describe todas las operaciones y procedimientos que  se  utilizan  en  los principales procesos de producción para elaborar productos enlatados, salados, </w:t>
      </w:r>
      <w:r>
        <w:rPr>
          <w:rFonts w:ascii="Arial Narrow" w:eastAsia="Arial" w:hAnsi="Arial Narrow" w:cs="Arial"/>
          <w:sz w:val="22"/>
          <w:szCs w:val="22"/>
        </w:rPr>
        <w:t xml:space="preserve">seco </w:t>
      </w:r>
      <w:r w:rsidRPr="00E27D5A">
        <w:rPr>
          <w:rFonts w:ascii="Arial Narrow" w:eastAsia="Arial" w:hAnsi="Arial Narrow" w:cs="Arial"/>
          <w:sz w:val="22"/>
          <w:szCs w:val="22"/>
        </w:rPr>
        <w:t>salados, ahumados, músculo desmenuzado y sus derivados, y harina y aceite de</w:t>
      </w:r>
      <w:r w:rsidR="00552B81">
        <w:rPr>
          <w:rFonts w:ascii="Arial Narrow" w:eastAsia="Arial" w:hAnsi="Arial Narrow" w:cs="Arial"/>
          <w:sz w:val="22"/>
          <w:szCs w:val="22"/>
        </w:rPr>
        <w:t xml:space="preserve"> </w:t>
      </w:r>
      <w:r w:rsidRPr="00E27D5A">
        <w:rPr>
          <w:rFonts w:ascii="Arial Narrow" w:eastAsia="Arial" w:hAnsi="Arial Narrow" w:cs="Arial"/>
          <w:sz w:val="22"/>
          <w:szCs w:val="22"/>
        </w:rPr>
        <w:t>pescado. Estos conocimientos permiten al estudiante de pesquería tener una visión clara   y   precisa   de   los   principales   procesos   productivos   relacionados   a   la</w:t>
      </w:r>
      <w:r w:rsidR="00552B81">
        <w:rPr>
          <w:rFonts w:ascii="Arial Narrow" w:eastAsia="Arial" w:hAnsi="Arial Narrow" w:cs="Arial"/>
          <w:sz w:val="22"/>
          <w:szCs w:val="22"/>
        </w:rPr>
        <w:t xml:space="preserve"> </w:t>
      </w:r>
      <w:r w:rsidRPr="00E27D5A">
        <w:rPr>
          <w:rFonts w:ascii="Arial Narrow" w:eastAsia="Arial" w:hAnsi="Arial Narrow" w:cs="Arial"/>
          <w:sz w:val="22"/>
          <w:szCs w:val="22"/>
        </w:rPr>
        <w:t>transformación de los recursos hidrobiológicos.</w:t>
      </w:r>
    </w:p>
    <w:p w:rsidR="002D4ED0" w:rsidRPr="00AC174A" w:rsidRDefault="00E27D5A" w:rsidP="00313B5A">
      <w:pPr>
        <w:pStyle w:val="Ttulo1"/>
        <w:numPr>
          <w:ilvl w:val="0"/>
          <w:numId w:val="3"/>
        </w:numPr>
        <w:rPr>
          <w:sz w:val="28"/>
          <w:szCs w:val="28"/>
        </w:rPr>
      </w:pPr>
      <w:r>
        <w:rPr>
          <w:rFonts w:eastAsia="Arial" w:cs="Arial"/>
          <w:sz w:val="22"/>
          <w:szCs w:val="22"/>
        </w:rPr>
        <w:br w:type="page"/>
      </w:r>
      <w:bookmarkStart w:id="15" w:name="_Toc520795466"/>
      <w:r w:rsidR="00285001" w:rsidRPr="0010016C">
        <w:rPr>
          <w:sz w:val="28"/>
          <w:szCs w:val="28"/>
        </w:rPr>
        <w:lastRenderedPageBreak/>
        <w:t>ESTRUCTURA DE SÍLABO</w:t>
      </w:r>
      <w:bookmarkEnd w:id="15"/>
    </w:p>
    <w:p w:rsidR="00CE6C8A" w:rsidRDefault="00CE6C8A" w:rsidP="00CE6C8A">
      <w:pPr>
        <w:spacing w:line="276" w:lineRule="auto"/>
        <w:jc w:val="center"/>
        <w:rPr>
          <w:rFonts w:ascii="Calibri Light" w:hAnsi="Calibri Light"/>
          <w:b/>
          <w:sz w:val="20"/>
          <w:szCs w:val="20"/>
        </w:rPr>
      </w:pPr>
    </w:p>
    <w:p w:rsidR="00CE6C8A" w:rsidRPr="00D20439" w:rsidRDefault="00CE6C8A" w:rsidP="00CE6C8A">
      <w:pPr>
        <w:spacing w:line="276" w:lineRule="auto"/>
        <w:jc w:val="center"/>
        <w:rPr>
          <w:rFonts w:ascii="Arial Narrow" w:hAnsi="Arial Narrow"/>
          <w:b/>
          <w:sz w:val="20"/>
          <w:szCs w:val="20"/>
        </w:rPr>
      </w:pPr>
      <w:r w:rsidRPr="00D20439">
        <w:rPr>
          <w:rFonts w:ascii="Arial Narrow" w:hAnsi="Arial Narrow"/>
          <w:b/>
          <w:sz w:val="20"/>
          <w:szCs w:val="20"/>
        </w:rPr>
        <w:t>UNIVERSIDAD NACIONAL AGRARIA LA MOLINA</w:t>
      </w:r>
    </w:p>
    <w:p w:rsidR="00CE6C8A" w:rsidRPr="00D20439" w:rsidRDefault="00CE6C8A" w:rsidP="00CE6C8A">
      <w:pPr>
        <w:spacing w:line="276" w:lineRule="auto"/>
        <w:jc w:val="center"/>
        <w:rPr>
          <w:rFonts w:ascii="Arial Narrow" w:hAnsi="Arial Narrow"/>
          <w:b/>
          <w:sz w:val="20"/>
          <w:szCs w:val="20"/>
        </w:rPr>
      </w:pPr>
      <w:r w:rsidRPr="00D20439">
        <w:rPr>
          <w:rFonts w:ascii="Arial Narrow" w:hAnsi="Arial Narrow"/>
          <w:b/>
          <w:sz w:val="20"/>
          <w:szCs w:val="20"/>
        </w:rPr>
        <w:t>FACULTAD DE PESQUERÍA</w:t>
      </w:r>
    </w:p>
    <w:p w:rsidR="00CE6C8A" w:rsidRPr="00D20439" w:rsidRDefault="00CE6C8A" w:rsidP="00CE6C8A">
      <w:pPr>
        <w:spacing w:line="276" w:lineRule="auto"/>
        <w:jc w:val="center"/>
        <w:rPr>
          <w:rFonts w:ascii="Arial Narrow" w:hAnsi="Arial Narrow"/>
          <w:sz w:val="20"/>
          <w:szCs w:val="20"/>
        </w:rPr>
      </w:pPr>
      <w:r w:rsidRPr="00D20439">
        <w:rPr>
          <w:rFonts w:ascii="Arial Narrow" w:hAnsi="Arial Narrow"/>
          <w:b/>
          <w:sz w:val="20"/>
          <w:szCs w:val="20"/>
        </w:rPr>
        <w:t>DEPARTAMENTO ACADÉMICO DE _____________</w:t>
      </w:r>
    </w:p>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p>
    <w:p w:rsidR="00CE6C8A" w:rsidRPr="00D20439" w:rsidRDefault="00CE6C8A" w:rsidP="00CE6C8A">
      <w:pPr>
        <w:spacing w:line="276" w:lineRule="auto"/>
        <w:jc w:val="center"/>
        <w:rPr>
          <w:rFonts w:ascii="Arial Narrow" w:hAnsi="Arial Narrow"/>
          <w:b/>
          <w:sz w:val="20"/>
          <w:szCs w:val="20"/>
          <w:u w:val="single"/>
        </w:rPr>
      </w:pPr>
      <w:r w:rsidRPr="00D20439">
        <w:rPr>
          <w:rFonts w:ascii="Arial Narrow" w:hAnsi="Arial Narrow"/>
          <w:b/>
          <w:sz w:val="20"/>
          <w:szCs w:val="20"/>
          <w:u w:val="single"/>
        </w:rPr>
        <w:t>SÍLABO</w:t>
      </w:r>
    </w:p>
    <w:p w:rsidR="00CE6C8A" w:rsidRPr="00D20439" w:rsidRDefault="00CE6C8A" w:rsidP="00313B5A">
      <w:pPr>
        <w:pStyle w:val="Ttulo2"/>
        <w:numPr>
          <w:ilvl w:val="0"/>
          <w:numId w:val="20"/>
        </w:numPr>
        <w:rPr>
          <w:rFonts w:ascii="Arial Narrow" w:hAnsi="Arial Narrow"/>
        </w:rPr>
      </w:pPr>
      <w:bookmarkStart w:id="16" w:name="_Toc520795467"/>
      <w:r w:rsidRPr="00D20439">
        <w:rPr>
          <w:rFonts w:ascii="Arial Narrow" w:hAnsi="Arial Narrow"/>
        </w:rPr>
        <w:t>INFORMACIÓN GENERAL</w:t>
      </w:r>
      <w:bookmarkEnd w:id="16"/>
      <w:r w:rsidRPr="00D20439">
        <w:rPr>
          <w:rFonts w:ascii="Arial Narrow" w:hAnsi="Arial Narrow"/>
        </w:rPr>
        <w:tab/>
      </w:r>
      <w:r w:rsidRPr="00D20439">
        <w:rPr>
          <w:rFonts w:ascii="Arial Narrow" w:hAnsi="Arial Narrow"/>
        </w:rPr>
        <w:tab/>
      </w:r>
      <w:r w:rsidRPr="00D20439">
        <w:rPr>
          <w:rFonts w:ascii="Arial Narrow" w:hAnsi="Arial Narrow"/>
        </w:rPr>
        <w:tab/>
      </w:r>
      <w:r w:rsidRPr="00D20439">
        <w:rPr>
          <w:rFonts w:ascii="Arial Narrow" w:hAnsi="Arial Narrow"/>
        </w:rPr>
        <w:tab/>
      </w:r>
      <w:r w:rsidRPr="00D20439">
        <w:rPr>
          <w:rFonts w:ascii="Arial Narrow" w:hAnsi="Arial Narrow"/>
        </w:rPr>
        <w:tab/>
      </w:r>
      <w:r w:rsidRPr="00D20439">
        <w:rPr>
          <w:rFonts w:ascii="Arial Narrow" w:hAnsi="Arial Narrow"/>
        </w:rPr>
        <w:tab/>
      </w:r>
      <w:r w:rsidRPr="00D20439">
        <w:rPr>
          <w:rFonts w:ascii="Arial Narrow" w:hAnsi="Arial Narrow"/>
        </w:rPr>
        <w:tab/>
      </w:r>
      <w:r w:rsidRPr="00D20439">
        <w:rPr>
          <w:rFonts w:ascii="Arial Narrow" w:hAnsi="Arial Narrow"/>
        </w:rPr>
        <w:tab/>
      </w:r>
    </w:p>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Curso</w:t>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t>:</w:t>
      </w:r>
    </w:p>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Código</w:t>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t>:</w:t>
      </w:r>
    </w:p>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Créditos</w:t>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t>:</w:t>
      </w:r>
    </w:p>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Horas Teoría (semanales)</w:t>
      </w:r>
      <w:r w:rsidRPr="00D20439">
        <w:rPr>
          <w:rFonts w:ascii="Arial Narrow" w:hAnsi="Arial Narrow"/>
          <w:sz w:val="20"/>
          <w:szCs w:val="20"/>
        </w:rPr>
        <w:tab/>
        <w:t>:</w:t>
      </w:r>
    </w:p>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Horas Práctica (semanales)</w:t>
      </w:r>
      <w:r w:rsidRPr="00D20439">
        <w:rPr>
          <w:rFonts w:ascii="Arial Narrow" w:hAnsi="Arial Narrow"/>
          <w:sz w:val="20"/>
          <w:szCs w:val="20"/>
        </w:rPr>
        <w:tab/>
        <w:t>:</w:t>
      </w:r>
    </w:p>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Requisitos</w:t>
      </w:r>
      <w:r w:rsidRPr="00D20439">
        <w:rPr>
          <w:rFonts w:ascii="Arial Narrow" w:hAnsi="Arial Narrow"/>
          <w:sz w:val="20"/>
          <w:szCs w:val="20"/>
        </w:rPr>
        <w:tab/>
      </w:r>
      <w:r w:rsidRPr="00D20439">
        <w:rPr>
          <w:rFonts w:ascii="Arial Narrow" w:hAnsi="Arial Narrow"/>
          <w:sz w:val="20"/>
          <w:szCs w:val="20"/>
        </w:rPr>
        <w:tab/>
        <w:t>:</w:t>
      </w:r>
    </w:p>
    <w:p w:rsidR="00CE6C8A" w:rsidRPr="00D20439" w:rsidRDefault="00CE6C8A" w:rsidP="00CE6C8A">
      <w:pPr>
        <w:spacing w:line="276" w:lineRule="auto"/>
        <w:rPr>
          <w:rFonts w:ascii="Arial Narrow" w:hAnsi="Arial Narrow"/>
          <w:i/>
          <w:sz w:val="20"/>
          <w:szCs w:val="20"/>
        </w:rPr>
      </w:pPr>
      <w:r w:rsidRPr="00D20439">
        <w:rPr>
          <w:rFonts w:ascii="Arial Narrow" w:hAnsi="Arial Narrow"/>
          <w:sz w:val="20"/>
          <w:szCs w:val="20"/>
        </w:rPr>
        <w:t>Docentes</w:t>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t xml:space="preserve">: </w:t>
      </w:r>
      <w:r w:rsidRPr="00D20439">
        <w:rPr>
          <w:rFonts w:ascii="Arial Narrow" w:hAnsi="Arial Narrow"/>
          <w:i/>
          <w:sz w:val="20"/>
          <w:szCs w:val="20"/>
        </w:rPr>
        <w:t>(Colocar nombre completo del profesor y entre paréntesis correo institucional)</w:t>
      </w:r>
    </w:p>
    <w:p w:rsidR="00CE6C8A" w:rsidRPr="00D20439" w:rsidRDefault="00CE6C8A" w:rsidP="00CE6C8A">
      <w:pPr>
        <w:spacing w:line="276" w:lineRule="auto"/>
        <w:rPr>
          <w:rFonts w:ascii="Arial Narrow" w:hAnsi="Arial Narrow"/>
          <w:sz w:val="20"/>
          <w:szCs w:val="20"/>
        </w:rPr>
      </w:pPr>
    </w:p>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Ciclo académico</w:t>
      </w:r>
      <w:r w:rsidRPr="00D20439">
        <w:rPr>
          <w:rFonts w:ascii="Arial Narrow" w:hAnsi="Arial Narrow"/>
          <w:sz w:val="20"/>
          <w:szCs w:val="20"/>
        </w:rPr>
        <w:tab/>
      </w:r>
      <w:r w:rsidRPr="00D20439">
        <w:rPr>
          <w:rFonts w:ascii="Arial Narrow" w:hAnsi="Arial Narrow"/>
          <w:sz w:val="20"/>
          <w:szCs w:val="20"/>
        </w:rPr>
        <w:tab/>
        <w:t>:</w:t>
      </w:r>
    </w:p>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p>
    <w:p w:rsidR="00CE6C8A" w:rsidRPr="00D20439" w:rsidRDefault="00CE6C8A" w:rsidP="00313B5A">
      <w:pPr>
        <w:pStyle w:val="Ttulo2"/>
        <w:numPr>
          <w:ilvl w:val="0"/>
          <w:numId w:val="20"/>
        </w:numPr>
        <w:rPr>
          <w:rFonts w:ascii="Arial Narrow" w:hAnsi="Arial Narrow"/>
        </w:rPr>
      </w:pPr>
      <w:bookmarkStart w:id="17" w:name="_Toc520795468"/>
      <w:r w:rsidRPr="00D20439">
        <w:rPr>
          <w:rFonts w:ascii="Arial Narrow" w:hAnsi="Arial Narrow"/>
        </w:rPr>
        <w:t>SUMILLA</w:t>
      </w:r>
      <w:bookmarkEnd w:id="17"/>
    </w:p>
    <w:p w:rsidR="00CE6C8A" w:rsidRPr="00D20439" w:rsidRDefault="008923A5" w:rsidP="00CE6C8A">
      <w:pPr>
        <w:spacing w:line="276" w:lineRule="auto"/>
        <w:rPr>
          <w:rFonts w:ascii="Arial Narrow" w:hAnsi="Arial Narrow"/>
          <w:i/>
          <w:sz w:val="20"/>
          <w:szCs w:val="20"/>
        </w:rPr>
      </w:pPr>
      <w:r w:rsidRPr="00D20439">
        <w:rPr>
          <w:rFonts w:ascii="Arial Narrow" w:hAnsi="Arial Narrow"/>
          <w:i/>
          <w:sz w:val="20"/>
          <w:szCs w:val="20"/>
        </w:rPr>
        <w:t xml:space="preserve"> </w:t>
      </w:r>
      <w:r w:rsidR="00CE6C8A" w:rsidRPr="00D20439">
        <w:rPr>
          <w:rFonts w:ascii="Arial Narrow" w:hAnsi="Arial Narrow"/>
          <w:i/>
          <w:sz w:val="20"/>
          <w:szCs w:val="20"/>
        </w:rPr>
        <w:t xml:space="preserve">(La sumilla es una versión corta de un texto, consiste en redactar lo esencial de un curso en términos de qué, cómo y para qué y debe señalar: </w:t>
      </w:r>
    </w:p>
    <w:p w:rsidR="00CE6C8A" w:rsidRPr="00D20439" w:rsidRDefault="00CE6C8A" w:rsidP="00CE6C8A">
      <w:pPr>
        <w:spacing w:line="276" w:lineRule="auto"/>
        <w:rPr>
          <w:rFonts w:ascii="Arial Narrow" w:hAnsi="Arial Narrow"/>
          <w:i/>
          <w:sz w:val="20"/>
          <w:szCs w:val="20"/>
        </w:rPr>
      </w:pPr>
      <w:r w:rsidRPr="00D20439">
        <w:rPr>
          <w:rFonts w:ascii="Arial Narrow" w:hAnsi="Arial Narrow"/>
          <w:i/>
          <w:sz w:val="20"/>
          <w:szCs w:val="20"/>
        </w:rPr>
        <w:t xml:space="preserve">1. Descripción panorámica del contenido del curso. </w:t>
      </w:r>
    </w:p>
    <w:p w:rsidR="00CE6C8A" w:rsidRPr="00D20439" w:rsidRDefault="00CE6C8A" w:rsidP="00CE6C8A">
      <w:pPr>
        <w:spacing w:line="276" w:lineRule="auto"/>
        <w:rPr>
          <w:rFonts w:ascii="Arial Narrow" w:hAnsi="Arial Narrow"/>
          <w:i/>
          <w:sz w:val="20"/>
          <w:szCs w:val="20"/>
        </w:rPr>
      </w:pPr>
      <w:r w:rsidRPr="00D20439">
        <w:rPr>
          <w:rFonts w:ascii="Arial Narrow" w:hAnsi="Arial Narrow"/>
          <w:i/>
          <w:sz w:val="20"/>
          <w:szCs w:val="20"/>
        </w:rPr>
        <w:t xml:space="preserve">2. Si corresponde a un curso de formación general o específica. </w:t>
      </w:r>
    </w:p>
    <w:p w:rsidR="00CE6C8A" w:rsidRPr="00D20439" w:rsidRDefault="00CE6C8A" w:rsidP="00CE6C8A">
      <w:pPr>
        <w:spacing w:line="276" w:lineRule="auto"/>
        <w:rPr>
          <w:rFonts w:ascii="Arial Narrow" w:hAnsi="Arial Narrow"/>
          <w:i/>
          <w:sz w:val="20"/>
          <w:szCs w:val="20"/>
        </w:rPr>
      </w:pPr>
      <w:r w:rsidRPr="00D20439">
        <w:rPr>
          <w:rFonts w:ascii="Arial Narrow" w:hAnsi="Arial Narrow"/>
          <w:i/>
          <w:sz w:val="20"/>
          <w:szCs w:val="20"/>
        </w:rPr>
        <w:t xml:space="preserve">3. Si es teórico, práctico o teórico-práctico. </w:t>
      </w:r>
    </w:p>
    <w:p w:rsidR="00CE6C8A" w:rsidRPr="00D20439" w:rsidRDefault="00CE6C8A" w:rsidP="00CE6C8A">
      <w:pPr>
        <w:spacing w:line="276" w:lineRule="auto"/>
        <w:rPr>
          <w:rFonts w:ascii="Arial Narrow" w:hAnsi="Arial Narrow"/>
          <w:sz w:val="20"/>
          <w:szCs w:val="20"/>
        </w:rPr>
      </w:pPr>
      <w:r w:rsidRPr="00D20439">
        <w:rPr>
          <w:rFonts w:ascii="Arial Narrow" w:hAnsi="Arial Narrow"/>
          <w:i/>
          <w:sz w:val="20"/>
          <w:szCs w:val="20"/>
        </w:rPr>
        <w:t>4. Describe cómo se organiza el contenido del curso)</w:t>
      </w:r>
      <w:r w:rsidRPr="00D20439">
        <w:rPr>
          <w:rFonts w:ascii="Arial Narrow" w:hAnsi="Arial Narrow"/>
          <w:i/>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p>
    <w:p w:rsidR="00CE6C8A" w:rsidRPr="00D20439" w:rsidRDefault="006E4BDA" w:rsidP="00313B5A">
      <w:pPr>
        <w:pStyle w:val="Ttulo2"/>
        <w:numPr>
          <w:ilvl w:val="0"/>
          <w:numId w:val="20"/>
        </w:numPr>
        <w:rPr>
          <w:rFonts w:ascii="Arial Narrow" w:hAnsi="Arial Narrow"/>
        </w:rPr>
      </w:pPr>
      <w:bookmarkStart w:id="18" w:name="_Toc520795469"/>
      <w:r>
        <w:rPr>
          <w:rFonts w:ascii="Arial Narrow" w:hAnsi="Arial Narrow"/>
        </w:rPr>
        <w:t>LOGROS DE APRENDIZAJE</w:t>
      </w:r>
      <w:bookmarkEnd w:id="18"/>
      <w:r>
        <w:rPr>
          <w:rFonts w:ascii="Arial Narrow" w:hAnsi="Arial Narrow"/>
        </w:rPr>
        <w:t xml:space="preserve"> </w:t>
      </w:r>
    </w:p>
    <w:p w:rsidR="00AD2FA1" w:rsidRPr="00D20439" w:rsidRDefault="00AD2FA1" w:rsidP="00AD2FA1">
      <w:pPr>
        <w:spacing w:line="276" w:lineRule="auto"/>
        <w:jc w:val="both"/>
        <w:rPr>
          <w:rFonts w:ascii="Arial Narrow" w:hAnsi="Arial Narrow"/>
          <w:i/>
          <w:sz w:val="20"/>
          <w:szCs w:val="20"/>
        </w:rPr>
      </w:pPr>
      <w:r w:rsidRPr="00D20439">
        <w:rPr>
          <w:rFonts w:ascii="Arial Narrow" w:hAnsi="Arial Narrow"/>
          <w:i/>
          <w:sz w:val="20"/>
          <w:szCs w:val="20"/>
        </w:rPr>
        <w:t xml:space="preserve">En esta sección se debe identificar la contribución (a través de la descripción de </w:t>
      </w:r>
      <w:r w:rsidR="006E4BDA">
        <w:rPr>
          <w:rFonts w:ascii="Arial Narrow" w:hAnsi="Arial Narrow"/>
          <w:i/>
          <w:sz w:val="20"/>
          <w:szCs w:val="20"/>
        </w:rPr>
        <w:t xml:space="preserve">competencias, habilidades o </w:t>
      </w:r>
      <w:r w:rsidRPr="00D20439">
        <w:rPr>
          <w:rFonts w:ascii="Arial Narrow" w:hAnsi="Arial Narrow"/>
          <w:i/>
          <w:sz w:val="20"/>
          <w:szCs w:val="20"/>
        </w:rPr>
        <w:t>capacidades</w:t>
      </w:r>
      <w:r w:rsidR="006E4BDA">
        <w:rPr>
          <w:rFonts w:ascii="Arial Narrow" w:hAnsi="Arial Narrow"/>
          <w:i/>
          <w:sz w:val="20"/>
          <w:szCs w:val="20"/>
        </w:rPr>
        <w:t xml:space="preserve"> a lograr</w:t>
      </w:r>
      <w:r w:rsidRPr="00D20439">
        <w:rPr>
          <w:rFonts w:ascii="Arial Narrow" w:hAnsi="Arial Narrow"/>
          <w:i/>
          <w:sz w:val="20"/>
          <w:szCs w:val="20"/>
        </w:rPr>
        <w:t>) que tiene el curso con el logro de las competencias gen</w:t>
      </w:r>
      <w:r w:rsidR="008923A5">
        <w:rPr>
          <w:rFonts w:ascii="Arial Narrow" w:hAnsi="Arial Narrow"/>
          <w:i/>
          <w:sz w:val="20"/>
          <w:szCs w:val="20"/>
        </w:rPr>
        <w:t>éricas</w:t>
      </w:r>
      <w:r w:rsidRPr="00D20439">
        <w:rPr>
          <w:rFonts w:ascii="Arial Narrow" w:hAnsi="Arial Narrow"/>
          <w:i/>
          <w:sz w:val="20"/>
          <w:szCs w:val="20"/>
        </w:rPr>
        <w:t xml:space="preserve"> (ítem 7.1.1 del Modelo educativo UNALM pág. 45-46) y las competencias específicas del perfil de egreso de Pesquería. Así como su contribución a la investigación formativa y a la responsabilidad social</w:t>
      </w:r>
      <w:r w:rsidR="006E4BDA">
        <w:rPr>
          <w:rFonts w:ascii="Arial Narrow" w:hAnsi="Arial Narrow"/>
          <w:i/>
          <w:sz w:val="20"/>
          <w:szCs w:val="20"/>
        </w:rPr>
        <w:t>, en caso aplique.</w:t>
      </w:r>
    </w:p>
    <w:p w:rsidR="00AD2FA1" w:rsidRPr="00D20439" w:rsidRDefault="00AD2FA1" w:rsidP="00AD2FA1">
      <w:pPr>
        <w:spacing w:line="276" w:lineRule="auto"/>
        <w:jc w:val="both"/>
        <w:rPr>
          <w:rFonts w:ascii="Arial Narrow" w:hAnsi="Arial Narrow"/>
          <w:i/>
          <w:sz w:val="20"/>
          <w:szCs w:val="20"/>
        </w:rPr>
      </w:pPr>
      <w:r w:rsidRPr="00D20439">
        <w:rPr>
          <w:rFonts w:ascii="Arial Narrow" w:hAnsi="Arial Narrow"/>
          <w:i/>
          <w:sz w:val="20"/>
          <w:szCs w:val="20"/>
        </w:rPr>
        <w:t>Tomar de referencia de la Directiva</w:t>
      </w:r>
      <w:r w:rsidR="008923A5">
        <w:rPr>
          <w:rFonts w:ascii="Arial Narrow" w:hAnsi="Arial Narrow"/>
          <w:i/>
          <w:sz w:val="20"/>
          <w:szCs w:val="20"/>
        </w:rPr>
        <w:t xml:space="preserve"> del Sistema Académico de E-A (2017)</w:t>
      </w:r>
      <w:r w:rsidRPr="00D20439">
        <w:rPr>
          <w:rFonts w:ascii="Arial Narrow" w:hAnsi="Arial Narrow"/>
          <w:i/>
          <w:sz w:val="20"/>
          <w:szCs w:val="20"/>
        </w:rPr>
        <w:t>:</w:t>
      </w:r>
      <w:r w:rsidR="008923A5">
        <w:rPr>
          <w:rFonts w:ascii="Arial Narrow" w:hAnsi="Arial Narrow"/>
          <w:i/>
          <w:sz w:val="20"/>
          <w:szCs w:val="20"/>
        </w:rPr>
        <w:t xml:space="preserve"> </w:t>
      </w:r>
      <w:r w:rsidRPr="00D20439">
        <w:rPr>
          <w:rFonts w:ascii="Arial Narrow" w:hAnsi="Arial Narrow"/>
          <w:i/>
          <w:sz w:val="20"/>
          <w:szCs w:val="20"/>
        </w:rPr>
        <w:t>Anexo 02: Lineamientos para la identificación de competencias en investigación</w:t>
      </w:r>
      <w:r w:rsidR="008923A5">
        <w:rPr>
          <w:rFonts w:ascii="Arial Narrow" w:hAnsi="Arial Narrow"/>
          <w:i/>
          <w:sz w:val="20"/>
          <w:szCs w:val="20"/>
        </w:rPr>
        <w:t xml:space="preserve"> y </w:t>
      </w:r>
      <w:r w:rsidRPr="00D20439">
        <w:rPr>
          <w:rFonts w:ascii="Arial Narrow" w:hAnsi="Arial Narrow"/>
          <w:i/>
          <w:sz w:val="20"/>
          <w:szCs w:val="20"/>
        </w:rPr>
        <w:t>Anexo 03: Lineamientos para la identificación de competencias en responsabilidad social</w:t>
      </w:r>
    </w:p>
    <w:p w:rsidR="00AD2FA1" w:rsidRPr="00D20439" w:rsidRDefault="00AD2FA1" w:rsidP="00AD2FA1">
      <w:pPr>
        <w:spacing w:line="276" w:lineRule="auto"/>
        <w:jc w:val="both"/>
        <w:rPr>
          <w:rFonts w:ascii="Arial Narrow" w:hAnsi="Arial Narrow"/>
          <w:i/>
          <w:sz w:val="20"/>
          <w:szCs w:val="20"/>
        </w:rPr>
      </w:pPr>
    </w:p>
    <w:p w:rsidR="00AD2FA1" w:rsidRPr="00D20439" w:rsidRDefault="00AD2FA1" w:rsidP="00AD2FA1">
      <w:pPr>
        <w:spacing w:line="276" w:lineRule="auto"/>
        <w:jc w:val="both"/>
        <w:rPr>
          <w:rFonts w:ascii="Arial Narrow" w:hAnsi="Arial Narrow"/>
          <w:i/>
          <w:sz w:val="20"/>
          <w:szCs w:val="20"/>
        </w:rPr>
      </w:pPr>
      <w:r w:rsidRPr="00D20439">
        <w:rPr>
          <w:rFonts w:ascii="Arial Narrow" w:hAnsi="Arial Narrow"/>
          <w:i/>
          <w:sz w:val="20"/>
          <w:szCs w:val="20"/>
        </w:rPr>
        <w:t>Ejemplo “Con esta asignatura el estudiante identifica, analiza y relaciona las lesiones que se presentan en los diferentes órganos de un individuo animal a causa de una enfermedad con la finalidad de establecer la patogenia del proceso, desarrollando actitud crítica y decidida en la solución de problemas de la producción animal. Esta asignatura contribuye al logro de la competencia del perfil de egreso: “Gestiona la calidad de procesos productivos en la industria ganadera bajo lineamientos nacionales e internacionales a fin de asegurar la inocuidad alimentaria”.”</w:t>
      </w:r>
    </w:p>
    <w:p w:rsidR="00AD2FA1" w:rsidRPr="00D20439" w:rsidRDefault="00AD2FA1" w:rsidP="00CE6C8A">
      <w:pPr>
        <w:spacing w:line="276" w:lineRule="auto"/>
        <w:jc w:val="both"/>
        <w:rPr>
          <w:rFonts w:ascii="Arial Narrow" w:hAnsi="Arial Narrow"/>
          <w:sz w:val="20"/>
          <w:szCs w:val="20"/>
        </w:rPr>
      </w:pPr>
    </w:p>
    <w:p w:rsidR="00CE6C8A" w:rsidRPr="00D20439" w:rsidRDefault="00CE6C8A" w:rsidP="00313B5A">
      <w:pPr>
        <w:pStyle w:val="Ttulo2"/>
        <w:numPr>
          <w:ilvl w:val="0"/>
          <w:numId w:val="20"/>
        </w:numPr>
        <w:rPr>
          <w:rFonts w:ascii="Arial Narrow" w:hAnsi="Arial Narrow"/>
        </w:rPr>
      </w:pPr>
      <w:bookmarkStart w:id="19" w:name="_Toc520795470"/>
      <w:r w:rsidRPr="00D20439">
        <w:rPr>
          <w:rFonts w:ascii="Arial Narrow" w:hAnsi="Arial Narrow"/>
        </w:rPr>
        <w:t>PROGRAMACIÓN DE CONTENIDOS</w:t>
      </w:r>
      <w:bookmarkEnd w:id="19"/>
    </w:p>
    <w:p w:rsidR="00CE6C8A" w:rsidRPr="00D20439" w:rsidRDefault="00CE6C8A" w:rsidP="00CE6C8A">
      <w:pPr>
        <w:spacing w:line="276" w:lineRule="auto"/>
        <w:rPr>
          <w:rFonts w:ascii="Arial Narrow" w:hAnsi="Arial Narrow"/>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7506"/>
      </w:tblGrid>
      <w:tr w:rsidR="00EA564D" w:rsidRPr="00D20439" w:rsidTr="00EA564D">
        <w:tc>
          <w:tcPr>
            <w:tcW w:w="988" w:type="dxa"/>
            <w:vMerge w:val="restart"/>
            <w:shd w:val="clear" w:color="auto" w:fill="auto"/>
            <w:vAlign w:val="center"/>
          </w:tcPr>
          <w:p w:rsidR="00CE6C8A" w:rsidRPr="00D20439" w:rsidRDefault="00CE6C8A" w:rsidP="00EA564D">
            <w:pPr>
              <w:spacing w:line="276" w:lineRule="auto"/>
              <w:jc w:val="center"/>
              <w:rPr>
                <w:rFonts w:ascii="Arial Narrow" w:eastAsia="Calibri" w:hAnsi="Arial Narrow"/>
                <w:sz w:val="20"/>
                <w:szCs w:val="20"/>
              </w:rPr>
            </w:pPr>
            <w:r w:rsidRPr="00D20439">
              <w:rPr>
                <w:rFonts w:ascii="Arial Narrow" w:eastAsia="Calibri" w:hAnsi="Arial Narrow"/>
                <w:sz w:val="20"/>
                <w:szCs w:val="20"/>
              </w:rPr>
              <w:t>Semana 1</w:t>
            </w:r>
          </w:p>
        </w:tc>
        <w:tc>
          <w:tcPr>
            <w:tcW w:w="7506" w:type="dxa"/>
            <w:shd w:val="clear" w:color="auto" w:fill="auto"/>
          </w:tcPr>
          <w:p w:rsidR="00CE6C8A" w:rsidRPr="00D20439" w:rsidRDefault="00CE6C8A" w:rsidP="00EA564D">
            <w:pPr>
              <w:spacing w:line="276" w:lineRule="auto"/>
              <w:rPr>
                <w:rFonts w:ascii="Arial Narrow" w:eastAsia="Calibri" w:hAnsi="Arial Narrow"/>
                <w:b/>
                <w:sz w:val="20"/>
                <w:szCs w:val="20"/>
              </w:rPr>
            </w:pPr>
            <w:r w:rsidRPr="00D20439">
              <w:rPr>
                <w:rFonts w:ascii="Arial Narrow" w:eastAsia="Calibri" w:hAnsi="Arial Narrow"/>
                <w:sz w:val="20"/>
                <w:szCs w:val="20"/>
              </w:rPr>
              <w:t xml:space="preserve">Capítulo 1: </w:t>
            </w:r>
          </w:p>
        </w:tc>
      </w:tr>
      <w:tr w:rsidR="00EA564D" w:rsidRPr="00D20439" w:rsidTr="00EA564D">
        <w:tc>
          <w:tcPr>
            <w:tcW w:w="988" w:type="dxa"/>
            <w:vMerge/>
            <w:shd w:val="clear" w:color="auto" w:fill="auto"/>
          </w:tcPr>
          <w:p w:rsidR="00CE6C8A" w:rsidRPr="00D20439" w:rsidRDefault="00CE6C8A" w:rsidP="00EA564D">
            <w:pPr>
              <w:spacing w:line="276" w:lineRule="auto"/>
              <w:rPr>
                <w:rFonts w:ascii="Arial Narrow" w:eastAsia="Calibri" w:hAnsi="Arial Narrow"/>
                <w:sz w:val="20"/>
                <w:szCs w:val="20"/>
              </w:rPr>
            </w:pPr>
          </w:p>
        </w:tc>
        <w:tc>
          <w:tcPr>
            <w:tcW w:w="7506" w:type="dxa"/>
            <w:shd w:val="clear" w:color="auto" w:fill="auto"/>
          </w:tcPr>
          <w:p w:rsidR="00CE6C8A" w:rsidRPr="00D20439" w:rsidRDefault="006E4BDA" w:rsidP="00EA564D">
            <w:pPr>
              <w:spacing w:line="276" w:lineRule="auto"/>
              <w:rPr>
                <w:rFonts w:ascii="Arial Narrow" w:eastAsia="Calibri" w:hAnsi="Arial Narrow"/>
                <w:sz w:val="20"/>
                <w:szCs w:val="20"/>
              </w:rPr>
            </w:pPr>
            <w:r>
              <w:rPr>
                <w:rFonts w:ascii="Arial Narrow" w:eastAsia="Calibri" w:hAnsi="Arial Narrow"/>
                <w:sz w:val="20"/>
                <w:szCs w:val="20"/>
              </w:rPr>
              <w:t>LOGRO:</w:t>
            </w:r>
          </w:p>
        </w:tc>
      </w:tr>
      <w:tr w:rsidR="00EA564D" w:rsidRPr="00D20439" w:rsidTr="00EA564D">
        <w:tc>
          <w:tcPr>
            <w:tcW w:w="988" w:type="dxa"/>
            <w:vMerge/>
            <w:shd w:val="clear" w:color="auto" w:fill="auto"/>
          </w:tcPr>
          <w:p w:rsidR="00CE6C8A" w:rsidRPr="00D20439" w:rsidRDefault="00CE6C8A" w:rsidP="00EA564D">
            <w:pPr>
              <w:spacing w:line="276" w:lineRule="auto"/>
              <w:rPr>
                <w:rFonts w:ascii="Arial Narrow" w:eastAsia="Calibri" w:hAnsi="Arial Narrow"/>
                <w:sz w:val="20"/>
                <w:szCs w:val="20"/>
              </w:rPr>
            </w:pPr>
          </w:p>
        </w:tc>
        <w:tc>
          <w:tcPr>
            <w:tcW w:w="7506" w:type="dxa"/>
            <w:shd w:val="clear" w:color="auto" w:fill="auto"/>
          </w:tcPr>
          <w:p w:rsidR="00CE6C8A" w:rsidRPr="00D20439" w:rsidRDefault="00CE6C8A" w:rsidP="00EA564D">
            <w:pPr>
              <w:spacing w:line="276" w:lineRule="auto"/>
              <w:rPr>
                <w:rFonts w:ascii="Arial Narrow" w:eastAsia="Calibri" w:hAnsi="Arial Narrow"/>
                <w:sz w:val="20"/>
                <w:szCs w:val="20"/>
              </w:rPr>
            </w:pPr>
          </w:p>
        </w:tc>
      </w:tr>
      <w:tr w:rsidR="00EA564D" w:rsidRPr="00D20439" w:rsidTr="00EA564D">
        <w:tc>
          <w:tcPr>
            <w:tcW w:w="988" w:type="dxa"/>
            <w:vMerge/>
            <w:shd w:val="clear" w:color="auto" w:fill="auto"/>
          </w:tcPr>
          <w:p w:rsidR="00CE6C8A" w:rsidRPr="00D20439" w:rsidRDefault="00CE6C8A" w:rsidP="00EA564D">
            <w:pPr>
              <w:spacing w:line="276" w:lineRule="auto"/>
              <w:rPr>
                <w:rFonts w:ascii="Arial Narrow" w:eastAsia="Calibri" w:hAnsi="Arial Narrow"/>
                <w:sz w:val="20"/>
                <w:szCs w:val="20"/>
              </w:rPr>
            </w:pPr>
          </w:p>
        </w:tc>
        <w:tc>
          <w:tcPr>
            <w:tcW w:w="7506" w:type="dxa"/>
            <w:shd w:val="clear" w:color="auto" w:fill="auto"/>
          </w:tcPr>
          <w:p w:rsidR="006E4BDA" w:rsidRPr="00D20439" w:rsidRDefault="006E4BDA" w:rsidP="006E4BDA">
            <w:pPr>
              <w:spacing w:line="276" w:lineRule="auto"/>
              <w:rPr>
                <w:rFonts w:ascii="Arial Narrow" w:eastAsia="Calibri" w:hAnsi="Arial Narrow"/>
                <w:sz w:val="20"/>
                <w:szCs w:val="20"/>
              </w:rPr>
            </w:pPr>
            <w:r w:rsidRPr="00D20439">
              <w:rPr>
                <w:rFonts w:ascii="Arial Narrow" w:eastAsia="Calibri" w:hAnsi="Arial Narrow"/>
                <w:sz w:val="20"/>
                <w:szCs w:val="20"/>
              </w:rPr>
              <w:t>DESCRIPCIÓN DEL TEMA</w:t>
            </w:r>
            <w:r>
              <w:rPr>
                <w:rFonts w:ascii="Arial Narrow" w:eastAsia="Calibri" w:hAnsi="Arial Narrow"/>
                <w:sz w:val="20"/>
                <w:szCs w:val="20"/>
                <w:vertAlign w:val="superscript"/>
              </w:rPr>
              <w:t>1</w:t>
            </w:r>
            <w:r w:rsidRPr="00D20439">
              <w:rPr>
                <w:rFonts w:ascii="Arial Narrow" w:eastAsia="Calibri" w:hAnsi="Arial Narrow"/>
                <w:sz w:val="20"/>
                <w:szCs w:val="20"/>
              </w:rPr>
              <w:t>:</w:t>
            </w:r>
          </w:p>
          <w:p w:rsidR="00CE6C8A" w:rsidRPr="00D20439" w:rsidRDefault="006E4BDA" w:rsidP="006E4BDA">
            <w:pPr>
              <w:spacing w:line="276" w:lineRule="auto"/>
              <w:rPr>
                <w:rFonts w:ascii="Arial Narrow" w:eastAsia="Calibri" w:hAnsi="Arial Narrow"/>
                <w:sz w:val="20"/>
                <w:szCs w:val="20"/>
              </w:rPr>
            </w:pPr>
            <w:r w:rsidRPr="00D20439">
              <w:rPr>
                <w:rFonts w:ascii="Arial Narrow" w:eastAsia="Calibri" w:hAnsi="Arial Narrow"/>
                <w:sz w:val="20"/>
                <w:szCs w:val="20"/>
              </w:rPr>
              <w:t>Ej.: Composición química y organización molecular de la célula. Moléculas informacionales.</w:t>
            </w:r>
          </w:p>
        </w:tc>
      </w:tr>
      <w:tr w:rsidR="00CE6C8A" w:rsidRPr="00D20439" w:rsidTr="00EA564D">
        <w:tc>
          <w:tcPr>
            <w:tcW w:w="8494" w:type="dxa"/>
            <w:gridSpan w:val="2"/>
            <w:shd w:val="clear" w:color="auto" w:fill="auto"/>
          </w:tcPr>
          <w:p w:rsidR="00CE6C8A" w:rsidRPr="00D20439" w:rsidRDefault="00CE6C8A" w:rsidP="00EA564D">
            <w:pPr>
              <w:spacing w:line="276" w:lineRule="auto"/>
              <w:rPr>
                <w:rFonts w:ascii="Arial Narrow" w:eastAsia="Calibri" w:hAnsi="Arial Narrow"/>
                <w:sz w:val="20"/>
                <w:szCs w:val="20"/>
              </w:rPr>
            </w:pPr>
            <w:r w:rsidRPr="00D20439">
              <w:rPr>
                <w:rFonts w:ascii="Arial Narrow" w:eastAsia="Calibri" w:hAnsi="Arial Narrow"/>
                <w:sz w:val="20"/>
                <w:szCs w:val="20"/>
              </w:rPr>
              <w:t>Lecturas obligatorias/bibliografía sugerida</w:t>
            </w:r>
            <w:r w:rsidR="006E4BDA">
              <w:rPr>
                <w:rFonts w:ascii="Arial Narrow" w:eastAsia="Calibri" w:hAnsi="Arial Narrow"/>
                <w:sz w:val="20"/>
                <w:szCs w:val="20"/>
                <w:vertAlign w:val="superscript"/>
              </w:rPr>
              <w:t>2</w:t>
            </w:r>
            <w:r w:rsidRPr="00D20439">
              <w:rPr>
                <w:rFonts w:ascii="Arial Narrow" w:eastAsia="Calibri" w:hAnsi="Arial Narrow"/>
                <w:sz w:val="20"/>
                <w:szCs w:val="20"/>
              </w:rPr>
              <w:t>:</w:t>
            </w:r>
          </w:p>
        </w:tc>
      </w:tr>
      <w:tr w:rsidR="00CE6C8A" w:rsidRPr="00D20439" w:rsidTr="00EA564D">
        <w:tc>
          <w:tcPr>
            <w:tcW w:w="8494" w:type="dxa"/>
            <w:gridSpan w:val="2"/>
            <w:shd w:val="clear" w:color="auto" w:fill="auto"/>
          </w:tcPr>
          <w:p w:rsidR="00CE6C8A" w:rsidRPr="00D20439" w:rsidRDefault="00CE6C8A" w:rsidP="00EA564D">
            <w:pPr>
              <w:spacing w:line="276" w:lineRule="auto"/>
              <w:rPr>
                <w:rFonts w:ascii="Arial Narrow" w:eastAsia="Calibri" w:hAnsi="Arial Narrow"/>
                <w:sz w:val="20"/>
                <w:szCs w:val="20"/>
              </w:rPr>
            </w:pPr>
          </w:p>
        </w:tc>
      </w:tr>
      <w:tr w:rsidR="00CE6C8A" w:rsidRPr="00D20439" w:rsidTr="00EA564D">
        <w:tc>
          <w:tcPr>
            <w:tcW w:w="8494" w:type="dxa"/>
            <w:gridSpan w:val="2"/>
            <w:shd w:val="clear" w:color="auto" w:fill="auto"/>
          </w:tcPr>
          <w:p w:rsidR="00CE6C8A" w:rsidRPr="00D20439" w:rsidRDefault="00CE6C8A" w:rsidP="00EA564D">
            <w:pPr>
              <w:spacing w:line="276" w:lineRule="auto"/>
              <w:rPr>
                <w:rFonts w:ascii="Arial Narrow" w:eastAsia="Calibri" w:hAnsi="Arial Narrow"/>
                <w:sz w:val="20"/>
                <w:szCs w:val="20"/>
              </w:rPr>
            </w:pPr>
          </w:p>
        </w:tc>
      </w:tr>
      <w:tr w:rsidR="006E4BDA" w:rsidRPr="00D20439" w:rsidTr="008532AE">
        <w:tc>
          <w:tcPr>
            <w:tcW w:w="988" w:type="dxa"/>
            <w:vMerge w:val="restart"/>
            <w:shd w:val="clear" w:color="auto" w:fill="auto"/>
            <w:vAlign w:val="center"/>
          </w:tcPr>
          <w:p w:rsidR="006E4BDA" w:rsidRPr="00D20439" w:rsidRDefault="006E4BDA" w:rsidP="006E4BDA">
            <w:pPr>
              <w:spacing w:line="276" w:lineRule="auto"/>
              <w:jc w:val="center"/>
              <w:rPr>
                <w:rFonts w:ascii="Arial Narrow" w:eastAsia="Calibri" w:hAnsi="Arial Narrow"/>
                <w:sz w:val="20"/>
                <w:szCs w:val="20"/>
              </w:rPr>
            </w:pPr>
            <w:r w:rsidRPr="00D20439">
              <w:rPr>
                <w:rFonts w:ascii="Arial Narrow" w:eastAsia="Calibri" w:hAnsi="Arial Narrow"/>
                <w:sz w:val="20"/>
                <w:szCs w:val="20"/>
              </w:rPr>
              <w:t xml:space="preserve">Semana </w:t>
            </w:r>
            <w:r>
              <w:rPr>
                <w:rFonts w:ascii="Arial Narrow" w:eastAsia="Calibri" w:hAnsi="Arial Narrow"/>
                <w:sz w:val="20"/>
                <w:szCs w:val="20"/>
              </w:rPr>
              <w:t>2</w:t>
            </w:r>
          </w:p>
        </w:tc>
        <w:tc>
          <w:tcPr>
            <w:tcW w:w="7506" w:type="dxa"/>
            <w:shd w:val="clear" w:color="auto" w:fill="auto"/>
          </w:tcPr>
          <w:p w:rsidR="006E4BDA" w:rsidRPr="00D20439" w:rsidRDefault="006E4BDA" w:rsidP="008532AE">
            <w:pPr>
              <w:spacing w:line="276" w:lineRule="auto"/>
              <w:rPr>
                <w:rFonts w:ascii="Arial Narrow" w:eastAsia="Calibri" w:hAnsi="Arial Narrow"/>
                <w:b/>
                <w:sz w:val="20"/>
                <w:szCs w:val="20"/>
              </w:rPr>
            </w:pPr>
            <w:r w:rsidRPr="00D20439">
              <w:rPr>
                <w:rFonts w:ascii="Arial Narrow" w:eastAsia="Calibri" w:hAnsi="Arial Narrow"/>
                <w:sz w:val="20"/>
                <w:szCs w:val="20"/>
              </w:rPr>
              <w:t xml:space="preserve">Capítulo 1: </w:t>
            </w:r>
          </w:p>
        </w:tc>
      </w:tr>
      <w:tr w:rsidR="006E4BDA" w:rsidRPr="00D20439" w:rsidTr="008532AE">
        <w:tc>
          <w:tcPr>
            <w:tcW w:w="988" w:type="dxa"/>
            <w:vMerge/>
            <w:shd w:val="clear" w:color="auto" w:fill="auto"/>
          </w:tcPr>
          <w:p w:rsidR="006E4BDA" w:rsidRPr="00D20439" w:rsidRDefault="006E4BDA" w:rsidP="008532AE">
            <w:pPr>
              <w:spacing w:line="276" w:lineRule="auto"/>
              <w:rPr>
                <w:rFonts w:ascii="Arial Narrow" w:eastAsia="Calibri" w:hAnsi="Arial Narrow"/>
                <w:sz w:val="20"/>
                <w:szCs w:val="20"/>
              </w:rPr>
            </w:pPr>
          </w:p>
        </w:tc>
        <w:tc>
          <w:tcPr>
            <w:tcW w:w="7506" w:type="dxa"/>
            <w:shd w:val="clear" w:color="auto" w:fill="auto"/>
          </w:tcPr>
          <w:p w:rsidR="006E4BDA" w:rsidRPr="00D20439" w:rsidRDefault="006E4BDA" w:rsidP="008532AE">
            <w:pPr>
              <w:spacing w:line="276" w:lineRule="auto"/>
              <w:rPr>
                <w:rFonts w:ascii="Arial Narrow" w:eastAsia="Calibri" w:hAnsi="Arial Narrow"/>
                <w:sz w:val="20"/>
                <w:szCs w:val="20"/>
              </w:rPr>
            </w:pPr>
            <w:r>
              <w:rPr>
                <w:rFonts w:ascii="Arial Narrow" w:eastAsia="Calibri" w:hAnsi="Arial Narrow"/>
                <w:sz w:val="20"/>
                <w:szCs w:val="20"/>
              </w:rPr>
              <w:t>LOGRO:</w:t>
            </w:r>
          </w:p>
        </w:tc>
      </w:tr>
      <w:tr w:rsidR="006E4BDA" w:rsidRPr="00D20439" w:rsidTr="008532AE">
        <w:tc>
          <w:tcPr>
            <w:tcW w:w="988" w:type="dxa"/>
            <w:vMerge/>
            <w:shd w:val="clear" w:color="auto" w:fill="auto"/>
          </w:tcPr>
          <w:p w:rsidR="006E4BDA" w:rsidRPr="00D20439" w:rsidRDefault="006E4BDA" w:rsidP="008532AE">
            <w:pPr>
              <w:spacing w:line="276" w:lineRule="auto"/>
              <w:rPr>
                <w:rFonts w:ascii="Arial Narrow" w:eastAsia="Calibri" w:hAnsi="Arial Narrow"/>
                <w:sz w:val="20"/>
                <w:szCs w:val="20"/>
              </w:rPr>
            </w:pPr>
          </w:p>
        </w:tc>
        <w:tc>
          <w:tcPr>
            <w:tcW w:w="7506" w:type="dxa"/>
            <w:shd w:val="clear" w:color="auto" w:fill="auto"/>
          </w:tcPr>
          <w:p w:rsidR="006E4BDA" w:rsidRPr="00D20439" w:rsidRDefault="006E4BDA" w:rsidP="008532AE">
            <w:pPr>
              <w:spacing w:line="276" w:lineRule="auto"/>
              <w:rPr>
                <w:rFonts w:ascii="Arial Narrow" w:eastAsia="Calibri" w:hAnsi="Arial Narrow"/>
                <w:sz w:val="20"/>
                <w:szCs w:val="20"/>
              </w:rPr>
            </w:pPr>
          </w:p>
        </w:tc>
      </w:tr>
      <w:tr w:rsidR="006E4BDA" w:rsidRPr="00D20439" w:rsidTr="008532AE">
        <w:tc>
          <w:tcPr>
            <w:tcW w:w="988" w:type="dxa"/>
            <w:vMerge/>
            <w:shd w:val="clear" w:color="auto" w:fill="auto"/>
          </w:tcPr>
          <w:p w:rsidR="006E4BDA" w:rsidRPr="00D20439" w:rsidRDefault="006E4BDA" w:rsidP="008532AE">
            <w:pPr>
              <w:spacing w:line="276" w:lineRule="auto"/>
              <w:rPr>
                <w:rFonts w:ascii="Arial Narrow" w:eastAsia="Calibri" w:hAnsi="Arial Narrow"/>
                <w:sz w:val="20"/>
                <w:szCs w:val="20"/>
              </w:rPr>
            </w:pPr>
          </w:p>
        </w:tc>
        <w:tc>
          <w:tcPr>
            <w:tcW w:w="7506" w:type="dxa"/>
            <w:shd w:val="clear" w:color="auto" w:fill="auto"/>
          </w:tcPr>
          <w:p w:rsidR="006E4BDA" w:rsidRPr="00D20439" w:rsidRDefault="006E4BDA" w:rsidP="008532AE">
            <w:pPr>
              <w:spacing w:line="276" w:lineRule="auto"/>
              <w:rPr>
                <w:rFonts w:ascii="Arial Narrow" w:eastAsia="Calibri" w:hAnsi="Arial Narrow"/>
                <w:sz w:val="20"/>
                <w:szCs w:val="20"/>
              </w:rPr>
            </w:pPr>
            <w:r w:rsidRPr="00D20439">
              <w:rPr>
                <w:rFonts w:ascii="Arial Narrow" w:eastAsia="Calibri" w:hAnsi="Arial Narrow"/>
                <w:sz w:val="20"/>
                <w:szCs w:val="20"/>
              </w:rPr>
              <w:t>DESCRIPCIÓN DEL TEMA</w:t>
            </w:r>
            <w:r>
              <w:rPr>
                <w:rFonts w:ascii="Arial Narrow" w:eastAsia="Calibri" w:hAnsi="Arial Narrow"/>
                <w:sz w:val="20"/>
                <w:szCs w:val="20"/>
                <w:vertAlign w:val="superscript"/>
              </w:rPr>
              <w:t>1</w:t>
            </w:r>
            <w:r w:rsidRPr="00D20439">
              <w:rPr>
                <w:rFonts w:ascii="Arial Narrow" w:eastAsia="Calibri" w:hAnsi="Arial Narrow"/>
                <w:sz w:val="20"/>
                <w:szCs w:val="20"/>
              </w:rPr>
              <w:t>:</w:t>
            </w:r>
          </w:p>
          <w:p w:rsidR="006E4BDA" w:rsidRPr="00D20439" w:rsidRDefault="006E4BDA" w:rsidP="008532AE">
            <w:pPr>
              <w:spacing w:line="276" w:lineRule="auto"/>
              <w:rPr>
                <w:rFonts w:ascii="Arial Narrow" w:eastAsia="Calibri" w:hAnsi="Arial Narrow"/>
                <w:sz w:val="20"/>
                <w:szCs w:val="20"/>
              </w:rPr>
            </w:pPr>
            <w:r w:rsidRPr="00D20439">
              <w:rPr>
                <w:rFonts w:ascii="Arial Narrow" w:eastAsia="Calibri" w:hAnsi="Arial Narrow"/>
                <w:sz w:val="20"/>
                <w:szCs w:val="20"/>
              </w:rPr>
              <w:t>Ej.: Composición química y organización molecular de la célula. Moléculas informacionales.</w:t>
            </w:r>
          </w:p>
        </w:tc>
      </w:tr>
      <w:tr w:rsidR="006E4BDA" w:rsidRPr="00D20439" w:rsidTr="008532AE">
        <w:tc>
          <w:tcPr>
            <w:tcW w:w="8494" w:type="dxa"/>
            <w:gridSpan w:val="2"/>
            <w:shd w:val="clear" w:color="auto" w:fill="auto"/>
          </w:tcPr>
          <w:p w:rsidR="006E4BDA" w:rsidRPr="00D20439" w:rsidRDefault="006E4BDA" w:rsidP="008532AE">
            <w:pPr>
              <w:spacing w:line="276" w:lineRule="auto"/>
              <w:rPr>
                <w:rFonts w:ascii="Arial Narrow" w:eastAsia="Calibri" w:hAnsi="Arial Narrow"/>
                <w:sz w:val="20"/>
                <w:szCs w:val="20"/>
              </w:rPr>
            </w:pPr>
            <w:r w:rsidRPr="00D20439">
              <w:rPr>
                <w:rFonts w:ascii="Arial Narrow" w:eastAsia="Calibri" w:hAnsi="Arial Narrow"/>
                <w:sz w:val="20"/>
                <w:szCs w:val="20"/>
              </w:rPr>
              <w:t>Lecturas obligatorias/bibliografía sugerida</w:t>
            </w:r>
            <w:r>
              <w:rPr>
                <w:rFonts w:ascii="Arial Narrow" w:eastAsia="Calibri" w:hAnsi="Arial Narrow"/>
                <w:sz w:val="20"/>
                <w:szCs w:val="20"/>
                <w:vertAlign w:val="superscript"/>
              </w:rPr>
              <w:t>2</w:t>
            </w:r>
            <w:r w:rsidRPr="00D20439">
              <w:rPr>
                <w:rFonts w:ascii="Arial Narrow" w:eastAsia="Calibri" w:hAnsi="Arial Narrow"/>
                <w:sz w:val="20"/>
                <w:szCs w:val="20"/>
              </w:rPr>
              <w:t>:</w:t>
            </w:r>
          </w:p>
        </w:tc>
      </w:tr>
      <w:tr w:rsidR="006E4BDA" w:rsidRPr="00D20439" w:rsidTr="008532AE">
        <w:tc>
          <w:tcPr>
            <w:tcW w:w="8494" w:type="dxa"/>
            <w:gridSpan w:val="2"/>
            <w:shd w:val="clear" w:color="auto" w:fill="auto"/>
          </w:tcPr>
          <w:p w:rsidR="006E4BDA" w:rsidRPr="00D20439" w:rsidRDefault="006E4BDA" w:rsidP="008532AE">
            <w:pPr>
              <w:spacing w:line="276" w:lineRule="auto"/>
              <w:rPr>
                <w:rFonts w:ascii="Arial Narrow" w:eastAsia="Calibri" w:hAnsi="Arial Narrow"/>
                <w:sz w:val="20"/>
                <w:szCs w:val="20"/>
              </w:rPr>
            </w:pPr>
          </w:p>
        </w:tc>
      </w:tr>
      <w:tr w:rsidR="006E4BDA" w:rsidRPr="00D20439" w:rsidTr="008532AE">
        <w:tc>
          <w:tcPr>
            <w:tcW w:w="8494" w:type="dxa"/>
            <w:gridSpan w:val="2"/>
            <w:shd w:val="clear" w:color="auto" w:fill="auto"/>
          </w:tcPr>
          <w:p w:rsidR="006E4BDA" w:rsidRPr="00D20439" w:rsidRDefault="006E4BDA" w:rsidP="008532AE">
            <w:pPr>
              <w:spacing w:line="276" w:lineRule="auto"/>
              <w:rPr>
                <w:rFonts w:ascii="Arial Narrow" w:eastAsia="Calibri" w:hAnsi="Arial Narrow"/>
                <w:sz w:val="20"/>
                <w:szCs w:val="20"/>
              </w:rPr>
            </w:pPr>
          </w:p>
        </w:tc>
      </w:tr>
    </w:tbl>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w:t>
      </w:r>
    </w:p>
    <w:p w:rsidR="00CE6C8A" w:rsidRPr="00D20439" w:rsidRDefault="00CE6C8A" w:rsidP="00CE6C8A">
      <w:pPr>
        <w:spacing w:line="276" w:lineRule="auto"/>
        <w:rPr>
          <w:rFonts w:ascii="Arial Narrow" w:hAnsi="Arial Narrow"/>
          <w:sz w:val="20"/>
          <w:szCs w:val="20"/>
        </w:rPr>
      </w:pPr>
    </w:p>
    <w:p w:rsidR="00CE6C8A" w:rsidRPr="00D20439" w:rsidRDefault="00CE6C8A" w:rsidP="00CE6C8A">
      <w:pPr>
        <w:spacing w:line="276" w:lineRule="auto"/>
        <w:rPr>
          <w:rFonts w:ascii="Arial Narrow" w:hAnsi="Arial Narrow"/>
          <w:sz w:val="20"/>
          <w:szCs w:val="20"/>
          <w:vertAlign w:val="superscript"/>
        </w:rPr>
      </w:pPr>
      <w:r w:rsidRPr="00D20439">
        <w:rPr>
          <w:rFonts w:ascii="Arial Narrow" w:hAnsi="Arial Narrow"/>
          <w:sz w:val="20"/>
          <w:szCs w:val="20"/>
        </w:rPr>
        <w:t>EXAMEN PARCIAL</w:t>
      </w:r>
      <w:r w:rsidRPr="00D20439">
        <w:rPr>
          <w:rFonts w:ascii="Arial Narrow" w:hAnsi="Arial Narrow"/>
          <w:sz w:val="20"/>
          <w:szCs w:val="20"/>
          <w:vertAlign w:val="superscript"/>
        </w:rPr>
        <w:t>3</w:t>
      </w:r>
    </w:p>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Fecha asignada por la Oficina de Estudios</w:t>
      </w:r>
    </w:p>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7506"/>
      </w:tblGrid>
      <w:tr w:rsidR="006E4BDA" w:rsidRPr="00D20439" w:rsidTr="008532AE">
        <w:tc>
          <w:tcPr>
            <w:tcW w:w="988" w:type="dxa"/>
            <w:vMerge w:val="restart"/>
            <w:shd w:val="clear" w:color="auto" w:fill="auto"/>
            <w:vAlign w:val="center"/>
          </w:tcPr>
          <w:p w:rsidR="006E4BDA" w:rsidRPr="00D20439" w:rsidRDefault="006E4BDA" w:rsidP="008532AE">
            <w:pPr>
              <w:spacing w:line="276" w:lineRule="auto"/>
              <w:jc w:val="center"/>
              <w:rPr>
                <w:rFonts w:ascii="Arial Narrow" w:eastAsia="Calibri" w:hAnsi="Arial Narrow"/>
                <w:sz w:val="20"/>
                <w:szCs w:val="20"/>
              </w:rPr>
            </w:pPr>
            <w:r w:rsidRPr="00D20439">
              <w:rPr>
                <w:rFonts w:ascii="Arial Narrow" w:eastAsia="Calibri" w:hAnsi="Arial Narrow"/>
                <w:sz w:val="20"/>
                <w:szCs w:val="20"/>
              </w:rPr>
              <w:t>Semana 1</w:t>
            </w:r>
            <w:r>
              <w:rPr>
                <w:rFonts w:ascii="Arial Narrow" w:eastAsia="Calibri" w:hAnsi="Arial Narrow"/>
                <w:sz w:val="20"/>
                <w:szCs w:val="20"/>
              </w:rPr>
              <w:t>5</w:t>
            </w:r>
          </w:p>
        </w:tc>
        <w:tc>
          <w:tcPr>
            <w:tcW w:w="7506" w:type="dxa"/>
            <w:shd w:val="clear" w:color="auto" w:fill="auto"/>
          </w:tcPr>
          <w:p w:rsidR="006E4BDA" w:rsidRPr="00D20439" w:rsidRDefault="006E4BDA" w:rsidP="006E4BDA">
            <w:pPr>
              <w:spacing w:line="276" w:lineRule="auto"/>
              <w:rPr>
                <w:rFonts w:ascii="Arial Narrow" w:eastAsia="Calibri" w:hAnsi="Arial Narrow"/>
                <w:b/>
                <w:sz w:val="20"/>
                <w:szCs w:val="20"/>
              </w:rPr>
            </w:pPr>
            <w:r w:rsidRPr="00D20439">
              <w:rPr>
                <w:rFonts w:ascii="Arial Narrow" w:eastAsia="Calibri" w:hAnsi="Arial Narrow"/>
                <w:sz w:val="20"/>
                <w:szCs w:val="20"/>
              </w:rPr>
              <w:t xml:space="preserve">Capítulo </w:t>
            </w:r>
            <w:r>
              <w:rPr>
                <w:rFonts w:ascii="Arial Narrow" w:eastAsia="Calibri" w:hAnsi="Arial Narrow"/>
                <w:sz w:val="20"/>
                <w:szCs w:val="20"/>
              </w:rPr>
              <w:t>6</w:t>
            </w:r>
            <w:r w:rsidRPr="00D20439">
              <w:rPr>
                <w:rFonts w:ascii="Arial Narrow" w:eastAsia="Calibri" w:hAnsi="Arial Narrow"/>
                <w:sz w:val="20"/>
                <w:szCs w:val="20"/>
              </w:rPr>
              <w:t xml:space="preserve">: </w:t>
            </w:r>
          </w:p>
        </w:tc>
      </w:tr>
      <w:tr w:rsidR="006E4BDA" w:rsidRPr="00D20439" w:rsidTr="008532AE">
        <w:tc>
          <w:tcPr>
            <w:tcW w:w="988" w:type="dxa"/>
            <w:vMerge/>
            <w:shd w:val="clear" w:color="auto" w:fill="auto"/>
          </w:tcPr>
          <w:p w:rsidR="006E4BDA" w:rsidRPr="00D20439" w:rsidRDefault="006E4BDA" w:rsidP="008532AE">
            <w:pPr>
              <w:spacing w:line="276" w:lineRule="auto"/>
              <w:rPr>
                <w:rFonts w:ascii="Arial Narrow" w:eastAsia="Calibri" w:hAnsi="Arial Narrow"/>
                <w:sz w:val="20"/>
                <w:szCs w:val="20"/>
              </w:rPr>
            </w:pPr>
          </w:p>
        </w:tc>
        <w:tc>
          <w:tcPr>
            <w:tcW w:w="7506" w:type="dxa"/>
            <w:shd w:val="clear" w:color="auto" w:fill="auto"/>
          </w:tcPr>
          <w:p w:rsidR="006E4BDA" w:rsidRPr="00D20439" w:rsidRDefault="006E4BDA" w:rsidP="008532AE">
            <w:pPr>
              <w:spacing w:line="276" w:lineRule="auto"/>
              <w:rPr>
                <w:rFonts w:ascii="Arial Narrow" w:eastAsia="Calibri" w:hAnsi="Arial Narrow"/>
                <w:sz w:val="20"/>
                <w:szCs w:val="20"/>
              </w:rPr>
            </w:pPr>
            <w:r>
              <w:rPr>
                <w:rFonts w:ascii="Arial Narrow" w:eastAsia="Calibri" w:hAnsi="Arial Narrow"/>
                <w:sz w:val="20"/>
                <w:szCs w:val="20"/>
              </w:rPr>
              <w:t>LOGRO:</w:t>
            </w:r>
          </w:p>
        </w:tc>
      </w:tr>
      <w:tr w:rsidR="006E4BDA" w:rsidRPr="00D20439" w:rsidTr="008532AE">
        <w:tc>
          <w:tcPr>
            <w:tcW w:w="988" w:type="dxa"/>
            <w:vMerge/>
            <w:shd w:val="clear" w:color="auto" w:fill="auto"/>
          </w:tcPr>
          <w:p w:rsidR="006E4BDA" w:rsidRPr="00D20439" w:rsidRDefault="006E4BDA" w:rsidP="008532AE">
            <w:pPr>
              <w:spacing w:line="276" w:lineRule="auto"/>
              <w:rPr>
                <w:rFonts w:ascii="Arial Narrow" w:eastAsia="Calibri" w:hAnsi="Arial Narrow"/>
                <w:sz w:val="20"/>
                <w:szCs w:val="20"/>
              </w:rPr>
            </w:pPr>
          </w:p>
        </w:tc>
        <w:tc>
          <w:tcPr>
            <w:tcW w:w="7506" w:type="dxa"/>
            <w:shd w:val="clear" w:color="auto" w:fill="auto"/>
          </w:tcPr>
          <w:p w:rsidR="006E4BDA" w:rsidRPr="00D20439" w:rsidRDefault="006E4BDA" w:rsidP="008532AE">
            <w:pPr>
              <w:spacing w:line="276" w:lineRule="auto"/>
              <w:rPr>
                <w:rFonts w:ascii="Arial Narrow" w:eastAsia="Calibri" w:hAnsi="Arial Narrow"/>
                <w:sz w:val="20"/>
                <w:szCs w:val="20"/>
              </w:rPr>
            </w:pPr>
          </w:p>
        </w:tc>
      </w:tr>
      <w:tr w:rsidR="006E4BDA" w:rsidRPr="00D20439" w:rsidTr="008532AE">
        <w:tc>
          <w:tcPr>
            <w:tcW w:w="988" w:type="dxa"/>
            <w:vMerge/>
            <w:shd w:val="clear" w:color="auto" w:fill="auto"/>
          </w:tcPr>
          <w:p w:rsidR="006E4BDA" w:rsidRPr="00D20439" w:rsidRDefault="006E4BDA" w:rsidP="008532AE">
            <w:pPr>
              <w:spacing w:line="276" w:lineRule="auto"/>
              <w:rPr>
                <w:rFonts w:ascii="Arial Narrow" w:eastAsia="Calibri" w:hAnsi="Arial Narrow"/>
                <w:sz w:val="20"/>
                <w:szCs w:val="20"/>
              </w:rPr>
            </w:pPr>
          </w:p>
        </w:tc>
        <w:tc>
          <w:tcPr>
            <w:tcW w:w="7506" w:type="dxa"/>
            <w:shd w:val="clear" w:color="auto" w:fill="auto"/>
          </w:tcPr>
          <w:p w:rsidR="006E4BDA" w:rsidRPr="00D20439" w:rsidRDefault="006E4BDA" w:rsidP="008532AE">
            <w:pPr>
              <w:spacing w:line="276" w:lineRule="auto"/>
              <w:rPr>
                <w:rFonts w:ascii="Arial Narrow" w:eastAsia="Calibri" w:hAnsi="Arial Narrow"/>
                <w:sz w:val="20"/>
                <w:szCs w:val="20"/>
              </w:rPr>
            </w:pPr>
            <w:r w:rsidRPr="00D20439">
              <w:rPr>
                <w:rFonts w:ascii="Arial Narrow" w:eastAsia="Calibri" w:hAnsi="Arial Narrow"/>
                <w:sz w:val="20"/>
                <w:szCs w:val="20"/>
              </w:rPr>
              <w:t>DESCRIPCIÓN DEL TEMA</w:t>
            </w:r>
            <w:r>
              <w:rPr>
                <w:rFonts w:ascii="Arial Narrow" w:eastAsia="Calibri" w:hAnsi="Arial Narrow"/>
                <w:sz w:val="20"/>
                <w:szCs w:val="20"/>
                <w:vertAlign w:val="superscript"/>
              </w:rPr>
              <w:t>1</w:t>
            </w:r>
            <w:r w:rsidRPr="00D20439">
              <w:rPr>
                <w:rFonts w:ascii="Arial Narrow" w:eastAsia="Calibri" w:hAnsi="Arial Narrow"/>
                <w:sz w:val="20"/>
                <w:szCs w:val="20"/>
              </w:rPr>
              <w:t>:</w:t>
            </w:r>
          </w:p>
          <w:p w:rsidR="006E4BDA" w:rsidRPr="00D20439" w:rsidRDefault="006E4BDA" w:rsidP="008532AE">
            <w:pPr>
              <w:spacing w:line="276" w:lineRule="auto"/>
              <w:rPr>
                <w:rFonts w:ascii="Arial Narrow" w:eastAsia="Calibri" w:hAnsi="Arial Narrow"/>
                <w:sz w:val="20"/>
                <w:szCs w:val="20"/>
              </w:rPr>
            </w:pPr>
            <w:r w:rsidRPr="00D20439">
              <w:rPr>
                <w:rFonts w:ascii="Arial Narrow" w:eastAsia="Calibri" w:hAnsi="Arial Narrow"/>
                <w:sz w:val="20"/>
                <w:szCs w:val="20"/>
              </w:rPr>
              <w:t>Ej.: Composición química y organización molecular de la célula. Moléculas informacionales.</w:t>
            </w:r>
          </w:p>
        </w:tc>
      </w:tr>
      <w:tr w:rsidR="006E4BDA" w:rsidRPr="00D20439" w:rsidTr="008532AE">
        <w:tc>
          <w:tcPr>
            <w:tcW w:w="8494" w:type="dxa"/>
            <w:gridSpan w:val="2"/>
            <w:shd w:val="clear" w:color="auto" w:fill="auto"/>
          </w:tcPr>
          <w:p w:rsidR="006E4BDA" w:rsidRPr="00D20439" w:rsidRDefault="006E4BDA" w:rsidP="008532AE">
            <w:pPr>
              <w:spacing w:line="276" w:lineRule="auto"/>
              <w:rPr>
                <w:rFonts w:ascii="Arial Narrow" w:eastAsia="Calibri" w:hAnsi="Arial Narrow"/>
                <w:sz w:val="20"/>
                <w:szCs w:val="20"/>
              </w:rPr>
            </w:pPr>
            <w:r w:rsidRPr="00D20439">
              <w:rPr>
                <w:rFonts w:ascii="Arial Narrow" w:eastAsia="Calibri" w:hAnsi="Arial Narrow"/>
                <w:sz w:val="20"/>
                <w:szCs w:val="20"/>
              </w:rPr>
              <w:t>Lecturas obligatorias/bibliografía sugerida</w:t>
            </w:r>
            <w:r>
              <w:rPr>
                <w:rFonts w:ascii="Arial Narrow" w:eastAsia="Calibri" w:hAnsi="Arial Narrow"/>
                <w:sz w:val="20"/>
                <w:szCs w:val="20"/>
                <w:vertAlign w:val="superscript"/>
              </w:rPr>
              <w:t>2</w:t>
            </w:r>
            <w:r w:rsidRPr="00D20439">
              <w:rPr>
                <w:rFonts w:ascii="Arial Narrow" w:eastAsia="Calibri" w:hAnsi="Arial Narrow"/>
                <w:sz w:val="20"/>
                <w:szCs w:val="20"/>
              </w:rPr>
              <w:t>:</w:t>
            </w:r>
          </w:p>
        </w:tc>
      </w:tr>
      <w:tr w:rsidR="006E4BDA" w:rsidRPr="00D20439" w:rsidTr="008532AE">
        <w:tc>
          <w:tcPr>
            <w:tcW w:w="8494" w:type="dxa"/>
            <w:gridSpan w:val="2"/>
            <w:shd w:val="clear" w:color="auto" w:fill="auto"/>
          </w:tcPr>
          <w:p w:rsidR="006E4BDA" w:rsidRPr="00D20439" w:rsidRDefault="006E4BDA" w:rsidP="008532AE">
            <w:pPr>
              <w:spacing w:line="276" w:lineRule="auto"/>
              <w:rPr>
                <w:rFonts w:ascii="Arial Narrow" w:eastAsia="Calibri" w:hAnsi="Arial Narrow"/>
                <w:sz w:val="20"/>
                <w:szCs w:val="20"/>
              </w:rPr>
            </w:pPr>
          </w:p>
        </w:tc>
      </w:tr>
      <w:tr w:rsidR="006E4BDA" w:rsidRPr="00D20439" w:rsidTr="008532AE">
        <w:tc>
          <w:tcPr>
            <w:tcW w:w="8494" w:type="dxa"/>
            <w:gridSpan w:val="2"/>
            <w:shd w:val="clear" w:color="auto" w:fill="auto"/>
          </w:tcPr>
          <w:p w:rsidR="006E4BDA" w:rsidRPr="00D20439" w:rsidRDefault="006E4BDA" w:rsidP="008532AE">
            <w:pPr>
              <w:spacing w:line="276" w:lineRule="auto"/>
              <w:rPr>
                <w:rFonts w:ascii="Arial Narrow" w:eastAsia="Calibri" w:hAnsi="Arial Narrow"/>
                <w:sz w:val="20"/>
                <w:szCs w:val="20"/>
              </w:rPr>
            </w:pPr>
          </w:p>
        </w:tc>
      </w:tr>
    </w:tbl>
    <w:p w:rsidR="00CE6C8A" w:rsidRPr="00D20439" w:rsidRDefault="00CE6C8A" w:rsidP="00CE6C8A">
      <w:pPr>
        <w:spacing w:line="276" w:lineRule="auto"/>
        <w:rPr>
          <w:rFonts w:ascii="Arial Narrow" w:hAnsi="Arial Narrow"/>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7506"/>
      </w:tblGrid>
      <w:tr w:rsidR="006E4BDA" w:rsidRPr="00D20439" w:rsidTr="008532AE">
        <w:tc>
          <w:tcPr>
            <w:tcW w:w="988" w:type="dxa"/>
            <w:vMerge w:val="restart"/>
            <w:shd w:val="clear" w:color="auto" w:fill="auto"/>
            <w:vAlign w:val="center"/>
          </w:tcPr>
          <w:p w:rsidR="006E4BDA" w:rsidRPr="00D20439" w:rsidRDefault="006E4BDA" w:rsidP="008532AE">
            <w:pPr>
              <w:spacing w:line="276" w:lineRule="auto"/>
              <w:jc w:val="center"/>
              <w:rPr>
                <w:rFonts w:ascii="Arial Narrow" w:eastAsia="Calibri" w:hAnsi="Arial Narrow"/>
                <w:sz w:val="20"/>
                <w:szCs w:val="20"/>
              </w:rPr>
            </w:pPr>
            <w:r w:rsidRPr="00D20439">
              <w:rPr>
                <w:rFonts w:ascii="Arial Narrow" w:eastAsia="Calibri" w:hAnsi="Arial Narrow"/>
                <w:sz w:val="20"/>
                <w:szCs w:val="20"/>
              </w:rPr>
              <w:t>Semana 1</w:t>
            </w:r>
            <w:r>
              <w:rPr>
                <w:rFonts w:ascii="Arial Narrow" w:eastAsia="Calibri" w:hAnsi="Arial Narrow"/>
                <w:sz w:val="20"/>
                <w:szCs w:val="20"/>
              </w:rPr>
              <w:t>6</w:t>
            </w:r>
          </w:p>
        </w:tc>
        <w:tc>
          <w:tcPr>
            <w:tcW w:w="7506" w:type="dxa"/>
            <w:shd w:val="clear" w:color="auto" w:fill="auto"/>
          </w:tcPr>
          <w:p w:rsidR="006E4BDA" w:rsidRPr="00D20439" w:rsidRDefault="006E4BDA" w:rsidP="006E4BDA">
            <w:pPr>
              <w:spacing w:line="276" w:lineRule="auto"/>
              <w:rPr>
                <w:rFonts w:ascii="Arial Narrow" w:eastAsia="Calibri" w:hAnsi="Arial Narrow"/>
                <w:b/>
                <w:sz w:val="20"/>
                <w:szCs w:val="20"/>
              </w:rPr>
            </w:pPr>
            <w:r w:rsidRPr="00D20439">
              <w:rPr>
                <w:rFonts w:ascii="Arial Narrow" w:eastAsia="Calibri" w:hAnsi="Arial Narrow"/>
                <w:sz w:val="20"/>
                <w:szCs w:val="20"/>
              </w:rPr>
              <w:t xml:space="preserve">Capítulo </w:t>
            </w:r>
            <w:r>
              <w:rPr>
                <w:rFonts w:ascii="Arial Narrow" w:eastAsia="Calibri" w:hAnsi="Arial Narrow"/>
                <w:sz w:val="20"/>
                <w:szCs w:val="20"/>
              </w:rPr>
              <w:t>6</w:t>
            </w:r>
            <w:r w:rsidRPr="00D20439">
              <w:rPr>
                <w:rFonts w:ascii="Arial Narrow" w:eastAsia="Calibri" w:hAnsi="Arial Narrow"/>
                <w:sz w:val="20"/>
                <w:szCs w:val="20"/>
              </w:rPr>
              <w:t xml:space="preserve">: </w:t>
            </w:r>
          </w:p>
        </w:tc>
      </w:tr>
      <w:tr w:rsidR="006E4BDA" w:rsidRPr="00D20439" w:rsidTr="008532AE">
        <w:tc>
          <w:tcPr>
            <w:tcW w:w="988" w:type="dxa"/>
            <w:vMerge/>
            <w:shd w:val="clear" w:color="auto" w:fill="auto"/>
          </w:tcPr>
          <w:p w:rsidR="006E4BDA" w:rsidRPr="00D20439" w:rsidRDefault="006E4BDA" w:rsidP="008532AE">
            <w:pPr>
              <w:spacing w:line="276" w:lineRule="auto"/>
              <w:rPr>
                <w:rFonts w:ascii="Arial Narrow" w:eastAsia="Calibri" w:hAnsi="Arial Narrow"/>
                <w:sz w:val="20"/>
                <w:szCs w:val="20"/>
              </w:rPr>
            </w:pPr>
          </w:p>
        </w:tc>
        <w:tc>
          <w:tcPr>
            <w:tcW w:w="7506" w:type="dxa"/>
            <w:shd w:val="clear" w:color="auto" w:fill="auto"/>
          </w:tcPr>
          <w:p w:rsidR="006E4BDA" w:rsidRPr="00D20439" w:rsidRDefault="006E4BDA" w:rsidP="008532AE">
            <w:pPr>
              <w:spacing w:line="276" w:lineRule="auto"/>
              <w:rPr>
                <w:rFonts w:ascii="Arial Narrow" w:eastAsia="Calibri" w:hAnsi="Arial Narrow"/>
                <w:sz w:val="20"/>
                <w:szCs w:val="20"/>
              </w:rPr>
            </w:pPr>
            <w:r>
              <w:rPr>
                <w:rFonts w:ascii="Arial Narrow" w:eastAsia="Calibri" w:hAnsi="Arial Narrow"/>
                <w:sz w:val="20"/>
                <w:szCs w:val="20"/>
              </w:rPr>
              <w:t>LOGRO:</w:t>
            </w:r>
          </w:p>
        </w:tc>
      </w:tr>
      <w:tr w:rsidR="006E4BDA" w:rsidRPr="00D20439" w:rsidTr="008532AE">
        <w:tc>
          <w:tcPr>
            <w:tcW w:w="988" w:type="dxa"/>
            <w:vMerge/>
            <w:shd w:val="clear" w:color="auto" w:fill="auto"/>
          </w:tcPr>
          <w:p w:rsidR="006E4BDA" w:rsidRPr="00D20439" w:rsidRDefault="006E4BDA" w:rsidP="008532AE">
            <w:pPr>
              <w:spacing w:line="276" w:lineRule="auto"/>
              <w:rPr>
                <w:rFonts w:ascii="Arial Narrow" w:eastAsia="Calibri" w:hAnsi="Arial Narrow"/>
                <w:sz w:val="20"/>
                <w:szCs w:val="20"/>
              </w:rPr>
            </w:pPr>
          </w:p>
        </w:tc>
        <w:tc>
          <w:tcPr>
            <w:tcW w:w="7506" w:type="dxa"/>
            <w:shd w:val="clear" w:color="auto" w:fill="auto"/>
          </w:tcPr>
          <w:p w:rsidR="006E4BDA" w:rsidRPr="00D20439" w:rsidRDefault="006E4BDA" w:rsidP="008532AE">
            <w:pPr>
              <w:spacing w:line="276" w:lineRule="auto"/>
              <w:rPr>
                <w:rFonts w:ascii="Arial Narrow" w:eastAsia="Calibri" w:hAnsi="Arial Narrow"/>
                <w:sz w:val="20"/>
                <w:szCs w:val="20"/>
              </w:rPr>
            </w:pPr>
          </w:p>
        </w:tc>
      </w:tr>
      <w:tr w:rsidR="006E4BDA" w:rsidRPr="00D20439" w:rsidTr="008532AE">
        <w:tc>
          <w:tcPr>
            <w:tcW w:w="988" w:type="dxa"/>
            <w:vMerge/>
            <w:shd w:val="clear" w:color="auto" w:fill="auto"/>
          </w:tcPr>
          <w:p w:rsidR="006E4BDA" w:rsidRPr="00D20439" w:rsidRDefault="006E4BDA" w:rsidP="008532AE">
            <w:pPr>
              <w:spacing w:line="276" w:lineRule="auto"/>
              <w:rPr>
                <w:rFonts w:ascii="Arial Narrow" w:eastAsia="Calibri" w:hAnsi="Arial Narrow"/>
                <w:sz w:val="20"/>
                <w:szCs w:val="20"/>
              </w:rPr>
            </w:pPr>
          </w:p>
        </w:tc>
        <w:tc>
          <w:tcPr>
            <w:tcW w:w="7506" w:type="dxa"/>
            <w:shd w:val="clear" w:color="auto" w:fill="auto"/>
          </w:tcPr>
          <w:p w:rsidR="006E4BDA" w:rsidRPr="00D20439" w:rsidRDefault="006E4BDA" w:rsidP="008532AE">
            <w:pPr>
              <w:spacing w:line="276" w:lineRule="auto"/>
              <w:rPr>
                <w:rFonts w:ascii="Arial Narrow" w:eastAsia="Calibri" w:hAnsi="Arial Narrow"/>
                <w:sz w:val="20"/>
                <w:szCs w:val="20"/>
              </w:rPr>
            </w:pPr>
            <w:r w:rsidRPr="00D20439">
              <w:rPr>
                <w:rFonts w:ascii="Arial Narrow" w:eastAsia="Calibri" w:hAnsi="Arial Narrow"/>
                <w:sz w:val="20"/>
                <w:szCs w:val="20"/>
              </w:rPr>
              <w:t>DESCRIPCIÓN DEL TEMA</w:t>
            </w:r>
            <w:r>
              <w:rPr>
                <w:rFonts w:ascii="Arial Narrow" w:eastAsia="Calibri" w:hAnsi="Arial Narrow"/>
                <w:sz w:val="20"/>
                <w:szCs w:val="20"/>
                <w:vertAlign w:val="superscript"/>
              </w:rPr>
              <w:t>1</w:t>
            </w:r>
            <w:r w:rsidRPr="00D20439">
              <w:rPr>
                <w:rFonts w:ascii="Arial Narrow" w:eastAsia="Calibri" w:hAnsi="Arial Narrow"/>
                <w:sz w:val="20"/>
                <w:szCs w:val="20"/>
              </w:rPr>
              <w:t>:</w:t>
            </w:r>
          </w:p>
          <w:p w:rsidR="006E4BDA" w:rsidRPr="00D20439" w:rsidRDefault="006E4BDA" w:rsidP="008532AE">
            <w:pPr>
              <w:spacing w:line="276" w:lineRule="auto"/>
              <w:rPr>
                <w:rFonts w:ascii="Arial Narrow" w:eastAsia="Calibri" w:hAnsi="Arial Narrow"/>
                <w:sz w:val="20"/>
                <w:szCs w:val="20"/>
              </w:rPr>
            </w:pPr>
            <w:r w:rsidRPr="00D20439">
              <w:rPr>
                <w:rFonts w:ascii="Arial Narrow" w:eastAsia="Calibri" w:hAnsi="Arial Narrow"/>
                <w:sz w:val="20"/>
                <w:szCs w:val="20"/>
              </w:rPr>
              <w:t>Ej.: Composición química y organización molecular de la célula. Moléculas informacionales.</w:t>
            </w:r>
          </w:p>
        </w:tc>
      </w:tr>
      <w:tr w:rsidR="006E4BDA" w:rsidRPr="00D20439" w:rsidTr="008532AE">
        <w:tc>
          <w:tcPr>
            <w:tcW w:w="8494" w:type="dxa"/>
            <w:gridSpan w:val="2"/>
            <w:shd w:val="clear" w:color="auto" w:fill="auto"/>
          </w:tcPr>
          <w:p w:rsidR="006E4BDA" w:rsidRPr="00D20439" w:rsidRDefault="006E4BDA" w:rsidP="008532AE">
            <w:pPr>
              <w:spacing w:line="276" w:lineRule="auto"/>
              <w:rPr>
                <w:rFonts w:ascii="Arial Narrow" w:eastAsia="Calibri" w:hAnsi="Arial Narrow"/>
                <w:sz w:val="20"/>
                <w:szCs w:val="20"/>
              </w:rPr>
            </w:pPr>
            <w:r w:rsidRPr="00D20439">
              <w:rPr>
                <w:rFonts w:ascii="Arial Narrow" w:eastAsia="Calibri" w:hAnsi="Arial Narrow"/>
                <w:sz w:val="20"/>
                <w:szCs w:val="20"/>
              </w:rPr>
              <w:t>Lecturas obligatorias/bibliografía sugerida</w:t>
            </w:r>
            <w:r>
              <w:rPr>
                <w:rFonts w:ascii="Arial Narrow" w:eastAsia="Calibri" w:hAnsi="Arial Narrow"/>
                <w:sz w:val="20"/>
                <w:szCs w:val="20"/>
                <w:vertAlign w:val="superscript"/>
              </w:rPr>
              <w:t>2</w:t>
            </w:r>
            <w:r w:rsidRPr="00D20439">
              <w:rPr>
                <w:rFonts w:ascii="Arial Narrow" w:eastAsia="Calibri" w:hAnsi="Arial Narrow"/>
                <w:sz w:val="20"/>
                <w:szCs w:val="20"/>
              </w:rPr>
              <w:t>:</w:t>
            </w:r>
          </w:p>
        </w:tc>
      </w:tr>
      <w:tr w:rsidR="006E4BDA" w:rsidRPr="00D20439" w:rsidTr="008532AE">
        <w:tc>
          <w:tcPr>
            <w:tcW w:w="8494" w:type="dxa"/>
            <w:gridSpan w:val="2"/>
            <w:shd w:val="clear" w:color="auto" w:fill="auto"/>
          </w:tcPr>
          <w:p w:rsidR="006E4BDA" w:rsidRPr="00D20439" w:rsidRDefault="006E4BDA" w:rsidP="008532AE">
            <w:pPr>
              <w:spacing w:line="276" w:lineRule="auto"/>
              <w:rPr>
                <w:rFonts w:ascii="Arial Narrow" w:eastAsia="Calibri" w:hAnsi="Arial Narrow"/>
                <w:sz w:val="20"/>
                <w:szCs w:val="20"/>
              </w:rPr>
            </w:pPr>
          </w:p>
        </w:tc>
      </w:tr>
      <w:tr w:rsidR="006E4BDA" w:rsidRPr="00D20439" w:rsidTr="008532AE">
        <w:tc>
          <w:tcPr>
            <w:tcW w:w="8494" w:type="dxa"/>
            <w:gridSpan w:val="2"/>
            <w:shd w:val="clear" w:color="auto" w:fill="auto"/>
          </w:tcPr>
          <w:p w:rsidR="006E4BDA" w:rsidRPr="00D20439" w:rsidRDefault="006E4BDA" w:rsidP="008532AE">
            <w:pPr>
              <w:spacing w:line="276" w:lineRule="auto"/>
              <w:rPr>
                <w:rFonts w:ascii="Arial Narrow" w:eastAsia="Calibri" w:hAnsi="Arial Narrow"/>
                <w:sz w:val="20"/>
                <w:szCs w:val="20"/>
              </w:rPr>
            </w:pPr>
          </w:p>
        </w:tc>
      </w:tr>
    </w:tbl>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p>
    <w:p w:rsidR="00CE6C8A" w:rsidRPr="00D20439" w:rsidRDefault="00CE6C8A" w:rsidP="00CE6C8A">
      <w:pPr>
        <w:spacing w:line="276" w:lineRule="auto"/>
        <w:rPr>
          <w:rFonts w:ascii="Arial Narrow" w:hAnsi="Arial Narrow"/>
          <w:sz w:val="20"/>
          <w:szCs w:val="20"/>
          <w:vertAlign w:val="superscript"/>
        </w:rPr>
      </w:pPr>
      <w:r w:rsidRPr="00D20439">
        <w:rPr>
          <w:rFonts w:ascii="Arial Narrow" w:hAnsi="Arial Narrow"/>
          <w:sz w:val="20"/>
          <w:szCs w:val="20"/>
        </w:rPr>
        <w:t>EXAMEN FINAL</w:t>
      </w:r>
      <w:r w:rsidRPr="00D20439">
        <w:rPr>
          <w:rFonts w:ascii="Arial Narrow" w:hAnsi="Arial Narrow"/>
          <w:sz w:val="20"/>
          <w:szCs w:val="20"/>
          <w:vertAlign w:val="superscript"/>
        </w:rPr>
        <w:t>3</w:t>
      </w:r>
    </w:p>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Fecha asignada por la Oficina de Estudios</w:t>
      </w:r>
    </w:p>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p>
    <w:p w:rsidR="00AD2FA1" w:rsidRPr="00D20439" w:rsidRDefault="00AD2FA1" w:rsidP="00AD2FA1">
      <w:pPr>
        <w:spacing w:line="276" w:lineRule="auto"/>
        <w:rPr>
          <w:rFonts w:ascii="Arial Narrow" w:hAnsi="Arial Narrow"/>
          <w:sz w:val="20"/>
          <w:szCs w:val="20"/>
        </w:rPr>
      </w:pP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p>
    <w:p w:rsidR="00AD2FA1" w:rsidRPr="00D20439" w:rsidRDefault="00AD2FA1" w:rsidP="00AD2FA1">
      <w:pPr>
        <w:spacing w:line="276" w:lineRule="auto"/>
        <w:rPr>
          <w:rFonts w:ascii="Arial Narrow" w:hAnsi="Arial Narrow"/>
          <w:i/>
          <w:sz w:val="20"/>
          <w:szCs w:val="20"/>
        </w:rPr>
      </w:pPr>
      <w:r w:rsidRPr="00D20439">
        <w:rPr>
          <w:rFonts w:ascii="Arial Narrow" w:hAnsi="Arial Narrow"/>
          <w:i/>
          <w:sz w:val="20"/>
          <w:szCs w:val="20"/>
          <w:vertAlign w:val="superscript"/>
        </w:rPr>
        <w:t>1</w:t>
      </w:r>
      <w:r w:rsidR="006E4BDA">
        <w:rPr>
          <w:rFonts w:ascii="Arial Narrow" w:hAnsi="Arial Narrow"/>
          <w:i/>
          <w:sz w:val="20"/>
          <w:szCs w:val="20"/>
          <w:vertAlign w:val="superscript"/>
        </w:rPr>
        <w:t xml:space="preserve"> </w:t>
      </w:r>
      <w:r w:rsidR="006E4BDA" w:rsidRPr="00D20439">
        <w:rPr>
          <w:rFonts w:ascii="Arial Narrow" w:hAnsi="Arial Narrow"/>
          <w:i/>
          <w:sz w:val="20"/>
          <w:szCs w:val="20"/>
        </w:rPr>
        <w:t>Cuando la naturaleza del curso lo permita, deben de inclu</w:t>
      </w:r>
      <w:r w:rsidR="006E4BDA">
        <w:rPr>
          <w:rFonts w:ascii="Arial Narrow" w:hAnsi="Arial Narrow"/>
          <w:i/>
          <w:sz w:val="20"/>
          <w:szCs w:val="20"/>
        </w:rPr>
        <w:t>irse actividades de I+D+i y de R</w:t>
      </w:r>
      <w:r w:rsidR="006E4BDA" w:rsidRPr="00D20439">
        <w:rPr>
          <w:rFonts w:ascii="Arial Narrow" w:hAnsi="Arial Narrow"/>
          <w:i/>
          <w:sz w:val="20"/>
          <w:szCs w:val="20"/>
        </w:rPr>
        <w:t xml:space="preserve">esponsabilidad </w:t>
      </w:r>
      <w:r w:rsidR="006E4BDA">
        <w:rPr>
          <w:rFonts w:ascii="Arial Narrow" w:hAnsi="Arial Narrow"/>
          <w:i/>
          <w:sz w:val="20"/>
          <w:szCs w:val="20"/>
        </w:rPr>
        <w:t>S</w:t>
      </w:r>
      <w:r w:rsidR="006E4BDA" w:rsidRPr="00D20439">
        <w:rPr>
          <w:rFonts w:ascii="Arial Narrow" w:hAnsi="Arial Narrow"/>
          <w:i/>
          <w:sz w:val="20"/>
          <w:szCs w:val="20"/>
        </w:rPr>
        <w:t>ocial, las cuales deben de identificarse en el sílabo e indicar cómo se evaluarán.</w:t>
      </w:r>
    </w:p>
    <w:p w:rsidR="006E4BDA" w:rsidRDefault="00AD2FA1" w:rsidP="00AD2FA1">
      <w:pPr>
        <w:spacing w:line="276" w:lineRule="auto"/>
        <w:rPr>
          <w:rFonts w:ascii="Arial Narrow" w:hAnsi="Arial Narrow"/>
          <w:i/>
          <w:sz w:val="20"/>
          <w:szCs w:val="20"/>
        </w:rPr>
      </w:pPr>
      <w:r w:rsidRPr="00D20439">
        <w:rPr>
          <w:rFonts w:ascii="Arial Narrow" w:hAnsi="Arial Narrow"/>
          <w:i/>
          <w:sz w:val="20"/>
          <w:szCs w:val="20"/>
          <w:vertAlign w:val="superscript"/>
        </w:rPr>
        <w:t>2</w:t>
      </w:r>
      <w:r w:rsidR="006E4BDA">
        <w:rPr>
          <w:rFonts w:ascii="Arial Narrow" w:hAnsi="Arial Narrow"/>
          <w:i/>
          <w:sz w:val="20"/>
          <w:szCs w:val="20"/>
          <w:vertAlign w:val="superscript"/>
        </w:rPr>
        <w:t xml:space="preserve"> </w:t>
      </w:r>
      <w:r w:rsidR="006E4BDA" w:rsidRPr="00D20439">
        <w:rPr>
          <w:rFonts w:ascii="Arial Narrow" w:hAnsi="Arial Narrow"/>
          <w:i/>
          <w:sz w:val="20"/>
          <w:szCs w:val="20"/>
        </w:rPr>
        <w:t>Las lecturas obligatorias deben ser por capítulos y la bibliografía sugerida debe ir en ítem aparte (libros de texto, artículos científicos y/o publicaciones técnicas, entre otros)</w:t>
      </w:r>
    </w:p>
    <w:p w:rsidR="00AD2FA1" w:rsidRPr="006E4BDA" w:rsidRDefault="00AD2FA1" w:rsidP="006E4BDA">
      <w:pPr>
        <w:spacing w:line="276" w:lineRule="auto"/>
        <w:rPr>
          <w:rFonts w:ascii="Arial Narrow" w:hAnsi="Arial Narrow"/>
          <w:sz w:val="20"/>
          <w:szCs w:val="20"/>
        </w:rPr>
      </w:pPr>
      <w:r w:rsidRPr="00D20439">
        <w:rPr>
          <w:rFonts w:ascii="Arial Narrow" w:hAnsi="Arial Narrow"/>
          <w:i/>
          <w:sz w:val="20"/>
          <w:szCs w:val="20"/>
          <w:vertAlign w:val="superscript"/>
        </w:rPr>
        <w:t xml:space="preserve">3 </w:t>
      </w:r>
      <w:r w:rsidRPr="00D20439">
        <w:rPr>
          <w:rFonts w:ascii="Arial Narrow" w:hAnsi="Arial Narrow"/>
          <w:i/>
          <w:sz w:val="20"/>
          <w:szCs w:val="20"/>
        </w:rPr>
        <w:t>Examen parcial, examen final y otros que designe la cátedra.</w:t>
      </w:r>
      <w:r w:rsidRPr="00D20439">
        <w:rPr>
          <w:rFonts w:ascii="Arial Narrow" w:hAnsi="Arial Narrow"/>
          <w:sz w:val="20"/>
          <w:szCs w:val="20"/>
        </w:rPr>
        <w:tab/>
      </w:r>
      <w:r w:rsidRPr="00D20439">
        <w:rPr>
          <w:rFonts w:ascii="Arial Narrow" w:hAnsi="Arial Narrow"/>
          <w:sz w:val="20"/>
          <w:szCs w:val="20"/>
        </w:rPr>
        <w:tab/>
      </w:r>
    </w:p>
    <w:p w:rsidR="006E4BDA" w:rsidRPr="00D20439" w:rsidRDefault="006E4BDA" w:rsidP="006E4BDA">
      <w:pPr>
        <w:spacing w:line="276" w:lineRule="auto"/>
        <w:rPr>
          <w:rFonts w:ascii="Arial Narrow" w:hAnsi="Arial Narrow"/>
          <w:i/>
          <w:sz w:val="20"/>
          <w:szCs w:val="20"/>
        </w:rPr>
      </w:pPr>
      <w:r w:rsidRPr="00D20439">
        <w:rPr>
          <w:rFonts w:ascii="Arial Narrow" w:hAnsi="Arial Narrow"/>
          <w:i/>
          <w:sz w:val="20"/>
          <w:szCs w:val="20"/>
        </w:rPr>
        <w:t>Es opcional colocar las fechas de las evaluaciones, pero sí se debería identificar cuántas evaluaciones y lo que comprende.</w:t>
      </w:r>
    </w:p>
    <w:p w:rsidR="00CE6C8A" w:rsidRPr="00D20439" w:rsidRDefault="00CE6C8A" w:rsidP="00CE6C8A">
      <w:pPr>
        <w:spacing w:line="276" w:lineRule="auto"/>
        <w:rPr>
          <w:rFonts w:ascii="Arial Narrow" w:hAnsi="Arial Narrow"/>
          <w:i/>
          <w:sz w:val="20"/>
          <w:szCs w:val="20"/>
        </w:rPr>
      </w:pPr>
      <w:r w:rsidRPr="00D20439">
        <w:rPr>
          <w:rFonts w:ascii="Arial Narrow" w:hAnsi="Arial Narrow"/>
          <w:i/>
          <w:color w:val="FF0000"/>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p>
    <w:p w:rsidR="00CE6C8A" w:rsidRPr="00D20439" w:rsidRDefault="00CE6C8A" w:rsidP="00313B5A">
      <w:pPr>
        <w:pStyle w:val="Ttulo2"/>
        <w:numPr>
          <w:ilvl w:val="0"/>
          <w:numId w:val="20"/>
        </w:numPr>
        <w:rPr>
          <w:rFonts w:ascii="Arial Narrow" w:hAnsi="Arial Narrow"/>
        </w:rPr>
      </w:pPr>
      <w:bookmarkStart w:id="20" w:name="_Toc520795471"/>
      <w:r w:rsidRPr="00D20439">
        <w:rPr>
          <w:rFonts w:ascii="Arial Narrow" w:hAnsi="Arial Narrow"/>
        </w:rPr>
        <w:t>PROGRAMA CALENDARIZADO DE EVALUACIONES</w:t>
      </w:r>
      <w:bookmarkEnd w:id="20"/>
    </w:p>
    <w:p w:rsidR="00CE6C8A" w:rsidRPr="00D20439" w:rsidRDefault="00CE6C8A" w:rsidP="00CE6C8A">
      <w:pPr>
        <w:spacing w:line="276" w:lineRule="auto"/>
        <w:rPr>
          <w:rFonts w:ascii="Arial Narrow" w:hAnsi="Arial Narrow"/>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134"/>
        <w:gridCol w:w="6521"/>
      </w:tblGrid>
      <w:tr w:rsidR="00EA564D" w:rsidRPr="00D20439" w:rsidTr="00EA564D">
        <w:tc>
          <w:tcPr>
            <w:tcW w:w="704" w:type="dxa"/>
            <w:shd w:val="clear" w:color="auto" w:fill="auto"/>
          </w:tcPr>
          <w:p w:rsidR="00CE6C8A" w:rsidRPr="00D20439" w:rsidRDefault="00CE6C8A" w:rsidP="00EA564D">
            <w:pPr>
              <w:spacing w:line="276" w:lineRule="auto"/>
              <w:jc w:val="center"/>
              <w:rPr>
                <w:rFonts w:ascii="Arial Narrow" w:eastAsia="Calibri" w:hAnsi="Arial Narrow"/>
                <w:sz w:val="20"/>
                <w:szCs w:val="20"/>
              </w:rPr>
            </w:pPr>
            <w:r w:rsidRPr="00D20439">
              <w:rPr>
                <w:rFonts w:ascii="Arial Narrow" w:eastAsia="Calibri" w:hAnsi="Arial Narrow"/>
                <w:sz w:val="20"/>
                <w:szCs w:val="20"/>
              </w:rPr>
              <w:t>N°</w:t>
            </w:r>
          </w:p>
        </w:tc>
        <w:tc>
          <w:tcPr>
            <w:tcW w:w="1134" w:type="dxa"/>
            <w:shd w:val="clear" w:color="auto" w:fill="auto"/>
          </w:tcPr>
          <w:p w:rsidR="00CE6C8A" w:rsidRPr="00D20439" w:rsidRDefault="00CE6C8A" w:rsidP="00EA564D">
            <w:pPr>
              <w:spacing w:line="276" w:lineRule="auto"/>
              <w:jc w:val="center"/>
              <w:rPr>
                <w:rFonts w:ascii="Arial Narrow" w:eastAsia="Calibri" w:hAnsi="Arial Narrow"/>
                <w:sz w:val="20"/>
                <w:szCs w:val="20"/>
              </w:rPr>
            </w:pPr>
            <w:r w:rsidRPr="00D20439">
              <w:rPr>
                <w:rFonts w:ascii="Arial Narrow" w:eastAsia="Calibri" w:hAnsi="Arial Narrow"/>
                <w:sz w:val="20"/>
                <w:szCs w:val="20"/>
              </w:rPr>
              <w:t>Semana</w:t>
            </w:r>
          </w:p>
        </w:tc>
        <w:tc>
          <w:tcPr>
            <w:tcW w:w="6521" w:type="dxa"/>
            <w:shd w:val="clear" w:color="auto" w:fill="auto"/>
          </w:tcPr>
          <w:p w:rsidR="00CE6C8A" w:rsidRPr="00D20439" w:rsidRDefault="00CE6C8A" w:rsidP="00EA564D">
            <w:pPr>
              <w:spacing w:line="276" w:lineRule="auto"/>
              <w:jc w:val="center"/>
              <w:rPr>
                <w:rFonts w:ascii="Arial Narrow" w:eastAsia="Calibri" w:hAnsi="Arial Narrow"/>
                <w:sz w:val="20"/>
                <w:szCs w:val="20"/>
              </w:rPr>
            </w:pPr>
            <w:r w:rsidRPr="00D20439">
              <w:rPr>
                <w:rFonts w:ascii="Arial Narrow" w:eastAsia="Calibri" w:hAnsi="Arial Narrow"/>
                <w:sz w:val="20"/>
                <w:szCs w:val="20"/>
              </w:rPr>
              <w:t>Título de la evaluación</w:t>
            </w:r>
          </w:p>
        </w:tc>
      </w:tr>
      <w:tr w:rsidR="00EA564D" w:rsidRPr="00D20439" w:rsidTr="00EA564D">
        <w:tc>
          <w:tcPr>
            <w:tcW w:w="704" w:type="dxa"/>
            <w:shd w:val="clear" w:color="auto" w:fill="auto"/>
          </w:tcPr>
          <w:p w:rsidR="00CE6C8A" w:rsidRPr="00D20439" w:rsidRDefault="00CE6C8A" w:rsidP="00EA564D">
            <w:pPr>
              <w:spacing w:line="276" w:lineRule="auto"/>
              <w:jc w:val="center"/>
              <w:rPr>
                <w:rFonts w:ascii="Arial Narrow" w:eastAsia="Calibri" w:hAnsi="Arial Narrow"/>
                <w:sz w:val="20"/>
                <w:szCs w:val="20"/>
              </w:rPr>
            </w:pPr>
            <w:r w:rsidRPr="00D20439">
              <w:rPr>
                <w:rFonts w:ascii="Arial Narrow" w:eastAsia="Calibri" w:hAnsi="Arial Narrow"/>
                <w:sz w:val="20"/>
                <w:szCs w:val="20"/>
              </w:rPr>
              <w:t>1</w:t>
            </w:r>
          </w:p>
        </w:tc>
        <w:tc>
          <w:tcPr>
            <w:tcW w:w="1134" w:type="dxa"/>
            <w:shd w:val="clear" w:color="auto" w:fill="auto"/>
          </w:tcPr>
          <w:p w:rsidR="00CE6C8A" w:rsidRPr="00D20439" w:rsidRDefault="00CE6C8A" w:rsidP="00EA564D">
            <w:pPr>
              <w:spacing w:line="276" w:lineRule="auto"/>
              <w:rPr>
                <w:rFonts w:ascii="Arial Narrow" w:eastAsia="Calibri" w:hAnsi="Arial Narrow"/>
                <w:sz w:val="20"/>
                <w:szCs w:val="20"/>
              </w:rPr>
            </w:pPr>
          </w:p>
        </w:tc>
        <w:tc>
          <w:tcPr>
            <w:tcW w:w="6521" w:type="dxa"/>
            <w:shd w:val="clear" w:color="auto" w:fill="auto"/>
          </w:tcPr>
          <w:p w:rsidR="00CE6C8A" w:rsidRPr="00D20439" w:rsidRDefault="00CE6C8A" w:rsidP="00EA564D">
            <w:pPr>
              <w:spacing w:line="276" w:lineRule="auto"/>
              <w:rPr>
                <w:rFonts w:ascii="Arial Narrow" w:eastAsia="Calibri" w:hAnsi="Arial Narrow"/>
                <w:sz w:val="20"/>
                <w:szCs w:val="20"/>
              </w:rPr>
            </w:pPr>
          </w:p>
        </w:tc>
      </w:tr>
      <w:tr w:rsidR="00EA564D" w:rsidRPr="00D20439" w:rsidTr="00EA564D">
        <w:tc>
          <w:tcPr>
            <w:tcW w:w="704" w:type="dxa"/>
            <w:shd w:val="clear" w:color="auto" w:fill="auto"/>
          </w:tcPr>
          <w:p w:rsidR="00CE6C8A" w:rsidRPr="00D20439" w:rsidRDefault="00CE6C8A" w:rsidP="00EA564D">
            <w:pPr>
              <w:spacing w:line="276" w:lineRule="auto"/>
              <w:jc w:val="center"/>
              <w:rPr>
                <w:rFonts w:ascii="Arial Narrow" w:eastAsia="Calibri" w:hAnsi="Arial Narrow"/>
                <w:sz w:val="20"/>
                <w:szCs w:val="20"/>
              </w:rPr>
            </w:pPr>
            <w:r w:rsidRPr="00D20439">
              <w:rPr>
                <w:rFonts w:ascii="Arial Narrow" w:eastAsia="Calibri" w:hAnsi="Arial Narrow"/>
                <w:sz w:val="20"/>
                <w:szCs w:val="20"/>
              </w:rPr>
              <w:t>2</w:t>
            </w:r>
          </w:p>
        </w:tc>
        <w:tc>
          <w:tcPr>
            <w:tcW w:w="1134" w:type="dxa"/>
            <w:shd w:val="clear" w:color="auto" w:fill="auto"/>
          </w:tcPr>
          <w:p w:rsidR="00CE6C8A" w:rsidRPr="00D20439" w:rsidRDefault="00CE6C8A" w:rsidP="00EA564D">
            <w:pPr>
              <w:spacing w:line="276" w:lineRule="auto"/>
              <w:rPr>
                <w:rFonts w:ascii="Arial Narrow" w:eastAsia="Calibri" w:hAnsi="Arial Narrow"/>
                <w:sz w:val="20"/>
                <w:szCs w:val="20"/>
              </w:rPr>
            </w:pPr>
          </w:p>
        </w:tc>
        <w:tc>
          <w:tcPr>
            <w:tcW w:w="6521" w:type="dxa"/>
            <w:shd w:val="clear" w:color="auto" w:fill="auto"/>
          </w:tcPr>
          <w:p w:rsidR="00CE6C8A" w:rsidRPr="00D20439" w:rsidRDefault="00CE6C8A" w:rsidP="00EA564D">
            <w:pPr>
              <w:spacing w:line="276" w:lineRule="auto"/>
              <w:rPr>
                <w:rFonts w:ascii="Arial Narrow" w:eastAsia="Calibri" w:hAnsi="Arial Narrow"/>
                <w:sz w:val="20"/>
                <w:szCs w:val="20"/>
              </w:rPr>
            </w:pPr>
          </w:p>
        </w:tc>
      </w:tr>
      <w:tr w:rsidR="00EA564D" w:rsidRPr="00D20439" w:rsidTr="00EA564D">
        <w:tc>
          <w:tcPr>
            <w:tcW w:w="704" w:type="dxa"/>
            <w:shd w:val="clear" w:color="auto" w:fill="auto"/>
          </w:tcPr>
          <w:p w:rsidR="00CE6C8A" w:rsidRPr="00D20439" w:rsidRDefault="00CE6C8A" w:rsidP="00EA564D">
            <w:pPr>
              <w:spacing w:line="276" w:lineRule="auto"/>
              <w:jc w:val="center"/>
              <w:rPr>
                <w:rFonts w:ascii="Arial Narrow" w:eastAsia="Calibri" w:hAnsi="Arial Narrow"/>
                <w:sz w:val="20"/>
                <w:szCs w:val="20"/>
              </w:rPr>
            </w:pPr>
            <w:r w:rsidRPr="00D20439">
              <w:rPr>
                <w:rFonts w:ascii="Arial Narrow" w:eastAsia="Calibri" w:hAnsi="Arial Narrow"/>
                <w:sz w:val="20"/>
                <w:szCs w:val="20"/>
              </w:rPr>
              <w:t>…</w:t>
            </w:r>
          </w:p>
        </w:tc>
        <w:tc>
          <w:tcPr>
            <w:tcW w:w="1134" w:type="dxa"/>
            <w:shd w:val="clear" w:color="auto" w:fill="auto"/>
          </w:tcPr>
          <w:p w:rsidR="00CE6C8A" w:rsidRPr="00D20439" w:rsidRDefault="00CE6C8A" w:rsidP="00EA564D">
            <w:pPr>
              <w:spacing w:line="276" w:lineRule="auto"/>
              <w:rPr>
                <w:rFonts w:ascii="Arial Narrow" w:eastAsia="Calibri" w:hAnsi="Arial Narrow"/>
                <w:sz w:val="20"/>
                <w:szCs w:val="20"/>
              </w:rPr>
            </w:pPr>
          </w:p>
        </w:tc>
        <w:tc>
          <w:tcPr>
            <w:tcW w:w="6521" w:type="dxa"/>
            <w:shd w:val="clear" w:color="auto" w:fill="auto"/>
          </w:tcPr>
          <w:p w:rsidR="00CE6C8A" w:rsidRPr="00D20439" w:rsidRDefault="00CE6C8A" w:rsidP="00EA564D">
            <w:pPr>
              <w:spacing w:line="276" w:lineRule="auto"/>
              <w:rPr>
                <w:rFonts w:ascii="Arial Narrow" w:eastAsia="Calibri" w:hAnsi="Arial Narrow"/>
                <w:sz w:val="20"/>
                <w:szCs w:val="20"/>
              </w:rPr>
            </w:pPr>
          </w:p>
        </w:tc>
      </w:tr>
      <w:tr w:rsidR="00EA564D" w:rsidRPr="00D20439" w:rsidTr="00EA564D">
        <w:tc>
          <w:tcPr>
            <w:tcW w:w="704" w:type="dxa"/>
            <w:shd w:val="clear" w:color="auto" w:fill="auto"/>
          </w:tcPr>
          <w:p w:rsidR="00CE6C8A" w:rsidRPr="00D20439" w:rsidRDefault="00CE6C8A" w:rsidP="00EA564D">
            <w:pPr>
              <w:spacing w:line="276" w:lineRule="auto"/>
              <w:jc w:val="center"/>
              <w:rPr>
                <w:rFonts w:ascii="Arial Narrow" w:eastAsia="Calibri" w:hAnsi="Arial Narrow"/>
                <w:sz w:val="20"/>
                <w:szCs w:val="20"/>
              </w:rPr>
            </w:pPr>
            <w:r w:rsidRPr="00D20439">
              <w:rPr>
                <w:rFonts w:ascii="Arial Narrow" w:eastAsia="Calibri" w:hAnsi="Arial Narrow"/>
                <w:sz w:val="20"/>
                <w:szCs w:val="20"/>
              </w:rPr>
              <w:t>15</w:t>
            </w:r>
          </w:p>
        </w:tc>
        <w:tc>
          <w:tcPr>
            <w:tcW w:w="1134" w:type="dxa"/>
            <w:shd w:val="clear" w:color="auto" w:fill="auto"/>
          </w:tcPr>
          <w:p w:rsidR="00CE6C8A" w:rsidRPr="00D20439" w:rsidRDefault="00CE6C8A" w:rsidP="00EA564D">
            <w:pPr>
              <w:spacing w:line="276" w:lineRule="auto"/>
              <w:rPr>
                <w:rFonts w:ascii="Arial Narrow" w:eastAsia="Calibri" w:hAnsi="Arial Narrow"/>
                <w:sz w:val="20"/>
                <w:szCs w:val="20"/>
              </w:rPr>
            </w:pPr>
          </w:p>
        </w:tc>
        <w:tc>
          <w:tcPr>
            <w:tcW w:w="6521" w:type="dxa"/>
            <w:shd w:val="clear" w:color="auto" w:fill="auto"/>
          </w:tcPr>
          <w:p w:rsidR="00CE6C8A" w:rsidRPr="00D20439" w:rsidRDefault="00CE6C8A" w:rsidP="00EA564D">
            <w:pPr>
              <w:spacing w:line="276" w:lineRule="auto"/>
              <w:rPr>
                <w:rFonts w:ascii="Arial Narrow" w:eastAsia="Calibri" w:hAnsi="Arial Narrow"/>
                <w:sz w:val="20"/>
                <w:szCs w:val="20"/>
              </w:rPr>
            </w:pPr>
          </w:p>
        </w:tc>
      </w:tr>
      <w:tr w:rsidR="00EA564D" w:rsidRPr="00D20439" w:rsidTr="00EA564D">
        <w:tc>
          <w:tcPr>
            <w:tcW w:w="704" w:type="dxa"/>
            <w:shd w:val="clear" w:color="auto" w:fill="auto"/>
          </w:tcPr>
          <w:p w:rsidR="00CE6C8A" w:rsidRPr="00D20439" w:rsidRDefault="00CE6C8A" w:rsidP="00EA564D">
            <w:pPr>
              <w:spacing w:line="276" w:lineRule="auto"/>
              <w:jc w:val="center"/>
              <w:rPr>
                <w:rFonts w:ascii="Arial Narrow" w:eastAsia="Calibri" w:hAnsi="Arial Narrow"/>
                <w:sz w:val="20"/>
                <w:szCs w:val="20"/>
              </w:rPr>
            </w:pPr>
            <w:r w:rsidRPr="00D20439">
              <w:rPr>
                <w:rFonts w:ascii="Arial Narrow" w:eastAsia="Calibri" w:hAnsi="Arial Narrow"/>
                <w:sz w:val="20"/>
                <w:szCs w:val="20"/>
              </w:rPr>
              <w:t>16</w:t>
            </w:r>
          </w:p>
        </w:tc>
        <w:tc>
          <w:tcPr>
            <w:tcW w:w="1134" w:type="dxa"/>
            <w:shd w:val="clear" w:color="auto" w:fill="auto"/>
          </w:tcPr>
          <w:p w:rsidR="00CE6C8A" w:rsidRPr="00D20439" w:rsidRDefault="00CE6C8A" w:rsidP="00EA564D">
            <w:pPr>
              <w:spacing w:line="276" w:lineRule="auto"/>
              <w:rPr>
                <w:rFonts w:ascii="Arial Narrow" w:eastAsia="Calibri" w:hAnsi="Arial Narrow"/>
                <w:sz w:val="20"/>
                <w:szCs w:val="20"/>
              </w:rPr>
            </w:pPr>
          </w:p>
        </w:tc>
        <w:tc>
          <w:tcPr>
            <w:tcW w:w="6521" w:type="dxa"/>
            <w:shd w:val="clear" w:color="auto" w:fill="auto"/>
          </w:tcPr>
          <w:p w:rsidR="00CE6C8A" w:rsidRPr="00D20439" w:rsidRDefault="00CE6C8A" w:rsidP="00EA564D">
            <w:pPr>
              <w:spacing w:line="276" w:lineRule="auto"/>
              <w:rPr>
                <w:rFonts w:ascii="Arial Narrow" w:eastAsia="Calibri" w:hAnsi="Arial Narrow"/>
                <w:sz w:val="20"/>
                <w:szCs w:val="20"/>
              </w:rPr>
            </w:pPr>
          </w:p>
        </w:tc>
      </w:tr>
    </w:tbl>
    <w:p w:rsidR="00CE6C8A" w:rsidRPr="00D20439" w:rsidRDefault="00CE6C8A" w:rsidP="00CE6C8A">
      <w:pPr>
        <w:spacing w:line="276" w:lineRule="auto"/>
        <w:rPr>
          <w:rFonts w:ascii="Arial Narrow" w:hAnsi="Arial Narrow"/>
          <w:sz w:val="20"/>
          <w:szCs w:val="20"/>
        </w:rPr>
      </w:pPr>
    </w:p>
    <w:p w:rsidR="00CE6C8A" w:rsidRPr="00D20439" w:rsidRDefault="00CE6C8A" w:rsidP="00313B5A">
      <w:pPr>
        <w:pStyle w:val="Ttulo2"/>
        <w:numPr>
          <w:ilvl w:val="0"/>
          <w:numId w:val="20"/>
        </w:numPr>
        <w:rPr>
          <w:rFonts w:ascii="Arial Narrow" w:hAnsi="Arial Narrow"/>
        </w:rPr>
      </w:pPr>
      <w:bookmarkStart w:id="21" w:name="_Toc520795472"/>
      <w:r w:rsidRPr="00D20439">
        <w:rPr>
          <w:rFonts w:ascii="Arial Narrow" w:hAnsi="Arial Narrow"/>
        </w:rPr>
        <w:lastRenderedPageBreak/>
        <w:t>ESTRATEGIAS METODOLÓGICAS</w:t>
      </w:r>
      <w:bookmarkEnd w:id="21"/>
    </w:p>
    <w:p w:rsidR="00CE6C8A" w:rsidRPr="00D20439" w:rsidRDefault="00CE6C8A" w:rsidP="00CE6C8A">
      <w:pPr>
        <w:spacing w:line="276" w:lineRule="auto"/>
        <w:rPr>
          <w:rFonts w:ascii="Arial Narrow" w:hAnsi="Arial Narrow"/>
          <w:sz w:val="20"/>
          <w:szCs w:val="20"/>
        </w:rPr>
      </w:pPr>
      <w:r w:rsidRPr="00D20439">
        <w:rPr>
          <w:rFonts w:ascii="Arial Narrow" w:hAnsi="Arial Narrow"/>
          <w:i/>
          <w:sz w:val="20"/>
          <w:szCs w:val="20"/>
        </w:rPr>
        <w:t>Se deben describir las estrategias, estas pueden der: Sesiones teóricas, sesiones prácticas, seminarios, entre otros.</w:t>
      </w:r>
    </w:p>
    <w:p w:rsidR="00CE6C8A" w:rsidRPr="00D20439" w:rsidRDefault="00CE6C8A" w:rsidP="00CE6C8A">
      <w:pPr>
        <w:rPr>
          <w:rFonts w:ascii="Arial Narrow" w:hAnsi="Arial Narrow"/>
          <w:sz w:val="20"/>
          <w:szCs w:val="20"/>
        </w:rPr>
      </w:pPr>
    </w:p>
    <w:p w:rsidR="00CE6C8A" w:rsidRPr="00D20439" w:rsidRDefault="00CE6C8A" w:rsidP="00313B5A">
      <w:pPr>
        <w:pStyle w:val="Ttulo2"/>
        <w:numPr>
          <w:ilvl w:val="0"/>
          <w:numId w:val="20"/>
        </w:numPr>
        <w:rPr>
          <w:rFonts w:ascii="Arial Narrow" w:hAnsi="Arial Narrow"/>
          <w:b w:val="0"/>
        </w:rPr>
      </w:pPr>
      <w:bookmarkStart w:id="22" w:name="_Toc520795473"/>
      <w:r w:rsidRPr="00D20439">
        <w:rPr>
          <w:rFonts w:ascii="Arial Narrow" w:hAnsi="Arial Narrow"/>
        </w:rPr>
        <w:t>CRITERIOS DE EVALUACIÓN</w:t>
      </w:r>
      <w:bookmarkEnd w:id="22"/>
      <w:r w:rsidRPr="00D20439">
        <w:rPr>
          <w:rFonts w:ascii="Arial Narrow" w:hAnsi="Arial Narrow"/>
          <w:b w:val="0"/>
        </w:rPr>
        <w:tab/>
      </w:r>
    </w:p>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Se muestra a continuación, los criterios para la evaluación del curso:</w:t>
      </w:r>
    </w:p>
    <w:p w:rsidR="00CE6C8A" w:rsidRPr="00D20439" w:rsidRDefault="00CE6C8A" w:rsidP="00CE6C8A">
      <w:pPr>
        <w:spacing w:line="276" w:lineRule="auto"/>
        <w:rPr>
          <w:rFonts w:ascii="Arial Narrow" w:hAnsi="Arial Narrow"/>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8"/>
        <w:gridCol w:w="335"/>
        <w:gridCol w:w="1770"/>
        <w:gridCol w:w="2126"/>
        <w:gridCol w:w="2545"/>
      </w:tblGrid>
      <w:tr w:rsidR="00EA564D" w:rsidRPr="00D20439" w:rsidTr="00EA564D">
        <w:tc>
          <w:tcPr>
            <w:tcW w:w="1718" w:type="dxa"/>
            <w:shd w:val="clear" w:color="auto" w:fill="DBDBDB"/>
            <w:vAlign w:val="center"/>
          </w:tcPr>
          <w:p w:rsidR="00CE6C8A" w:rsidRPr="00D20439" w:rsidRDefault="00CE6C8A" w:rsidP="00EA564D">
            <w:pPr>
              <w:spacing w:line="276" w:lineRule="auto"/>
              <w:jc w:val="center"/>
              <w:rPr>
                <w:rFonts w:ascii="Arial Narrow" w:eastAsia="Calibri" w:hAnsi="Arial Narrow"/>
                <w:b/>
                <w:sz w:val="20"/>
                <w:szCs w:val="20"/>
              </w:rPr>
            </w:pPr>
            <w:r w:rsidRPr="00D20439">
              <w:rPr>
                <w:rFonts w:ascii="Arial Narrow" w:eastAsia="Calibri" w:hAnsi="Arial Narrow"/>
                <w:b/>
                <w:sz w:val="20"/>
                <w:szCs w:val="20"/>
              </w:rPr>
              <w:t>COMPETENCIAS</w:t>
            </w:r>
          </w:p>
        </w:tc>
        <w:tc>
          <w:tcPr>
            <w:tcW w:w="2105" w:type="dxa"/>
            <w:gridSpan w:val="2"/>
            <w:shd w:val="clear" w:color="auto" w:fill="DBDBDB"/>
            <w:vAlign w:val="center"/>
          </w:tcPr>
          <w:p w:rsidR="00CE6C8A" w:rsidRPr="00D20439" w:rsidRDefault="00CE6C8A" w:rsidP="00EA564D">
            <w:pPr>
              <w:spacing w:line="276" w:lineRule="auto"/>
              <w:jc w:val="center"/>
              <w:rPr>
                <w:rFonts w:ascii="Arial Narrow" w:eastAsia="Calibri" w:hAnsi="Arial Narrow"/>
                <w:b/>
                <w:sz w:val="20"/>
                <w:szCs w:val="20"/>
              </w:rPr>
            </w:pPr>
            <w:r w:rsidRPr="00D20439">
              <w:rPr>
                <w:rFonts w:ascii="Arial Narrow" w:eastAsia="Calibri" w:hAnsi="Arial Narrow"/>
                <w:b/>
                <w:sz w:val="20"/>
                <w:szCs w:val="20"/>
              </w:rPr>
              <w:t>METODOLOGÍA</w:t>
            </w:r>
          </w:p>
        </w:tc>
        <w:tc>
          <w:tcPr>
            <w:tcW w:w="2126" w:type="dxa"/>
            <w:shd w:val="clear" w:color="auto" w:fill="DBDBDB"/>
            <w:vAlign w:val="center"/>
          </w:tcPr>
          <w:p w:rsidR="00CE6C8A" w:rsidRPr="00D20439" w:rsidRDefault="00CE6C8A" w:rsidP="00EA564D">
            <w:pPr>
              <w:spacing w:line="276" w:lineRule="auto"/>
              <w:jc w:val="center"/>
              <w:rPr>
                <w:rFonts w:ascii="Arial Narrow" w:eastAsia="Calibri" w:hAnsi="Arial Narrow"/>
                <w:b/>
                <w:sz w:val="20"/>
                <w:szCs w:val="20"/>
              </w:rPr>
            </w:pPr>
            <w:r w:rsidRPr="00D20439">
              <w:rPr>
                <w:rFonts w:ascii="Arial Narrow" w:eastAsia="Calibri" w:hAnsi="Arial Narrow"/>
                <w:b/>
                <w:sz w:val="20"/>
                <w:szCs w:val="20"/>
              </w:rPr>
              <w:t>PONDERACIÓN DE LOS CRITERIOS</w:t>
            </w:r>
          </w:p>
        </w:tc>
        <w:tc>
          <w:tcPr>
            <w:tcW w:w="2545" w:type="dxa"/>
            <w:shd w:val="clear" w:color="auto" w:fill="DBDBDB"/>
            <w:vAlign w:val="center"/>
          </w:tcPr>
          <w:p w:rsidR="00CE6C8A" w:rsidRPr="00D20439" w:rsidRDefault="00CE6C8A" w:rsidP="00EA564D">
            <w:pPr>
              <w:spacing w:line="276" w:lineRule="auto"/>
              <w:jc w:val="center"/>
              <w:rPr>
                <w:rFonts w:ascii="Arial Narrow" w:eastAsia="Calibri" w:hAnsi="Arial Narrow"/>
                <w:b/>
                <w:sz w:val="20"/>
                <w:szCs w:val="20"/>
              </w:rPr>
            </w:pPr>
            <w:r w:rsidRPr="00D20439">
              <w:rPr>
                <w:rFonts w:ascii="Arial Narrow" w:eastAsia="Calibri" w:hAnsi="Arial Narrow"/>
                <w:b/>
                <w:sz w:val="20"/>
                <w:szCs w:val="20"/>
              </w:rPr>
              <w:t>CRITERIOS DE EVALUACIÓN</w:t>
            </w:r>
          </w:p>
        </w:tc>
      </w:tr>
      <w:tr w:rsidR="00EA564D" w:rsidRPr="00D20439" w:rsidTr="00EA564D">
        <w:tc>
          <w:tcPr>
            <w:tcW w:w="1718" w:type="dxa"/>
            <w:vMerge w:val="restart"/>
            <w:shd w:val="clear" w:color="auto" w:fill="auto"/>
            <w:vAlign w:val="center"/>
          </w:tcPr>
          <w:p w:rsidR="00CE6C8A" w:rsidRPr="00D20439" w:rsidRDefault="00CE6C8A" w:rsidP="00EA564D">
            <w:pPr>
              <w:spacing w:line="276" w:lineRule="auto"/>
              <w:rPr>
                <w:rFonts w:ascii="Arial Narrow" w:eastAsia="Calibri" w:hAnsi="Arial Narrow"/>
                <w:sz w:val="20"/>
                <w:szCs w:val="20"/>
              </w:rPr>
            </w:pPr>
            <w:r w:rsidRPr="00D20439">
              <w:rPr>
                <w:rFonts w:ascii="Arial Narrow" w:eastAsia="Calibri" w:hAnsi="Arial Narrow"/>
                <w:sz w:val="20"/>
                <w:szCs w:val="20"/>
              </w:rPr>
              <w:t>Procedimentales</w:t>
            </w:r>
          </w:p>
        </w:tc>
        <w:tc>
          <w:tcPr>
            <w:tcW w:w="335" w:type="dxa"/>
            <w:shd w:val="clear" w:color="auto" w:fill="auto"/>
            <w:vAlign w:val="center"/>
          </w:tcPr>
          <w:p w:rsidR="00CE6C8A" w:rsidRPr="00D20439" w:rsidRDefault="00CE6C8A" w:rsidP="00EA564D">
            <w:pPr>
              <w:spacing w:line="276" w:lineRule="auto"/>
              <w:jc w:val="center"/>
              <w:rPr>
                <w:rFonts w:ascii="Arial Narrow" w:eastAsia="Calibri" w:hAnsi="Arial Narrow"/>
                <w:b/>
                <w:sz w:val="20"/>
                <w:szCs w:val="20"/>
              </w:rPr>
            </w:pPr>
            <w:r w:rsidRPr="00D20439">
              <w:rPr>
                <w:rFonts w:ascii="Arial Narrow" w:eastAsia="Calibri" w:hAnsi="Arial Narrow"/>
                <w:b/>
                <w:sz w:val="20"/>
                <w:szCs w:val="20"/>
              </w:rPr>
              <w:t>a</w:t>
            </w:r>
          </w:p>
        </w:tc>
        <w:tc>
          <w:tcPr>
            <w:tcW w:w="1770" w:type="dxa"/>
            <w:shd w:val="clear" w:color="auto" w:fill="auto"/>
          </w:tcPr>
          <w:p w:rsidR="00CE6C8A" w:rsidRPr="00D20439" w:rsidRDefault="00CE6C8A" w:rsidP="00EA564D">
            <w:pPr>
              <w:spacing w:line="276" w:lineRule="auto"/>
              <w:rPr>
                <w:rFonts w:ascii="Arial Narrow" w:eastAsia="Calibri" w:hAnsi="Arial Narrow"/>
                <w:b/>
                <w:sz w:val="20"/>
                <w:szCs w:val="20"/>
              </w:rPr>
            </w:pPr>
            <w:r w:rsidRPr="00D20439">
              <w:rPr>
                <w:rFonts w:ascii="Arial Narrow" w:eastAsia="Calibri" w:hAnsi="Arial Narrow"/>
                <w:b/>
                <w:sz w:val="20"/>
                <w:szCs w:val="20"/>
              </w:rPr>
              <w:t>Prácticas</w:t>
            </w:r>
          </w:p>
        </w:tc>
        <w:tc>
          <w:tcPr>
            <w:tcW w:w="2126" w:type="dxa"/>
            <w:shd w:val="clear" w:color="auto" w:fill="auto"/>
          </w:tcPr>
          <w:p w:rsidR="00CE6C8A" w:rsidRPr="00D20439" w:rsidRDefault="00CE6C8A" w:rsidP="00EA564D">
            <w:pPr>
              <w:spacing w:line="276" w:lineRule="auto"/>
              <w:rPr>
                <w:rFonts w:ascii="Arial Narrow" w:eastAsia="Calibri" w:hAnsi="Arial Narrow"/>
                <w:b/>
                <w:sz w:val="20"/>
                <w:szCs w:val="20"/>
              </w:rPr>
            </w:pPr>
          </w:p>
        </w:tc>
        <w:tc>
          <w:tcPr>
            <w:tcW w:w="2545" w:type="dxa"/>
            <w:shd w:val="clear" w:color="auto" w:fill="auto"/>
            <w:vAlign w:val="center"/>
          </w:tcPr>
          <w:p w:rsidR="008923A5" w:rsidRDefault="008923A5" w:rsidP="00EA564D">
            <w:pPr>
              <w:spacing w:line="276" w:lineRule="auto"/>
              <w:rPr>
                <w:rFonts w:ascii="Arial Narrow" w:eastAsia="Calibri" w:hAnsi="Arial Narrow"/>
                <w:i/>
                <w:sz w:val="20"/>
                <w:szCs w:val="20"/>
              </w:rPr>
            </w:pPr>
            <w:r>
              <w:rPr>
                <w:rFonts w:ascii="Arial Narrow" w:eastAsia="Calibri" w:hAnsi="Arial Narrow"/>
                <w:i/>
                <w:sz w:val="20"/>
                <w:szCs w:val="20"/>
              </w:rPr>
              <w:t>Por ejemplo:</w:t>
            </w:r>
          </w:p>
          <w:p w:rsidR="008923A5" w:rsidRDefault="008923A5" w:rsidP="00EA564D">
            <w:pPr>
              <w:spacing w:line="276" w:lineRule="auto"/>
              <w:rPr>
                <w:rFonts w:ascii="Arial Narrow" w:eastAsia="Calibri" w:hAnsi="Arial Narrow"/>
                <w:i/>
                <w:sz w:val="20"/>
                <w:szCs w:val="20"/>
              </w:rPr>
            </w:pPr>
            <w:r>
              <w:rPr>
                <w:rFonts w:ascii="Arial Narrow" w:eastAsia="Calibri" w:hAnsi="Arial Narrow"/>
                <w:i/>
                <w:sz w:val="20"/>
                <w:szCs w:val="20"/>
              </w:rPr>
              <w:t>-Identifica y describe las lesiones, y su manifestación.</w:t>
            </w:r>
          </w:p>
          <w:p w:rsidR="00CE6C8A" w:rsidRPr="008923A5" w:rsidRDefault="008923A5" w:rsidP="008923A5">
            <w:pPr>
              <w:spacing w:line="276" w:lineRule="auto"/>
              <w:rPr>
                <w:rFonts w:ascii="Arial Narrow" w:eastAsia="Calibri" w:hAnsi="Arial Narrow"/>
                <w:i/>
                <w:sz w:val="20"/>
                <w:szCs w:val="20"/>
              </w:rPr>
            </w:pPr>
            <w:r>
              <w:rPr>
                <w:rFonts w:ascii="Arial Narrow" w:eastAsia="Calibri" w:hAnsi="Arial Narrow"/>
                <w:i/>
                <w:sz w:val="20"/>
                <w:szCs w:val="20"/>
              </w:rPr>
              <w:t>-Relaciona el origen y desarrollo de las lesiones.</w:t>
            </w:r>
          </w:p>
        </w:tc>
      </w:tr>
      <w:tr w:rsidR="00EA564D" w:rsidRPr="00D20439" w:rsidTr="00EA564D">
        <w:tc>
          <w:tcPr>
            <w:tcW w:w="1718" w:type="dxa"/>
            <w:vMerge/>
            <w:shd w:val="clear" w:color="auto" w:fill="auto"/>
          </w:tcPr>
          <w:p w:rsidR="00CE6C8A" w:rsidRPr="00D20439" w:rsidRDefault="00CE6C8A" w:rsidP="00EA564D">
            <w:pPr>
              <w:spacing w:line="276" w:lineRule="auto"/>
              <w:rPr>
                <w:rFonts w:ascii="Arial Narrow" w:eastAsia="Calibri" w:hAnsi="Arial Narrow"/>
                <w:b/>
                <w:sz w:val="20"/>
                <w:szCs w:val="20"/>
              </w:rPr>
            </w:pPr>
          </w:p>
        </w:tc>
        <w:tc>
          <w:tcPr>
            <w:tcW w:w="335" w:type="dxa"/>
            <w:shd w:val="clear" w:color="auto" w:fill="auto"/>
            <w:vAlign w:val="center"/>
          </w:tcPr>
          <w:p w:rsidR="00CE6C8A" w:rsidRPr="00D20439" w:rsidRDefault="00CE6C8A" w:rsidP="00EA564D">
            <w:pPr>
              <w:spacing w:line="276" w:lineRule="auto"/>
              <w:jc w:val="center"/>
              <w:rPr>
                <w:rFonts w:ascii="Arial Narrow" w:eastAsia="Calibri" w:hAnsi="Arial Narrow"/>
                <w:b/>
                <w:sz w:val="20"/>
                <w:szCs w:val="20"/>
              </w:rPr>
            </w:pPr>
            <w:r w:rsidRPr="00D20439">
              <w:rPr>
                <w:rFonts w:ascii="Arial Narrow" w:eastAsia="Calibri" w:hAnsi="Arial Narrow"/>
                <w:b/>
                <w:sz w:val="20"/>
                <w:szCs w:val="20"/>
              </w:rPr>
              <w:t>b</w:t>
            </w:r>
          </w:p>
        </w:tc>
        <w:tc>
          <w:tcPr>
            <w:tcW w:w="1770" w:type="dxa"/>
            <w:shd w:val="clear" w:color="auto" w:fill="auto"/>
          </w:tcPr>
          <w:p w:rsidR="00CE6C8A" w:rsidRPr="00D20439" w:rsidRDefault="00CE6C8A" w:rsidP="00EA564D">
            <w:pPr>
              <w:spacing w:line="276" w:lineRule="auto"/>
              <w:rPr>
                <w:rFonts w:ascii="Arial Narrow" w:eastAsia="Calibri" w:hAnsi="Arial Narrow"/>
                <w:b/>
                <w:sz w:val="20"/>
                <w:szCs w:val="20"/>
              </w:rPr>
            </w:pPr>
            <w:r w:rsidRPr="00D20439">
              <w:rPr>
                <w:rFonts w:ascii="Arial Narrow" w:eastAsia="Calibri" w:hAnsi="Arial Narrow"/>
                <w:b/>
                <w:sz w:val="20"/>
                <w:szCs w:val="20"/>
              </w:rPr>
              <w:t>Trabajos encargados</w:t>
            </w:r>
          </w:p>
        </w:tc>
        <w:tc>
          <w:tcPr>
            <w:tcW w:w="2126" w:type="dxa"/>
            <w:shd w:val="clear" w:color="auto" w:fill="auto"/>
          </w:tcPr>
          <w:p w:rsidR="00CE6C8A" w:rsidRPr="00D20439" w:rsidRDefault="00CE6C8A" w:rsidP="00EA564D">
            <w:pPr>
              <w:spacing w:line="276" w:lineRule="auto"/>
              <w:rPr>
                <w:rFonts w:ascii="Arial Narrow" w:eastAsia="Calibri" w:hAnsi="Arial Narrow"/>
                <w:b/>
                <w:sz w:val="20"/>
                <w:szCs w:val="20"/>
              </w:rPr>
            </w:pPr>
          </w:p>
        </w:tc>
        <w:tc>
          <w:tcPr>
            <w:tcW w:w="2545" w:type="dxa"/>
            <w:shd w:val="clear" w:color="auto" w:fill="auto"/>
            <w:vAlign w:val="center"/>
          </w:tcPr>
          <w:p w:rsidR="008923A5" w:rsidRDefault="008923A5" w:rsidP="008923A5">
            <w:pPr>
              <w:spacing w:line="276" w:lineRule="auto"/>
              <w:rPr>
                <w:rFonts w:ascii="Arial Narrow" w:eastAsia="Calibri" w:hAnsi="Arial Narrow"/>
                <w:i/>
                <w:sz w:val="20"/>
                <w:szCs w:val="20"/>
              </w:rPr>
            </w:pPr>
            <w:r>
              <w:rPr>
                <w:rFonts w:ascii="Arial Narrow" w:eastAsia="Calibri" w:hAnsi="Arial Narrow"/>
                <w:i/>
                <w:sz w:val="20"/>
                <w:szCs w:val="20"/>
              </w:rPr>
              <w:t>Por ejemplo:</w:t>
            </w:r>
          </w:p>
          <w:p w:rsidR="00CE6C8A" w:rsidRPr="008923A5" w:rsidRDefault="00CE6C8A" w:rsidP="00EA564D">
            <w:pPr>
              <w:spacing w:line="276" w:lineRule="auto"/>
              <w:rPr>
                <w:rFonts w:ascii="Arial Narrow" w:eastAsia="Calibri" w:hAnsi="Arial Narrow"/>
                <w:i/>
                <w:sz w:val="20"/>
                <w:szCs w:val="20"/>
              </w:rPr>
            </w:pPr>
            <w:r w:rsidRPr="008923A5">
              <w:rPr>
                <w:rFonts w:ascii="Arial Narrow" w:eastAsia="Calibri" w:hAnsi="Arial Narrow"/>
                <w:i/>
                <w:sz w:val="20"/>
                <w:szCs w:val="20"/>
              </w:rPr>
              <w:t>Exposición oral y escrita</w:t>
            </w:r>
          </w:p>
        </w:tc>
      </w:tr>
      <w:tr w:rsidR="00EA564D" w:rsidRPr="00D20439" w:rsidTr="00EA564D">
        <w:tc>
          <w:tcPr>
            <w:tcW w:w="1718" w:type="dxa"/>
            <w:shd w:val="clear" w:color="auto" w:fill="auto"/>
            <w:vAlign w:val="center"/>
          </w:tcPr>
          <w:p w:rsidR="00CE6C8A" w:rsidRPr="00D20439" w:rsidRDefault="00CE6C8A" w:rsidP="00EA564D">
            <w:pPr>
              <w:spacing w:line="276" w:lineRule="auto"/>
              <w:rPr>
                <w:rFonts w:ascii="Arial Narrow" w:eastAsia="Calibri" w:hAnsi="Arial Narrow"/>
                <w:sz w:val="20"/>
                <w:szCs w:val="20"/>
                <w:vertAlign w:val="superscript"/>
              </w:rPr>
            </w:pPr>
            <w:r w:rsidRPr="00D20439">
              <w:rPr>
                <w:rFonts w:ascii="Arial Narrow" w:eastAsia="Calibri" w:hAnsi="Arial Narrow"/>
                <w:sz w:val="20"/>
                <w:szCs w:val="20"/>
              </w:rPr>
              <w:t>Actitudinales</w:t>
            </w:r>
            <w:r w:rsidRPr="00D20439">
              <w:rPr>
                <w:rFonts w:ascii="Arial Narrow" w:eastAsia="Calibri" w:hAnsi="Arial Narrow"/>
                <w:sz w:val="20"/>
                <w:szCs w:val="20"/>
                <w:vertAlign w:val="superscript"/>
              </w:rPr>
              <w:t>1</w:t>
            </w:r>
          </w:p>
        </w:tc>
        <w:tc>
          <w:tcPr>
            <w:tcW w:w="335" w:type="dxa"/>
            <w:shd w:val="clear" w:color="auto" w:fill="auto"/>
            <w:vAlign w:val="center"/>
          </w:tcPr>
          <w:p w:rsidR="00CE6C8A" w:rsidRPr="00D20439" w:rsidRDefault="00CE6C8A" w:rsidP="00EA564D">
            <w:pPr>
              <w:spacing w:line="276" w:lineRule="auto"/>
              <w:jc w:val="center"/>
              <w:rPr>
                <w:rFonts w:ascii="Arial Narrow" w:eastAsia="Calibri" w:hAnsi="Arial Narrow"/>
                <w:b/>
                <w:sz w:val="20"/>
                <w:szCs w:val="20"/>
              </w:rPr>
            </w:pPr>
            <w:r w:rsidRPr="00D20439">
              <w:rPr>
                <w:rFonts w:ascii="Arial Narrow" w:eastAsia="Calibri" w:hAnsi="Arial Narrow"/>
                <w:b/>
                <w:sz w:val="20"/>
                <w:szCs w:val="20"/>
              </w:rPr>
              <w:t>c</w:t>
            </w:r>
          </w:p>
        </w:tc>
        <w:tc>
          <w:tcPr>
            <w:tcW w:w="1770" w:type="dxa"/>
            <w:shd w:val="clear" w:color="auto" w:fill="auto"/>
          </w:tcPr>
          <w:p w:rsidR="00CE6C8A" w:rsidRPr="00D20439" w:rsidRDefault="00CE6C8A" w:rsidP="00EA564D">
            <w:pPr>
              <w:spacing w:line="276" w:lineRule="auto"/>
              <w:rPr>
                <w:rFonts w:ascii="Arial Narrow" w:eastAsia="Calibri" w:hAnsi="Arial Narrow"/>
                <w:b/>
                <w:sz w:val="20"/>
                <w:szCs w:val="20"/>
              </w:rPr>
            </w:pPr>
            <w:r w:rsidRPr="00D20439">
              <w:rPr>
                <w:rFonts w:ascii="Arial Narrow" w:eastAsia="Calibri" w:hAnsi="Arial Narrow"/>
                <w:b/>
                <w:sz w:val="20"/>
                <w:szCs w:val="20"/>
              </w:rPr>
              <w:t>Valoración de actitud y participación</w:t>
            </w:r>
          </w:p>
        </w:tc>
        <w:tc>
          <w:tcPr>
            <w:tcW w:w="2126" w:type="dxa"/>
            <w:shd w:val="clear" w:color="auto" w:fill="auto"/>
          </w:tcPr>
          <w:p w:rsidR="00CE6C8A" w:rsidRPr="00D20439" w:rsidRDefault="00CE6C8A" w:rsidP="00EA564D">
            <w:pPr>
              <w:spacing w:line="276" w:lineRule="auto"/>
              <w:rPr>
                <w:rFonts w:ascii="Arial Narrow" w:eastAsia="Calibri" w:hAnsi="Arial Narrow"/>
                <w:b/>
                <w:sz w:val="20"/>
                <w:szCs w:val="20"/>
              </w:rPr>
            </w:pPr>
          </w:p>
        </w:tc>
        <w:tc>
          <w:tcPr>
            <w:tcW w:w="2545" w:type="dxa"/>
            <w:shd w:val="clear" w:color="auto" w:fill="auto"/>
            <w:vAlign w:val="center"/>
          </w:tcPr>
          <w:p w:rsidR="008923A5" w:rsidRDefault="008923A5" w:rsidP="008923A5">
            <w:pPr>
              <w:spacing w:line="276" w:lineRule="auto"/>
              <w:rPr>
                <w:rFonts w:ascii="Arial Narrow" w:eastAsia="Calibri" w:hAnsi="Arial Narrow"/>
                <w:i/>
                <w:sz w:val="20"/>
                <w:szCs w:val="20"/>
              </w:rPr>
            </w:pPr>
            <w:r>
              <w:rPr>
                <w:rFonts w:ascii="Arial Narrow" w:eastAsia="Calibri" w:hAnsi="Arial Narrow"/>
                <w:i/>
                <w:sz w:val="20"/>
                <w:szCs w:val="20"/>
              </w:rPr>
              <w:t>Por ejemplo:</w:t>
            </w:r>
          </w:p>
          <w:p w:rsidR="00CE6C8A" w:rsidRPr="008923A5" w:rsidRDefault="00CE6C8A" w:rsidP="00EA564D">
            <w:pPr>
              <w:spacing w:line="276" w:lineRule="auto"/>
              <w:rPr>
                <w:rFonts w:ascii="Arial Narrow" w:eastAsia="Calibri" w:hAnsi="Arial Narrow"/>
                <w:i/>
                <w:sz w:val="20"/>
                <w:szCs w:val="20"/>
              </w:rPr>
            </w:pPr>
            <w:r w:rsidRPr="008923A5">
              <w:rPr>
                <w:rFonts w:ascii="Arial Narrow" w:eastAsia="Calibri" w:hAnsi="Arial Narrow"/>
                <w:i/>
                <w:sz w:val="20"/>
                <w:szCs w:val="20"/>
              </w:rPr>
              <w:t>Puntualidad, responsabilidad, actitud y participación</w:t>
            </w:r>
          </w:p>
        </w:tc>
      </w:tr>
      <w:tr w:rsidR="00EA564D" w:rsidRPr="00D20439" w:rsidTr="00EA564D">
        <w:tc>
          <w:tcPr>
            <w:tcW w:w="1718" w:type="dxa"/>
            <w:vMerge w:val="restart"/>
            <w:shd w:val="clear" w:color="auto" w:fill="auto"/>
            <w:vAlign w:val="center"/>
          </w:tcPr>
          <w:p w:rsidR="00CE6C8A" w:rsidRPr="00D20439" w:rsidRDefault="00CE6C8A" w:rsidP="00EA564D">
            <w:pPr>
              <w:spacing w:line="276" w:lineRule="auto"/>
              <w:rPr>
                <w:rFonts w:ascii="Arial Narrow" w:eastAsia="Calibri" w:hAnsi="Arial Narrow"/>
                <w:sz w:val="20"/>
                <w:szCs w:val="20"/>
              </w:rPr>
            </w:pPr>
            <w:r w:rsidRPr="00D20439">
              <w:rPr>
                <w:rFonts w:ascii="Arial Narrow" w:eastAsia="Calibri" w:hAnsi="Arial Narrow"/>
                <w:sz w:val="20"/>
                <w:szCs w:val="20"/>
              </w:rPr>
              <w:t>Conceptuales</w:t>
            </w:r>
          </w:p>
        </w:tc>
        <w:tc>
          <w:tcPr>
            <w:tcW w:w="335" w:type="dxa"/>
            <w:shd w:val="clear" w:color="auto" w:fill="auto"/>
            <w:vAlign w:val="center"/>
          </w:tcPr>
          <w:p w:rsidR="00CE6C8A" w:rsidRPr="00D20439" w:rsidRDefault="00CE6C8A" w:rsidP="00EA564D">
            <w:pPr>
              <w:spacing w:line="276" w:lineRule="auto"/>
              <w:jc w:val="center"/>
              <w:rPr>
                <w:rFonts w:ascii="Arial Narrow" w:eastAsia="Calibri" w:hAnsi="Arial Narrow"/>
                <w:b/>
                <w:sz w:val="20"/>
                <w:szCs w:val="20"/>
              </w:rPr>
            </w:pPr>
            <w:r w:rsidRPr="00D20439">
              <w:rPr>
                <w:rFonts w:ascii="Arial Narrow" w:eastAsia="Calibri" w:hAnsi="Arial Narrow"/>
                <w:b/>
                <w:sz w:val="20"/>
                <w:szCs w:val="20"/>
              </w:rPr>
              <w:t>d</w:t>
            </w:r>
          </w:p>
        </w:tc>
        <w:tc>
          <w:tcPr>
            <w:tcW w:w="1770" w:type="dxa"/>
            <w:shd w:val="clear" w:color="auto" w:fill="auto"/>
          </w:tcPr>
          <w:p w:rsidR="00CE6C8A" w:rsidRPr="00D20439" w:rsidRDefault="00CE6C8A" w:rsidP="00EA564D">
            <w:pPr>
              <w:spacing w:line="276" w:lineRule="auto"/>
              <w:rPr>
                <w:rFonts w:ascii="Arial Narrow" w:eastAsia="Calibri" w:hAnsi="Arial Narrow"/>
                <w:b/>
                <w:sz w:val="20"/>
                <w:szCs w:val="20"/>
              </w:rPr>
            </w:pPr>
            <w:r w:rsidRPr="00D20439">
              <w:rPr>
                <w:rFonts w:ascii="Arial Narrow" w:eastAsia="Calibri" w:hAnsi="Arial Narrow"/>
                <w:b/>
                <w:sz w:val="20"/>
                <w:szCs w:val="20"/>
              </w:rPr>
              <w:t>Examen de medio curso</w:t>
            </w:r>
          </w:p>
        </w:tc>
        <w:tc>
          <w:tcPr>
            <w:tcW w:w="2126" w:type="dxa"/>
            <w:shd w:val="clear" w:color="auto" w:fill="auto"/>
          </w:tcPr>
          <w:p w:rsidR="00CE6C8A" w:rsidRPr="00D20439" w:rsidRDefault="00CE6C8A" w:rsidP="00EA564D">
            <w:pPr>
              <w:spacing w:line="276" w:lineRule="auto"/>
              <w:rPr>
                <w:rFonts w:ascii="Arial Narrow" w:eastAsia="Calibri" w:hAnsi="Arial Narrow"/>
                <w:b/>
                <w:sz w:val="20"/>
                <w:szCs w:val="20"/>
              </w:rPr>
            </w:pPr>
          </w:p>
        </w:tc>
        <w:tc>
          <w:tcPr>
            <w:tcW w:w="2545" w:type="dxa"/>
            <w:vMerge w:val="restart"/>
            <w:shd w:val="clear" w:color="auto" w:fill="auto"/>
            <w:vAlign w:val="center"/>
          </w:tcPr>
          <w:p w:rsidR="008923A5" w:rsidRDefault="008923A5" w:rsidP="008923A5">
            <w:pPr>
              <w:spacing w:line="276" w:lineRule="auto"/>
              <w:rPr>
                <w:rFonts w:ascii="Arial Narrow" w:eastAsia="Calibri" w:hAnsi="Arial Narrow"/>
                <w:i/>
                <w:sz w:val="20"/>
                <w:szCs w:val="20"/>
              </w:rPr>
            </w:pPr>
            <w:r>
              <w:rPr>
                <w:rFonts w:ascii="Arial Narrow" w:eastAsia="Calibri" w:hAnsi="Arial Narrow"/>
                <w:i/>
                <w:sz w:val="20"/>
                <w:szCs w:val="20"/>
              </w:rPr>
              <w:t>Por ejemplo:</w:t>
            </w:r>
          </w:p>
          <w:p w:rsidR="00CE6C8A" w:rsidRPr="008923A5" w:rsidRDefault="00CE6C8A" w:rsidP="00EA564D">
            <w:pPr>
              <w:spacing w:line="276" w:lineRule="auto"/>
              <w:rPr>
                <w:rFonts w:ascii="Arial Narrow" w:eastAsia="Calibri" w:hAnsi="Arial Narrow"/>
                <w:i/>
                <w:sz w:val="20"/>
                <w:szCs w:val="20"/>
              </w:rPr>
            </w:pPr>
            <w:r w:rsidRPr="008923A5">
              <w:rPr>
                <w:rFonts w:ascii="Arial Narrow" w:eastAsia="Calibri" w:hAnsi="Arial Narrow"/>
                <w:i/>
                <w:sz w:val="20"/>
                <w:szCs w:val="20"/>
              </w:rPr>
              <w:t>Evaluación teórica-práctica</w:t>
            </w:r>
          </w:p>
        </w:tc>
      </w:tr>
      <w:tr w:rsidR="00EA564D" w:rsidRPr="00D20439" w:rsidTr="00EA564D">
        <w:tc>
          <w:tcPr>
            <w:tcW w:w="1718" w:type="dxa"/>
            <w:vMerge/>
            <w:shd w:val="clear" w:color="auto" w:fill="auto"/>
          </w:tcPr>
          <w:p w:rsidR="00CE6C8A" w:rsidRPr="00D20439" w:rsidRDefault="00CE6C8A" w:rsidP="00EA564D">
            <w:pPr>
              <w:spacing w:line="276" w:lineRule="auto"/>
              <w:rPr>
                <w:rFonts w:ascii="Arial Narrow" w:eastAsia="Calibri" w:hAnsi="Arial Narrow"/>
                <w:b/>
                <w:sz w:val="20"/>
                <w:szCs w:val="20"/>
              </w:rPr>
            </w:pPr>
          </w:p>
        </w:tc>
        <w:tc>
          <w:tcPr>
            <w:tcW w:w="335" w:type="dxa"/>
            <w:shd w:val="clear" w:color="auto" w:fill="auto"/>
            <w:vAlign w:val="center"/>
          </w:tcPr>
          <w:p w:rsidR="00CE6C8A" w:rsidRPr="00D20439" w:rsidRDefault="00CE6C8A" w:rsidP="00EA564D">
            <w:pPr>
              <w:spacing w:line="276" w:lineRule="auto"/>
              <w:jc w:val="center"/>
              <w:rPr>
                <w:rFonts w:ascii="Arial Narrow" w:eastAsia="Calibri" w:hAnsi="Arial Narrow"/>
                <w:b/>
                <w:sz w:val="20"/>
                <w:szCs w:val="20"/>
              </w:rPr>
            </w:pPr>
            <w:r w:rsidRPr="00D20439">
              <w:rPr>
                <w:rFonts w:ascii="Arial Narrow" w:eastAsia="Calibri" w:hAnsi="Arial Narrow"/>
                <w:b/>
                <w:sz w:val="20"/>
                <w:szCs w:val="20"/>
              </w:rPr>
              <w:t>e</w:t>
            </w:r>
          </w:p>
        </w:tc>
        <w:tc>
          <w:tcPr>
            <w:tcW w:w="1770" w:type="dxa"/>
            <w:shd w:val="clear" w:color="auto" w:fill="auto"/>
          </w:tcPr>
          <w:p w:rsidR="00CE6C8A" w:rsidRPr="00D20439" w:rsidRDefault="00CE6C8A" w:rsidP="00EA564D">
            <w:pPr>
              <w:spacing w:line="276" w:lineRule="auto"/>
              <w:rPr>
                <w:rFonts w:ascii="Arial Narrow" w:eastAsia="Calibri" w:hAnsi="Arial Narrow"/>
                <w:b/>
                <w:sz w:val="20"/>
                <w:szCs w:val="20"/>
              </w:rPr>
            </w:pPr>
            <w:r w:rsidRPr="00D20439">
              <w:rPr>
                <w:rFonts w:ascii="Arial Narrow" w:eastAsia="Calibri" w:hAnsi="Arial Narrow"/>
                <w:b/>
                <w:sz w:val="20"/>
                <w:szCs w:val="20"/>
              </w:rPr>
              <w:t>Examen final</w:t>
            </w:r>
          </w:p>
        </w:tc>
        <w:tc>
          <w:tcPr>
            <w:tcW w:w="2126" w:type="dxa"/>
            <w:shd w:val="clear" w:color="auto" w:fill="auto"/>
          </w:tcPr>
          <w:p w:rsidR="00CE6C8A" w:rsidRPr="00D20439" w:rsidRDefault="00CE6C8A" w:rsidP="00EA564D">
            <w:pPr>
              <w:spacing w:line="276" w:lineRule="auto"/>
              <w:rPr>
                <w:rFonts w:ascii="Arial Narrow" w:eastAsia="Calibri" w:hAnsi="Arial Narrow"/>
                <w:b/>
                <w:sz w:val="20"/>
                <w:szCs w:val="20"/>
              </w:rPr>
            </w:pPr>
          </w:p>
        </w:tc>
        <w:tc>
          <w:tcPr>
            <w:tcW w:w="2545" w:type="dxa"/>
            <w:vMerge/>
            <w:shd w:val="clear" w:color="auto" w:fill="auto"/>
          </w:tcPr>
          <w:p w:rsidR="00CE6C8A" w:rsidRPr="00D20439" w:rsidRDefault="00CE6C8A" w:rsidP="00EA564D">
            <w:pPr>
              <w:spacing w:line="276" w:lineRule="auto"/>
              <w:rPr>
                <w:rFonts w:ascii="Arial Narrow" w:eastAsia="Calibri" w:hAnsi="Arial Narrow"/>
                <w:b/>
                <w:sz w:val="20"/>
                <w:szCs w:val="20"/>
              </w:rPr>
            </w:pPr>
          </w:p>
        </w:tc>
      </w:tr>
      <w:tr w:rsidR="00EA564D" w:rsidRPr="00D20439" w:rsidTr="00EA564D">
        <w:tc>
          <w:tcPr>
            <w:tcW w:w="3823" w:type="dxa"/>
            <w:gridSpan w:val="3"/>
            <w:shd w:val="clear" w:color="auto" w:fill="auto"/>
          </w:tcPr>
          <w:p w:rsidR="00CE6C8A" w:rsidRPr="00D20439" w:rsidRDefault="00CE6C8A" w:rsidP="00EA564D">
            <w:pPr>
              <w:spacing w:line="276" w:lineRule="auto"/>
              <w:rPr>
                <w:rFonts w:ascii="Arial Narrow" w:eastAsia="Calibri" w:hAnsi="Arial Narrow"/>
                <w:b/>
                <w:sz w:val="20"/>
                <w:szCs w:val="20"/>
              </w:rPr>
            </w:pPr>
            <w:r w:rsidRPr="00D20439">
              <w:rPr>
                <w:rFonts w:ascii="Arial Narrow" w:eastAsia="Calibri" w:hAnsi="Arial Narrow"/>
                <w:b/>
                <w:sz w:val="20"/>
                <w:szCs w:val="20"/>
              </w:rPr>
              <w:t>TOTAL</w:t>
            </w:r>
          </w:p>
        </w:tc>
        <w:tc>
          <w:tcPr>
            <w:tcW w:w="2126" w:type="dxa"/>
            <w:shd w:val="clear" w:color="auto" w:fill="auto"/>
          </w:tcPr>
          <w:p w:rsidR="00CE6C8A" w:rsidRPr="00D20439" w:rsidRDefault="00CE6C8A" w:rsidP="00EA564D">
            <w:pPr>
              <w:spacing w:line="276" w:lineRule="auto"/>
              <w:rPr>
                <w:rFonts w:ascii="Arial Narrow" w:eastAsia="Calibri" w:hAnsi="Arial Narrow"/>
                <w:b/>
                <w:sz w:val="20"/>
                <w:szCs w:val="20"/>
              </w:rPr>
            </w:pPr>
            <w:r w:rsidRPr="00D20439">
              <w:rPr>
                <w:rFonts w:ascii="Arial Narrow" w:eastAsia="Calibri" w:hAnsi="Arial Narrow"/>
                <w:b/>
                <w:sz w:val="20"/>
                <w:szCs w:val="20"/>
              </w:rPr>
              <w:t>100%</w:t>
            </w:r>
          </w:p>
        </w:tc>
        <w:tc>
          <w:tcPr>
            <w:tcW w:w="2545" w:type="dxa"/>
            <w:shd w:val="clear" w:color="auto" w:fill="auto"/>
          </w:tcPr>
          <w:p w:rsidR="00CE6C8A" w:rsidRPr="00D20439" w:rsidRDefault="00CE6C8A" w:rsidP="00EA564D">
            <w:pPr>
              <w:spacing w:line="276" w:lineRule="auto"/>
              <w:rPr>
                <w:rFonts w:ascii="Arial Narrow" w:eastAsia="Calibri" w:hAnsi="Arial Narrow"/>
                <w:b/>
                <w:sz w:val="20"/>
                <w:szCs w:val="20"/>
              </w:rPr>
            </w:pPr>
          </w:p>
        </w:tc>
      </w:tr>
    </w:tbl>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vertAlign w:val="superscript"/>
        </w:rPr>
        <w:t>1</w:t>
      </w:r>
      <w:r w:rsidRPr="00D20439">
        <w:rPr>
          <w:rFonts w:ascii="Arial Narrow" w:hAnsi="Arial Narrow"/>
          <w:sz w:val="20"/>
          <w:szCs w:val="20"/>
        </w:rPr>
        <w:t>Las actitudinales están valoradas dentro de cada uno de los otros ítems.</w:t>
      </w:r>
    </w:p>
    <w:p w:rsidR="00CE6C8A" w:rsidRPr="00D20439" w:rsidRDefault="00CE6C8A" w:rsidP="00CE6C8A">
      <w:pPr>
        <w:spacing w:line="276" w:lineRule="auto"/>
        <w:rPr>
          <w:rFonts w:ascii="Arial Narrow" w:hAnsi="Arial Narrow"/>
          <w:sz w:val="20"/>
          <w:szCs w:val="20"/>
        </w:rPr>
      </w:pPr>
    </w:p>
    <w:p w:rsidR="00CE6C8A" w:rsidRPr="00D20439" w:rsidRDefault="00CE6C8A" w:rsidP="00313B5A">
      <w:pPr>
        <w:pStyle w:val="Ttulo2"/>
        <w:numPr>
          <w:ilvl w:val="0"/>
          <w:numId w:val="20"/>
        </w:numPr>
        <w:rPr>
          <w:rFonts w:ascii="Arial Narrow" w:hAnsi="Arial Narrow"/>
        </w:rPr>
      </w:pPr>
      <w:bookmarkStart w:id="23" w:name="_Toc520795474"/>
      <w:r w:rsidRPr="00D20439">
        <w:rPr>
          <w:rFonts w:ascii="Arial Narrow" w:hAnsi="Arial Narrow"/>
        </w:rPr>
        <w:t>REFERENCIAS BIBLIOGRÁFICAS</w:t>
      </w:r>
      <w:bookmarkEnd w:id="23"/>
      <w:r w:rsidRPr="00D20439">
        <w:rPr>
          <w:rFonts w:ascii="Arial Narrow" w:hAnsi="Arial Narrow"/>
        </w:rPr>
        <w:t xml:space="preserve"> </w:t>
      </w:r>
    </w:p>
    <w:p w:rsidR="00CE6C8A" w:rsidRPr="00D20439" w:rsidRDefault="00CE6C8A" w:rsidP="00CE6C8A">
      <w:pPr>
        <w:spacing w:line="276" w:lineRule="auto"/>
        <w:rPr>
          <w:rFonts w:ascii="Arial Narrow" w:hAnsi="Arial Narrow"/>
          <w:i/>
          <w:sz w:val="20"/>
          <w:szCs w:val="20"/>
        </w:rPr>
      </w:pPr>
    </w:p>
    <w:p w:rsidR="00AD2FA1" w:rsidRPr="00D20439" w:rsidRDefault="00AD2FA1" w:rsidP="00AD2FA1">
      <w:pPr>
        <w:spacing w:line="276" w:lineRule="auto"/>
        <w:jc w:val="both"/>
        <w:rPr>
          <w:rFonts w:ascii="Arial Narrow" w:hAnsi="Arial Narrow"/>
          <w:i/>
          <w:sz w:val="20"/>
          <w:szCs w:val="20"/>
        </w:rPr>
      </w:pPr>
      <w:r w:rsidRPr="00D20439">
        <w:rPr>
          <w:rFonts w:ascii="Arial Narrow" w:hAnsi="Arial Narrow"/>
          <w:i/>
          <w:sz w:val="20"/>
          <w:szCs w:val="20"/>
        </w:rPr>
        <w:t>Contiene referencias de publicaciones del o de los profesores del curso, las referencias adicionales y complementarias a las</w:t>
      </w:r>
      <w:r w:rsidR="00A87312">
        <w:rPr>
          <w:rFonts w:ascii="Arial Narrow" w:hAnsi="Arial Narrow"/>
          <w:i/>
          <w:sz w:val="20"/>
          <w:szCs w:val="20"/>
        </w:rPr>
        <w:t xml:space="preserve"> ya aplicadas en cada capítulo. La redacción de </w:t>
      </w:r>
      <w:r w:rsidR="00AF2BBB">
        <w:rPr>
          <w:rFonts w:ascii="Arial Narrow" w:hAnsi="Arial Narrow"/>
          <w:i/>
          <w:sz w:val="20"/>
          <w:szCs w:val="20"/>
        </w:rPr>
        <w:t>las referencias</w:t>
      </w:r>
      <w:r w:rsidR="00A87312">
        <w:rPr>
          <w:rFonts w:ascii="Arial Narrow" w:hAnsi="Arial Narrow"/>
          <w:i/>
          <w:sz w:val="20"/>
          <w:szCs w:val="20"/>
        </w:rPr>
        <w:t xml:space="preserve"> se </w:t>
      </w:r>
      <w:r w:rsidR="00AF2BBB">
        <w:rPr>
          <w:rFonts w:ascii="Arial Narrow" w:hAnsi="Arial Narrow"/>
          <w:i/>
          <w:sz w:val="20"/>
          <w:szCs w:val="20"/>
        </w:rPr>
        <w:t>realiza</w:t>
      </w:r>
      <w:r w:rsidR="00A87312">
        <w:rPr>
          <w:rFonts w:ascii="Arial Narrow" w:hAnsi="Arial Narrow"/>
          <w:i/>
          <w:sz w:val="20"/>
          <w:szCs w:val="20"/>
        </w:rPr>
        <w:t xml:space="preserve"> según la norma IICA-CATIE</w:t>
      </w:r>
    </w:p>
    <w:p w:rsidR="00AD2FA1" w:rsidRPr="00D20439" w:rsidRDefault="00AD2FA1" w:rsidP="00AD2FA1">
      <w:pPr>
        <w:spacing w:line="276" w:lineRule="auto"/>
        <w:jc w:val="both"/>
        <w:rPr>
          <w:rFonts w:ascii="Arial Narrow" w:hAnsi="Arial Narrow"/>
          <w:i/>
          <w:sz w:val="20"/>
          <w:szCs w:val="20"/>
        </w:rPr>
      </w:pPr>
    </w:p>
    <w:p w:rsidR="00AD2FA1" w:rsidRPr="00D20439" w:rsidRDefault="00AD2FA1" w:rsidP="00AD2FA1">
      <w:pPr>
        <w:spacing w:line="276" w:lineRule="auto"/>
        <w:jc w:val="both"/>
        <w:rPr>
          <w:rFonts w:ascii="Arial Narrow" w:hAnsi="Arial Narrow"/>
          <w:i/>
          <w:sz w:val="20"/>
          <w:szCs w:val="20"/>
        </w:rPr>
      </w:pPr>
      <w:r w:rsidRPr="00D20439">
        <w:rPr>
          <w:rFonts w:ascii="Arial Narrow" w:hAnsi="Arial Narrow"/>
          <w:i/>
          <w:sz w:val="20"/>
          <w:szCs w:val="20"/>
        </w:rPr>
        <w:t xml:space="preserve">Se debe incluir los resultados de las investigaciones </w:t>
      </w:r>
      <w:r w:rsidR="008923A5">
        <w:rPr>
          <w:rFonts w:ascii="Arial Narrow" w:hAnsi="Arial Narrow"/>
          <w:i/>
          <w:sz w:val="20"/>
          <w:szCs w:val="20"/>
        </w:rPr>
        <w:t xml:space="preserve">relacionados a la asignatura, </w:t>
      </w:r>
      <w:r w:rsidRPr="00D20439">
        <w:rPr>
          <w:rFonts w:ascii="Arial Narrow" w:hAnsi="Arial Narrow"/>
          <w:i/>
          <w:sz w:val="20"/>
          <w:szCs w:val="20"/>
        </w:rPr>
        <w:t xml:space="preserve">realizadas por los docentes </w:t>
      </w:r>
      <w:r w:rsidR="008923A5">
        <w:rPr>
          <w:rFonts w:ascii="Arial Narrow" w:hAnsi="Arial Narrow"/>
          <w:i/>
          <w:sz w:val="20"/>
          <w:szCs w:val="20"/>
        </w:rPr>
        <w:t xml:space="preserve">del programa de estudios a fin que las </w:t>
      </w:r>
      <w:r w:rsidR="008923A5" w:rsidRPr="008923A5">
        <w:rPr>
          <w:rFonts w:ascii="Arial Narrow" w:hAnsi="Arial Narrow"/>
          <w:i/>
          <w:sz w:val="20"/>
          <w:szCs w:val="20"/>
        </w:rPr>
        <w:t xml:space="preserve">investigaciones </w:t>
      </w:r>
      <w:r w:rsidRPr="008923A5">
        <w:rPr>
          <w:rFonts w:ascii="Arial Narrow" w:hAnsi="Arial Narrow"/>
          <w:i/>
          <w:sz w:val="20"/>
          <w:szCs w:val="20"/>
        </w:rPr>
        <w:t>se incorporen a la docencia</w:t>
      </w:r>
      <w:r w:rsidRPr="00D20439">
        <w:rPr>
          <w:rFonts w:ascii="Arial Narrow" w:hAnsi="Arial Narrow"/>
          <w:i/>
          <w:sz w:val="20"/>
          <w:szCs w:val="20"/>
        </w:rPr>
        <w:t xml:space="preserve"> y sean de conocimiento de los académicos y estudiantes”)</w:t>
      </w:r>
    </w:p>
    <w:p w:rsidR="00CE6C8A" w:rsidRDefault="00CE6C8A" w:rsidP="00CE6C8A">
      <w:pPr>
        <w:spacing w:line="276" w:lineRule="auto"/>
        <w:rPr>
          <w:rFonts w:ascii="Arial Narrow" w:hAnsi="Arial Narrow"/>
          <w:sz w:val="20"/>
          <w:szCs w:val="20"/>
        </w:rPr>
      </w:pPr>
    </w:p>
    <w:p w:rsidR="00A87312" w:rsidRPr="00D20439" w:rsidRDefault="00A87312" w:rsidP="00CE6C8A">
      <w:pPr>
        <w:spacing w:line="276" w:lineRule="auto"/>
        <w:rPr>
          <w:rFonts w:ascii="Arial Narrow" w:hAnsi="Arial Narrow"/>
          <w:sz w:val="20"/>
          <w:szCs w:val="20"/>
        </w:rPr>
      </w:pPr>
    </w:p>
    <w:p w:rsidR="00CE6C8A" w:rsidRPr="00D20439" w:rsidRDefault="00CE6C8A" w:rsidP="00CE6C8A">
      <w:pPr>
        <w:spacing w:line="276" w:lineRule="auto"/>
        <w:rPr>
          <w:rFonts w:ascii="Arial Narrow" w:hAnsi="Arial Narrow"/>
          <w:sz w:val="20"/>
          <w:szCs w:val="20"/>
        </w:rPr>
      </w:pPr>
    </w:p>
    <w:p w:rsidR="00CE6C8A" w:rsidRPr="00D20439" w:rsidRDefault="00CE6C8A" w:rsidP="00CE6C8A">
      <w:pPr>
        <w:spacing w:line="276" w:lineRule="auto"/>
        <w:jc w:val="right"/>
        <w:rPr>
          <w:rFonts w:ascii="Arial Narrow" w:hAnsi="Arial Narrow"/>
          <w:sz w:val="20"/>
          <w:szCs w:val="20"/>
        </w:rPr>
      </w:pPr>
      <w:r w:rsidRPr="00D20439">
        <w:rPr>
          <w:rFonts w:ascii="Arial Narrow" w:hAnsi="Arial Narrow"/>
          <w:sz w:val="20"/>
          <w:szCs w:val="20"/>
        </w:rPr>
        <w:t>La Molina, (Día - Mes - Año)</w:t>
      </w:r>
    </w:p>
    <w:p w:rsidR="00CE6C8A" w:rsidRPr="00D20439" w:rsidRDefault="00CE6C8A" w:rsidP="00CE6C8A">
      <w:pPr>
        <w:spacing w:line="276" w:lineRule="auto"/>
        <w:rPr>
          <w:rFonts w:ascii="Arial Narrow" w:hAnsi="Arial Narrow"/>
          <w:sz w:val="20"/>
          <w:szCs w:val="20"/>
        </w:rPr>
      </w:pP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r w:rsidRPr="00D20439">
        <w:rPr>
          <w:rFonts w:ascii="Arial Narrow" w:hAnsi="Arial Narrow"/>
          <w:sz w:val="20"/>
          <w:szCs w:val="20"/>
        </w:rPr>
        <w:tab/>
      </w:r>
    </w:p>
    <w:p w:rsidR="00CE6C8A" w:rsidRPr="00D20439" w:rsidRDefault="00CE6C8A" w:rsidP="00CE6C8A">
      <w:pPr>
        <w:spacing w:line="276" w:lineRule="auto"/>
        <w:jc w:val="right"/>
        <w:rPr>
          <w:rFonts w:ascii="Arial Narrow" w:hAnsi="Arial Narrow"/>
          <w:sz w:val="20"/>
          <w:szCs w:val="20"/>
        </w:rPr>
      </w:pPr>
      <w:r w:rsidRPr="00D20439">
        <w:rPr>
          <w:rFonts w:ascii="Arial Narrow" w:hAnsi="Arial Narrow"/>
          <w:sz w:val="20"/>
          <w:szCs w:val="20"/>
        </w:rPr>
        <w:t>ERRR-CNA-PAR</w:t>
      </w:r>
    </w:p>
    <w:p w:rsidR="00CE6C8A" w:rsidRPr="00AD2FA1" w:rsidRDefault="00CE6C8A" w:rsidP="00CE6C8A">
      <w:pPr>
        <w:spacing w:line="276" w:lineRule="auto"/>
        <w:jc w:val="right"/>
        <w:rPr>
          <w:rFonts w:ascii="Calibri Light" w:hAnsi="Calibri Light"/>
          <w:i/>
          <w:sz w:val="20"/>
          <w:szCs w:val="20"/>
        </w:rPr>
      </w:pPr>
      <w:r w:rsidRPr="00D20439">
        <w:rPr>
          <w:rFonts w:ascii="Arial Narrow" w:hAnsi="Arial Narrow"/>
          <w:i/>
          <w:sz w:val="20"/>
          <w:szCs w:val="20"/>
        </w:rPr>
        <w:t>Colocar las iniciales del o de los docentes que participaron en la formulación del sílabo.</w:t>
      </w:r>
      <w:r w:rsidRPr="00AD2FA1">
        <w:rPr>
          <w:rFonts w:ascii="Calibri Light" w:hAnsi="Calibri Light"/>
          <w:i/>
          <w:sz w:val="20"/>
          <w:szCs w:val="20"/>
        </w:rPr>
        <w:tab/>
      </w:r>
    </w:p>
    <w:p w:rsidR="00CE6C8A" w:rsidRPr="00AD2FA1" w:rsidRDefault="00CE6C8A" w:rsidP="002D4ED0">
      <w:pPr>
        <w:spacing w:line="360" w:lineRule="auto"/>
        <w:jc w:val="both"/>
        <w:rPr>
          <w:rFonts w:ascii="Arial Narrow" w:hAnsi="Arial Narrow"/>
          <w:b/>
          <w:i/>
          <w:sz w:val="28"/>
          <w:szCs w:val="28"/>
        </w:rPr>
      </w:pPr>
    </w:p>
    <w:p w:rsidR="00285001" w:rsidRPr="00AD2FA1" w:rsidRDefault="003540C9" w:rsidP="002D4ED0">
      <w:pPr>
        <w:spacing w:line="360" w:lineRule="auto"/>
        <w:jc w:val="both"/>
        <w:rPr>
          <w:rFonts w:ascii="Arial Narrow" w:hAnsi="Arial Narrow"/>
          <w:b/>
          <w:szCs w:val="28"/>
        </w:rPr>
      </w:pPr>
      <w:r w:rsidRPr="00AD2FA1">
        <w:rPr>
          <w:rFonts w:ascii="Arial Narrow" w:hAnsi="Arial Narrow"/>
          <w:b/>
          <w:i/>
          <w:szCs w:val="28"/>
        </w:rPr>
        <w:t>(</w:t>
      </w:r>
      <w:r w:rsidR="009966FF">
        <w:rPr>
          <w:rFonts w:ascii="Arial Narrow" w:hAnsi="Arial Narrow"/>
          <w:b/>
          <w:i/>
          <w:szCs w:val="28"/>
        </w:rPr>
        <w:t>Directiva del Sistema Académico de Enseñanza-</w:t>
      </w:r>
      <w:r w:rsidR="00E27D5A" w:rsidRPr="00AD2FA1">
        <w:rPr>
          <w:rFonts w:ascii="Arial Narrow" w:hAnsi="Arial Narrow"/>
          <w:b/>
          <w:i/>
          <w:szCs w:val="28"/>
        </w:rPr>
        <w:t>A</w:t>
      </w:r>
      <w:r w:rsidR="009966FF">
        <w:rPr>
          <w:rFonts w:ascii="Arial Narrow" w:hAnsi="Arial Narrow"/>
          <w:b/>
          <w:i/>
          <w:szCs w:val="28"/>
        </w:rPr>
        <w:t>prendizaje</w:t>
      </w:r>
      <w:r w:rsidR="002D4ED0" w:rsidRPr="00AD2FA1">
        <w:rPr>
          <w:rFonts w:ascii="Arial Narrow" w:hAnsi="Arial Narrow"/>
          <w:b/>
          <w:i/>
          <w:szCs w:val="28"/>
        </w:rPr>
        <w:t>. Resol. 0512-2017-R-UNALM, 25 de agosto de 2017</w:t>
      </w:r>
      <w:r w:rsidRPr="00AD2FA1">
        <w:rPr>
          <w:rFonts w:ascii="Arial Narrow" w:hAnsi="Arial Narrow"/>
          <w:b/>
          <w:i/>
          <w:szCs w:val="28"/>
        </w:rPr>
        <w:t>)</w:t>
      </w:r>
    </w:p>
    <w:p w:rsidR="00285001" w:rsidRDefault="00AC174A" w:rsidP="00313B5A">
      <w:pPr>
        <w:pStyle w:val="Ttulo1"/>
        <w:numPr>
          <w:ilvl w:val="0"/>
          <w:numId w:val="3"/>
        </w:numPr>
        <w:rPr>
          <w:b w:val="0"/>
          <w:sz w:val="28"/>
          <w:szCs w:val="28"/>
        </w:rPr>
      </w:pPr>
      <w:r>
        <w:rPr>
          <w:b w:val="0"/>
          <w:sz w:val="28"/>
          <w:szCs w:val="28"/>
        </w:rPr>
        <w:br w:type="page"/>
      </w:r>
      <w:bookmarkStart w:id="24" w:name="_Toc520795475"/>
      <w:r w:rsidR="00285001" w:rsidRPr="0010016C">
        <w:rPr>
          <w:sz w:val="28"/>
          <w:szCs w:val="28"/>
        </w:rPr>
        <w:lastRenderedPageBreak/>
        <w:t>LÍNEAS DE INVESTIGACIÓN</w:t>
      </w:r>
      <w:bookmarkEnd w:id="24"/>
    </w:p>
    <w:p w:rsidR="00AC174A" w:rsidRDefault="00AC174A" w:rsidP="00AC174A">
      <w:pPr>
        <w:spacing w:line="276" w:lineRule="auto"/>
        <w:ind w:left="360"/>
        <w:jc w:val="both"/>
        <w:rPr>
          <w:rFonts w:ascii="Arial Narrow" w:hAnsi="Arial Narrow"/>
          <w:b/>
          <w:sz w:val="28"/>
          <w:szCs w:val="28"/>
        </w:rPr>
      </w:pPr>
    </w:p>
    <w:p w:rsidR="00E27D5A" w:rsidRDefault="00E27D5A" w:rsidP="00E27D5A">
      <w:pPr>
        <w:spacing w:line="360" w:lineRule="auto"/>
        <w:jc w:val="both"/>
        <w:rPr>
          <w:rFonts w:ascii="Arial Narrow" w:hAnsi="Arial Narrow"/>
          <w:sz w:val="22"/>
          <w:szCs w:val="22"/>
        </w:rPr>
      </w:pPr>
      <w:r w:rsidRPr="00010F07">
        <w:rPr>
          <w:rFonts w:ascii="Arial Narrow" w:hAnsi="Arial Narrow"/>
          <w:sz w:val="22"/>
          <w:szCs w:val="22"/>
        </w:rPr>
        <w:t>Las líneas de investigación de la Facultad de Pesquería:</w:t>
      </w:r>
    </w:p>
    <w:p w:rsidR="00010F07" w:rsidRPr="00010F07" w:rsidRDefault="00010F07" w:rsidP="00E27D5A">
      <w:pPr>
        <w:spacing w:line="360" w:lineRule="auto"/>
        <w:jc w:val="both"/>
        <w:rPr>
          <w:rFonts w:ascii="Arial Narrow" w:hAnsi="Arial Narrow"/>
          <w:sz w:val="22"/>
          <w:szCs w:val="22"/>
        </w:rPr>
      </w:pPr>
    </w:p>
    <w:p w:rsidR="00E27D5A" w:rsidRPr="00010F07" w:rsidRDefault="00E27D5A" w:rsidP="00010F07">
      <w:pPr>
        <w:numPr>
          <w:ilvl w:val="0"/>
          <w:numId w:val="4"/>
        </w:numPr>
        <w:spacing w:line="360" w:lineRule="auto"/>
        <w:ind w:left="426" w:hanging="426"/>
        <w:jc w:val="both"/>
        <w:rPr>
          <w:rFonts w:ascii="Arial Narrow" w:hAnsi="Arial Narrow"/>
          <w:sz w:val="22"/>
          <w:szCs w:val="22"/>
        </w:rPr>
      </w:pPr>
      <w:r w:rsidRPr="00010F07">
        <w:rPr>
          <w:rFonts w:ascii="Arial Narrow" w:hAnsi="Arial Narrow"/>
          <w:sz w:val="22"/>
          <w:szCs w:val="22"/>
        </w:rPr>
        <w:t>Diseño y desarrollo de productos de la pesca y la acuicultura</w:t>
      </w:r>
    </w:p>
    <w:p w:rsidR="00E27D5A" w:rsidRPr="00010F07" w:rsidRDefault="00E27D5A" w:rsidP="00010F07">
      <w:pPr>
        <w:numPr>
          <w:ilvl w:val="0"/>
          <w:numId w:val="4"/>
        </w:numPr>
        <w:spacing w:line="360" w:lineRule="auto"/>
        <w:ind w:left="426" w:hanging="426"/>
        <w:jc w:val="both"/>
        <w:rPr>
          <w:rFonts w:ascii="Arial Narrow" w:hAnsi="Arial Narrow"/>
          <w:sz w:val="22"/>
          <w:szCs w:val="22"/>
        </w:rPr>
      </w:pPr>
      <w:r w:rsidRPr="00010F07">
        <w:rPr>
          <w:rFonts w:ascii="Arial Narrow" w:hAnsi="Arial Narrow"/>
          <w:sz w:val="22"/>
          <w:szCs w:val="22"/>
        </w:rPr>
        <w:t>Acuicultura</w:t>
      </w:r>
    </w:p>
    <w:p w:rsidR="00E27D5A" w:rsidRPr="00010F07" w:rsidRDefault="00E27D5A" w:rsidP="00010F07">
      <w:pPr>
        <w:numPr>
          <w:ilvl w:val="0"/>
          <w:numId w:val="4"/>
        </w:numPr>
        <w:spacing w:line="360" w:lineRule="auto"/>
        <w:ind w:left="426" w:hanging="426"/>
        <w:jc w:val="both"/>
        <w:rPr>
          <w:rFonts w:ascii="Arial Narrow" w:hAnsi="Arial Narrow"/>
          <w:sz w:val="22"/>
          <w:szCs w:val="22"/>
        </w:rPr>
      </w:pPr>
      <w:r w:rsidRPr="00010F07">
        <w:rPr>
          <w:rFonts w:ascii="Arial Narrow" w:hAnsi="Arial Narrow"/>
          <w:sz w:val="22"/>
          <w:szCs w:val="22"/>
        </w:rPr>
        <w:t>Manejo sostenible y conservación de los recursos hidrobiológicos y sus ecosistemas</w:t>
      </w:r>
    </w:p>
    <w:p w:rsidR="00E27D5A" w:rsidRPr="00010F07" w:rsidRDefault="00E27D5A" w:rsidP="00010F07">
      <w:pPr>
        <w:numPr>
          <w:ilvl w:val="0"/>
          <w:numId w:val="4"/>
        </w:numPr>
        <w:spacing w:line="360" w:lineRule="auto"/>
        <w:ind w:left="426" w:hanging="426"/>
        <w:jc w:val="both"/>
        <w:rPr>
          <w:rFonts w:ascii="Arial Narrow" w:hAnsi="Arial Narrow"/>
          <w:sz w:val="22"/>
          <w:szCs w:val="22"/>
        </w:rPr>
      </w:pPr>
      <w:r w:rsidRPr="00010F07">
        <w:rPr>
          <w:rFonts w:ascii="Arial Narrow" w:hAnsi="Arial Narrow"/>
          <w:sz w:val="22"/>
          <w:szCs w:val="22"/>
        </w:rPr>
        <w:t>Condiciones oceanográficas y su impacto sobre los recursos hidrobiológicos</w:t>
      </w:r>
    </w:p>
    <w:p w:rsidR="00E27D5A" w:rsidRPr="00010F07" w:rsidRDefault="00E27D5A" w:rsidP="00010F07">
      <w:pPr>
        <w:numPr>
          <w:ilvl w:val="0"/>
          <w:numId w:val="4"/>
        </w:numPr>
        <w:spacing w:line="360" w:lineRule="auto"/>
        <w:ind w:left="426" w:hanging="426"/>
        <w:jc w:val="both"/>
        <w:rPr>
          <w:rFonts w:ascii="Arial Narrow" w:hAnsi="Arial Narrow"/>
          <w:sz w:val="22"/>
          <w:szCs w:val="22"/>
        </w:rPr>
      </w:pPr>
      <w:r w:rsidRPr="00010F07">
        <w:rPr>
          <w:rFonts w:ascii="Arial Narrow" w:hAnsi="Arial Narrow"/>
          <w:sz w:val="22"/>
          <w:szCs w:val="22"/>
        </w:rPr>
        <w:t>Calidad, inocuidad y contaminación en los recursos hidrobiológicos y productos de la pesca y la acuicultura</w:t>
      </w:r>
    </w:p>
    <w:p w:rsidR="001F740B" w:rsidRPr="00010F07" w:rsidRDefault="00E27D5A" w:rsidP="00010F07">
      <w:pPr>
        <w:numPr>
          <w:ilvl w:val="0"/>
          <w:numId w:val="4"/>
        </w:numPr>
        <w:spacing w:line="360" w:lineRule="auto"/>
        <w:ind w:left="426" w:hanging="426"/>
        <w:jc w:val="both"/>
        <w:rPr>
          <w:rFonts w:ascii="Arial Narrow" w:hAnsi="Arial Narrow"/>
          <w:sz w:val="22"/>
          <w:szCs w:val="22"/>
        </w:rPr>
      </w:pPr>
      <w:r w:rsidRPr="00010F07">
        <w:rPr>
          <w:rFonts w:ascii="Arial Narrow" w:hAnsi="Arial Narrow"/>
          <w:sz w:val="22"/>
          <w:szCs w:val="22"/>
        </w:rPr>
        <w:t>Aspectos socio-económicos de la producción pesquera y la acuicultura</w:t>
      </w:r>
    </w:p>
    <w:p w:rsidR="00D20439" w:rsidRPr="00010F07" w:rsidRDefault="00D20439" w:rsidP="00D20439">
      <w:pPr>
        <w:spacing w:line="360" w:lineRule="auto"/>
        <w:ind w:left="360"/>
        <w:jc w:val="both"/>
        <w:rPr>
          <w:rFonts w:ascii="Arial Narrow" w:hAnsi="Arial Narrow"/>
          <w:sz w:val="22"/>
          <w:szCs w:val="22"/>
        </w:rPr>
      </w:pPr>
    </w:p>
    <w:p w:rsidR="00E27D5A" w:rsidRPr="00010F07" w:rsidRDefault="00E27D5A" w:rsidP="001F740B">
      <w:pPr>
        <w:spacing w:line="360" w:lineRule="auto"/>
        <w:jc w:val="both"/>
        <w:rPr>
          <w:rFonts w:ascii="Arial Narrow" w:hAnsi="Arial Narrow"/>
          <w:b/>
          <w:i/>
          <w:sz w:val="22"/>
          <w:szCs w:val="22"/>
        </w:rPr>
      </w:pPr>
      <w:r w:rsidRPr="00010F07">
        <w:rPr>
          <w:rFonts w:ascii="Arial Narrow" w:hAnsi="Arial Narrow"/>
          <w:b/>
          <w:i/>
          <w:sz w:val="22"/>
          <w:szCs w:val="22"/>
        </w:rPr>
        <w:t>(</w:t>
      </w:r>
      <w:r w:rsidR="009966FF" w:rsidRPr="00010F07">
        <w:rPr>
          <w:rFonts w:ascii="Arial Narrow" w:hAnsi="Arial Narrow"/>
          <w:b/>
          <w:i/>
          <w:sz w:val="22"/>
          <w:szCs w:val="22"/>
        </w:rPr>
        <w:t xml:space="preserve">“Líneas de Investigación UNALM” </w:t>
      </w:r>
      <w:r w:rsidRPr="00010F07">
        <w:rPr>
          <w:rFonts w:ascii="Arial Narrow" w:hAnsi="Arial Narrow"/>
          <w:b/>
          <w:i/>
          <w:sz w:val="22"/>
          <w:szCs w:val="22"/>
        </w:rPr>
        <w:t>Resolución 0277-2016-CU-UNALM, 05 de agosto 2016)</w:t>
      </w:r>
    </w:p>
    <w:p w:rsidR="00E27D5A" w:rsidRDefault="00E27D5A" w:rsidP="001F740B">
      <w:pPr>
        <w:spacing w:line="360" w:lineRule="auto"/>
        <w:jc w:val="both"/>
        <w:rPr>
          <w:rFonts w:ascii="Arial Narrow" w:hAnsi="Arial Narrow"/>
          <w:b/>
          <w:sz w:val="28"/>
          <w:szCs w:val="28"/>
        </w:rPr>
      </w:pPr>
    </w:p>
    <w:p w:rsidR="00285001" w:rsidRDefault="00AC174A" w:rsidP="00313B5A">
      <w:pPr>
        <w:pStyle w:val="Ttulo1"/>
        <w:numPr>
          <w:ilvl w:val="0"/>
          <w:numId w:val="3"/>
        </w:numPr>
        <w:rPr>
          <w:sz w:val="28"/>
          <w:szCs w:val="28"/>
        </w:rPr>
      </w:pPr>
      <w:r>
        <w:rPr>
          <w:b w:val="0"/>
          <w:sz w:val="28"/>
          <w:szCs w:val="28"/>
          <w:highlight w:val="lightGray"/>
        </w:rPr>
        <w:br w:type="page"/>
      </w:r>
      <w:bookmarkStart w:id="25" w:name="_Toc520795476"/>
      <w:r w:rsidR="00285001" w:rsidRPr="0010016C">
        <w:rPr>
          <w:sz w:val="28"/>
          <w:szCs w:val="28"/>
        </w:rPr>
        <w:lastRenderedPageBreak/>
        <w:t>CRITERIOS Y E</w:t>
      </w:r>
      <w:r w:rsidR="003540C9" w:rsidRPr="0010016C">
        <w:rPr>
          <w:sz w:val="28"/>
          <w:szCs w:val="28"/>
        </w:rPr>
        <w:t>S</w:t>
      </w:r>
      <w:r w:rsidR="00285001" w:rsidRPr="0010016C">
        <w:rPr>
          <w:sz w:val="28"/>
          <w:szCs w:val="28"/>
        </w:rPr>
        <w:t>TRATÉGIAS DE ENSEÑANZA-APRENDIZAJE</w:t>
      </w:r>
      <w:bookmarkEnd w:id="25"/>
    </w:p>
    <w:p w:rsidR="00AC174A" w:rsidRDefault="00AC174A" w:rsidP="00AC174A">
      <w:pPr>
        <w:rPr>
          <w:rFonts w:ascii="Arial Narrow" w:hAnsi="Arial Narrow"/>
        </w:rPr>
      </w:pPr>
    </w:p>
    <w:p w:rsidR="00AC174A" w:rsidRPr="00AD2FA1" w:rsidRDefault="00924AB5" w:rsidP="00AC174A">
      <w:pPr>
        <w:spacing w:line="276" w:lineRule="auto"/>
        <w:jc w:val="both"/>
        <w:rPr>
          <w:rFonts w:ascii="Arial Narrow" w:hAnsi="Arial Narrow"/>
          <w:sz w:val="22"/>
          <w:szCs w:val="22"/>
        </w:rPr>
      </w:pPr>
      <w:r>
        <w:rPr>
          <w:rFonts w:ascii="Arial Narrow" w:hAnsi="Arial Narrow"/>
          <w:sz w:val="22"/>
          <w:szCs w:val="22"/>
        </w:rPr>
        <w:t>Las e</w:t>
      </w:r>
      <w:r w:rsidR="00AC174A" w:rsidRPr="00AD2FA1">
        <w:rPr>
          <w:rFonts w:ascii="Arial Narrow" w:hAnsi="Arial Narrow"/>
          <w:sz w:val="22"/>
          <w:szCs w:val="22"/>
        </w:rPr>
        <w:t xml:space="preserve">strategias de enseñanza  se definen como los procedimientos o recursos utilizados por los docentes para lograr aprendizajes significativos en los </w:t>
      </w:r>
      <w:r w:rsidR="00010F07">
        <w:rPr>
          <w:rFonts w:ascii="Arial Narrow" w:hAnsi="Arial Narrow"/>
          <w:sz w:val="22"/>
          <w:szCs w:val="22"/>
        </w:rPr>
        <w:t>estudiantes</w:t>
      </w:r>
      <w:r w:rsidR="00AC174A" w:rsidRPr="00AD2FA1">
        <w:rPr>
          <w:rFonts w:ascii="Arial Narrow" w:hAnsi="Arial Narrow"/>
          <w:sz w:val="22"/>
          <w:szCs w:val="22"/>
        </w:rPr>
        <w:t>. Deben de estar alineadas con los propósitos de aprendizaje (conocimiento), así como con</w:t>
      </w:r>
      <w:r w:rsidR="00436804" w:rsidRPr="00AD2FA1">
        <w:rPr>
          <w:rFonts w:ascii="Arial Narrow" w:hAnsi="Arial Narrow"/>
          <w:sz w:val="22"/>
          <w:szCs w:val="22"/>
        </w:rPr>
        <w:t xml:space="preserve"> las competencias a desarrollar (destrezas</w:t>
      </w:r>
      <w:r w:rsidR="00AC174A" w:rsidRPr="00AD2FA1">
        <w:rPr>
          <w:rFonts w:ascii="Arial Narrow" w:hAnsi="Arial Narrow"/>
          <w:sz w:val="22"/>
          <w:szCs w:val="22"/>
        </w:rPr>
        <w:t>, habilidades).</w:t>
      </w:r>
    </w:p>
    <w:p w:rsidR="00436804" w:rsidRPr="00AD2FA1" w:rsidRDefault="00436804" w:rsidP="00AC174A">
      <w:pPr>
        <w:spacing w:line="276" w:lineRule="auto"/>
        <w:jc w:val="both"/>
        <w:rPr>
          <w:rFonts w:ascii="Arial Narrow" w:hAnsi="Arial Narrow"/>
          <w:sz w:val="22"/>
          <w:szCs w:val="22"/>
        </w:rPr>
      </w:pPr>
    </w:p>
    <w:p w:rsidR="00AC174A" w:rsidRPr="00AD2FA1" w:rsidRDefault="00AC174A" w:rsidP="00AC174A">
      <w:pPr>
        <w:spacing w:line="276" w:lineRule="auto"/>
        <w:jc w:val="both"/>
        <w:rPr>
          <w:rFonts w:ascii="Arial Narrow" w:hAnsi="Arial Narrow"/>
          <w:sz w:val="22"/>
          <w:szCs w:val="22"/>
        </w:rPr>
      </w:pPr>
      <w:r w:rsidRPr="00AD2FA1">
        <w:rPr>
          <w:rFonts w:ascii="Arial Narrow" w:hAnsi="Arial Narrow"/>
          <w:sz w:val="22"/>
          <w:szCs w:val="22"/>
        </w:rPr>
        <w:t>Así tenemos:</w:t>
      </w:r>
    </w:p>
    <w:p w:rsidR="00436804" w:rsidRPr="00AD2FA1" w:rsidRDefault="00924AB5" w:rsidP="00313B5A">
      <w:pPr>
        <w:numPr>
          <w:ilvl w:val="0"/>
          <w:numId w:val="16"/>
        </w:numPr>
        <w:spacing w:line="276" w:lineRule="auto"/>
        <w:jc w:val="both"/>
        <w:rPr>
          <w:rFonts w:ascii="Arial Narrow" w:hAnsi="Arial Narrow"/>
          <w:sz w:val="22"/>
          <w:szCs w:val="22"/>
        </w:rPr>
      </w:pPr>
      <w:r>
        <w:rPr>
          <w:rFonts w:ascii="Arial Narrow" w:hAnsi="Arial Narrow"/>
          <w:b/>
          <w:sz w:val="22"/>
          <w:szCs w:val="22"/>
          <w:u w:val="single"/>
        </w:rPr>
        <w:t>Il</w:t>
      </w:r>
      <w:r w:rsidR="00AC174A" w:rsidRPr="00AD2FA1">
        <w:rPr>
          <w:rFonts w:ascii="Arial Narrow" w:hAnsi="Arial Narrow"/>
          <w:b/>
          <w:sz w:val="22"/>
          <w:szCs w:val="22"/>
          <w:u w:val="single"/>
        </w:rPr>
        <w:t>ustraciones</w:t>
      </w:r>
    </w:p>
    <w:p w:rsidR="00AC174A" w:rsidRPr="00AD2FA1" w:rsidRDefault="00AC174A" w:rsidP="00436804">
      <w:pPr>
        <w:spacing w:line="276" w:lineRule="auto"/>
        <w:ind w:left="720"/>
        <w:jc w:val="both"/>
        <w:rPr>
          <w:rFonts w:ascii="Arial Narrow" w:hAnsi="Arial Narrow"/>
          <w:sz w:val="22"/>
          <w:szCs w:val="22"/>
        </w:rPr>
      </w:pPr>
      <w:r w:rsidRPr="00AD2FA1">
        <w:rPr>
          <w:rFonts w:ascii="Arial Narrow" w:hAnsi="Arial Narrow"/>
          <w:sz w:val="22"/>
          <w:szCs w:val="22"/>
        </w:rPr>
        <w:t xml:space="preserve">Representación visual de los conceptos, objetos o situaciones de una teoría o tema específico (fotografías, dibujos, esquemas, gráficas, </w:t>
      </w:r>
      <w:proofErr w:type="spellStart"/>
      <w:r w:rsidRPr="00AD2FA1">
        <w:rPr>
          <w:rFonts w:ascii="Arial Narrow" w:hAnsi="Arial Narrow"/>
          <w:sz w:val="22"/>
          <w:szCs w:val="22"/>
        </w:rPr>
        <w:t>etc</w:t>
      </w:r>
      <w:proofErr w:type="spellEnd"/>
      <w:r w:rsidRPr="00AD2FA1">
        <w:rPr>
          <w:rFonts w:ascii="Arial Narrow" w:hAnsi="Arial Narrow"/>
          <w:sz w:val="22"/>
          <w:szCs w:val="22"/>
        </w:rPr>
        <w:t>)</w:t>
      </w:r>
    </w:p>
    <w:p w:rsidR="00AC174A" w:rsidRPr="00AD2FA1" w:rsidRDefault="00AC174A" w:rsidP="00313B5A">
      <w:pPr>
        <w:numPr>
          <w:ilvl w:val="0"/>
          <w:numId w:val="17"/>
        </w:numPr>
        <w:spacing w:line="276" w:lineRule="auto"/>
        <w:ind w:left="993" w:hanging="142"/>
        <w:jc w:val="both"/>
        <w:rPr>
          <w:rFonts w:ascii="Arial Narrow" w:hAnsi="Arial Narrow"/>
          <w:sz w:val="22"/>
          <w:szCs w:val="22"/>
        </w:rPr>
      </w:pPr>
      <w:r w:rsidRPr="00AD2FA1">
        <w:rPr>
          <w:rFonts w:ascii="Arial Narrow" w:hAnsi="Arial Narrow"/>
          <w:sz w:val="22"/>
          <w:szCs w:val="22"/>
        </w:rPr>
        <w:t>Descriptiva: muestra figuras, dibujos, fotografías</w:t>
      </w:r>
    </w:p>
    <w:p w:rsidR="00AC174A" w:rsidRPr="00AD2FA1" w:rsidRDefault="00AC174A" w:rsidP="00313B5A">
      <w:pPr>
        <w:numPr>
          <w:ilvl w:val="0"/>
          <w:numId w:val="17"/>
        </w:numPr>
        <w:spacing w:line="276" w:lineRule="auto"/>
        <w:ind w:left="993" w:hanging="142"/>
        <w:jc w:val="both"/>
        <w:rPr>
          <w:rFonts w:ascii="Arial Narrow" w:hAnsi="Arial Narrow"/>
          <w:sz w:val="22"/>
          <w:szCs w:val="22"/>
        </w:rPr>
      </w:pPr>
      <w:r w:rsidRPr="00AD2FA1">
        <w:rPr>
          <w:rFonts w:ascii="Arial Narrow" w:hAnsi="Arial Narrow"/>
          <w:sz w:val="22"/>
          <w:szCs w:val="22"/>
        </w:rPr>
        <w:t>Expresiva: Ligada a la anterior destacando aspectos actitudinales</w:t>
      </w:r>
    </w:p>
    <w:p w:rsidR="00AC174A" w:rsidRPr="00AD2FA1" w:rsidRDefault="00AC174A" w:rsidP="00313B5A">
      <w:pPr>
        <w:numPr>
          <w:ilvl w:val="0"/>
          <w:numId w:val="17"/>
        </w:numPr>
        <w:spacing w:line="276" w:lineRule="auto"/>
        <w:ind w:left="993" w:hanging="142"/>
        <w:jc w:val="both"/>
        <w:rPr>
          <w:rFonts w:ascii="Arial Narrow" w:hAnsi="Arial Narrow"/>
          <w:sz w:val="22"/>
          <w:szCs w:val="22"/>
        </w:rPr>
      </w:pPr>
      <w:r w:rsidRPr="00AD2FA1">
        <w:rPr>
          <w:rFonts w:ascii="Arial Narrow" w:hAnsi="Arial Narrow"/>
          <w:sz w:val="22"/>
          <w:szCs w:val="22"/>
        </w:rPr>
        <w:t>Lógico- matemática: diagramas de conceptos o funciones matemáticas</w:t>
      </w:r>
    </w:p>
    <w:p w:rsidR="00AC174A" w:rsidRPr="00AD2FA1" w:rsidRDefault="00AC174A" w:rsidP="00313B5A">
      <w:pPr>
        <w:numPr>
          <w:ilvl w:val="0"/>
          <w:numId w:val="17"/>
        </w:numPr>
        <w:spacing w:line="276" w:lineRule="auto"/>
        <w:ind w:left="993" w:hanging="142"/>
        <w:jc w:val="both"/>
        <w:rPr>
          <w:rFonts w:ascii="Arial Narrow" w:hAnsi="Arial Narrow"/>
          <w:sz w:val="22"/>
          <w:szCs w:val="22"/>
        </w:rPr>
      </w:pPr>
      <w:r w:rsidRPr="00AD2FA1">
        <w:rPr>
          <w:rFonts w:ascii="Arial Narrow" w:hAnsi="Arial Narrow"/>
          <w:sz w:val="22"/>
          <w:szCs w:val="22"/>
        </w:rPr>
        <w:t>Algorítmicas: diagramas que incluyen los pasos para un procedimiento.</w:t>
      </w:r>
    </w:p>
    <w:p w:rsidR="00AC174A" w:rsidRPr="00AD2FA1" w:rsidRDefault="00AC174A" w:rsidP="00AC174A">
      <w:pPr>
        <w:spacing w:line="276" w:lineRule="auto"/>
        <w:jc w:val="both"/>
        <w:rPr>
          <w:rFonts w:ascii="Arial Narrow" w:hAnsi="Arial Narrow"/>
          <w:sz w:val="22"/>
          <w:szCs w:val="22"/>
        </w:rPr>
      </w:pPr>
    </w:p>
    <w:p w:rsidR="00AC174A" w:rsidRPr="00AD2FA1" w:rsidRDefault="00AC174A" w:rsidP="00313B5A">
      <w:pPr>
        <w:numPr>
          <w:ilvl w:val="0"/>
          <w:numId w:val="16"/>
        </w:numPr>
        <w:spacing w:line="276" w:lineRule="auto"/>
        <w:jc w:val="both"/>
        <w:rPr>
          <w:rFonts w:ascii="Arial Narrow" w:hAnsi="Arial Narrow"/>
          <w:b/>
          <w:sz w:val="22"/>
          <w:szCs w:val="22"/>
          <w:u w:val="single"/>
        </w:rPr>
      </w:pPr>
      <w:r w:rsidRPr="00AD2FA1">
        <w:rPr>
          <w:rFonts w:ascii="Arial Narrow" w:hAnsi="Arial Narrow"/>
          <w:b/>
          <w:sz w:val="22"/>
          <w:szCs w:val="22"/>
          <w:u w:val="single"/>
        </w:rPr>
        <w:t>Estrategias grupales</w:t>
      </w:r>
    </w:p>
    <w:p w:rsidR="00AC174A" w:rsidRPr="00AD2FA1" w:rsidRDefault="00AC174A" w:rsidP="00313B5A">
      <w:pPr>
        <w:numPr>
          <w:ilvl w:val="0"/>
          <w:numId w:val="17"/>
        </w:numPr>
        <w:spacing w:line="276" w:lineRule="auto"/>
        <w:ind w:left="993" w:hanging="142"/>
        <w:jc w:val="both"/>
        <w:rPr>
          <w:rFonts w:ascii="Arial Narrow" w:hAnsi="Arial Narrow"/>
          <w:sz w:val="22"/>
          <w:szCs w:val="22"/>
        </w:rPr>
      </w:pPr>
      <w:r w:rsidRPr="00AD2FA1">
        <w:rPr>
          <w:rFonts w:ascii="Arial Narrow" w:hAnsi="Arial Narrow"/>
          <w:b/>
          <w:sz w:val="22"/>
          <w:szCs w:val="22"/>
        </w:rPr>
        <w:t>Debate controversial</w:t>
      </w:r>
      <w:r w:rsidR="00436804" w:rsidRPr="00AD2FA1">
        <w:rPr>
          <w:rFonts w:ascii="Arial Narrow" w:hAnsi="Arial Narrow"/>
          <w:b/>
          <w:sz w:val="22"/>
          <w:szCs w:val="22"/>
        </w:rPr>
        <w:t>:</w:t>
      </w:r>
      <w:r w:rsidR="00436804" w:rsidRPr="00AD2FA1">
        <w:rPr>
          <w:rFonts w:ascii="Arial Narrow" w:hAnsi="Arial Narrow"/>
          <w:sz w:val="22"/>
          <w:szCs w:val="22"/>
        </w:rPr>
        <w:t xml:space="preserve"> se</w:t>
      </w:r>
      <w:r w:rsidRPr="00AD2FA1">
        <w:rPr>
          <w:rFonts w:ascii="Arial Narrow" w:hAnsi="Arial Narrow"/>
          <w:sz w:val="22"/>
          <w:szCs w:val="22"/>
        </w:rPr>
        <w:t xml:space="preserve"> presentan posiciones contrarias alrededor de un tema debiendo cada participante defender su punto de vista mediante la lógica, reflexión y la argumentación correcta. favorece la reflexión y la exposición organizada y coherente de los argumentos propios, estimula la capacidad crítica, por tanto desarrolla la competencia de pensamiento crítico y reflexivo, trabajo colaborativo y comunicación. </w:t>
      </w:r>
    </w:p>
    <w:p w:rsidR="00436804" w:rsidRPr="00AD2FA1" w:rsidRDefault="00436804" w:rsidP="00436804">
      <w:pPr>
        <w:spacing w:line="276" w:lineRule="auto"/>
        <w:ind w:left="993"/>
        <w:jc w:val="both"/>
        <w:rPr>
          <w:rFonts w:ascii="Arial Narrow" w:hAnsi="Arial Narrow"/>
          <w:sz w:val="22"/>
          <w:szCs w:val="22"/>
        </w:rPr>
      </w:pPr>
    </w:p>
    <w:p w:rsidR="00AC174A" w:rsidRPr="00AD2FA1" w:rsidRDefault="00AC174A" w:rsidP="00313B5A">
      <w:pPr>
        <w:numPr>
          <w:ilvl w:val="0"/>
          <w:numId w:val="17"/>
        </w:numPr>
        <w:spacing w:line="276" w:lineRule="auto"/>
        <w:ind w:left="993" w:hanging="142"/>
        <w:jc w:val="both"/>
        <w:rPr>
          <w:rFonts w:ascii="Arial Narrow" w:hAnsi="Arial Narrow"/>
          <w:sz w:val="22"/>
          <w:szCs w:val="22"/>
        </w:rPr>
      </w:pPr>
      <w:r w:rsidRPr="00AD2FA1">
        <w:rPr>
          <w:rFonts w:ascii="Arial Narrow" w:hAnsi="Arial Narrow"/>
          <w:b/>
          <w:sz w:val="22"/>
          <w:szCs w:val="22"/>
        </w:rPr>
        <w:t>Seminario</w:t>
      </w:r>
      <w:r w:rsidR="00436804" w:rsidRPr="00AD2FA1">
        <w:rPr>
          <w:rFonts w:ascii="Arial Narrow" w:hAnsi="Arial Narrow"/>
          <w:b/>
          <w:sz w:val="22"/>
          <w:szCs w:val="22"/>
        </w:rPr>
        <w:t>:</w:t>
      </w:r>
      <w:r w:rsidR="00436804" w:rsidRPr="00AD2FA1">
        <w:rPr>
          <w:rFonts w:ascii="Arial Narrow" w:hAnsi="Arial Narrow"/>
          <w:sz w:val="22"/>
          <w:szCs w:val="22"/>
        </w:rPr>
        <w:t xml:space="preserve"> Estrategia</w:t>
      </w:r>
      <w:r w:rsidRPr="00AD2FA1">
        <w:rPr>
          <w:rFonts w:ascii="Arial Narrow" w:hAnsi="Arial Narrow"/>
          <w:sz w:val="22"/>
          <w:szCs w:val="22"/>
        </w:rPr>
        <w:t xml:space="preserve"> expositiva por parte de un </w:t>
      </w:r>
      <w:r w:rsidR="00010F07">
        <w:rPr>
          <w:rFonts w:ascii="Arial Narrow" w:hAnsi="Arial Narrow"/>
          <w:sz w:val="22"/>
          <w:szCs w:val="22"/>
        </w:rPr>
        <w:t>estudiante</w:t>
      </w:r>
      <w:r w:rsidRPr="00AD2FA1">
        <w:rPr>
          <w:rFonts w:ascii="Arial Narrow" w:hAnsi="Arial Narrow"/>
          <w:sz w:val="22"/>
          <w:szCs w:val="22"/>
        </w:rPr>
        <w:t xml:space="preserve"> en relación con un tema.</w:t>
      </w:r>
      <w:r w:rsidR="008923A5">
        <w:rPr>
          <w:rFonts w:ascii="Arial Narrow" w:hAnsi="Arial Narrow"/>
          <w:sz w:val="22"/>
          <w:szCs w:val="22"/>
        </w:rPr>
        <w:t xml:space="preserve"> </w:t>
      </w:r>
      <w:r w:rsidRPr="00AD2FA1">
        <w:rPr>
          <w:rFonts w:ascii="Arial Narrow" w:hAnsi="Arial Narrow"/>
          <w:sz w:val="22"/>
          <w:szCs w:val="22"/>
        </w:rPr>
        <w:t>Puede incluir la discusión y el debate, requiere profundidad y el tiempo destinado es largo.</w:t>
      </w:r>
    </w:p>
    <w:p w:rsidR="00436804" w:rsidRPr="00AD2FA1" w:rsidRDefault="00436804" w:rsidP="00436804">
      <w:pPr>
        <w:spacing w:line="276" w:lineRule="auto"/>
        <w:ind w:left="993"/>
        <w:jc w:val="both"/>
        <w:rPr>
          <w:rFonts w:ascii="Arial Narrow" w:hAnsi="Arial Narrow"/>
          <w:sz w:val="22"/>
          <w:szCs w:val="22"/>
        </w:rPr>
      </w:pPr>
    </w:p>
    <w:p w:rsidR="00AC174A" w:rsidRPr="00AD2FA1" w:rsidRDefault="00AC174A" w:rsidP="00313B5A">
      <w:pPr>
        <w:numPr>
          <w:ilvl w:val="0"/>
          <w:numId w:val="17"/>
        </w:numPr>
        <w:spacing w:line="276" w:lineRule="auto"/>
        <w:ind w:left="993" w:hanging="142"/>
        <w:jc w:val="both"/>
        <w:rPr>
          <w:rFonts w:ascii="Arial Narrow" w:hAnsi="Arial Narrow"/>
          <w:sz w:val="22"/>
          <w:szCs w:val="22"/>
        </w:rPr>
      </w:pPr>
      <w:r w:rsidRPr="00AD2FA1">
        <w:rPr>
          <w:rFonts w:ascii="Arial Narrow" w:hAnsi="Arial Narrow"/>
          <w:b/>
          <w:sz w:val="22"/>
          <w:szCs w:val="22"/>
        </w:rPr>
        <w:t>Taller</w:t>
      </w:r>
      <w:r w:rsidR="00436804" w:rsidRPr="00AD2FA1">
        <w:rPr>
          <w:rFonts w:ascii="Arial Narrow" w:hAnsi="Arial Narrow"/>
          <w:b/>
          <w:sz w:val="22"/>
          <w:szCs w:val="22"/>
        </w:rPr>
        <w:t>:</w:t>
      </w:r>
      <w:r w:rsidRPr="00AD2FA1">
        <w:rPr>
          <w:rFonts w:ascii="Arial Narrow" w:hAnsi="Arial Narrow"/>
          <w:sz w:val="22"/>
          <w:szCs w:val="22"/>
        </w:rPr>
        <w:t xml:space="preserve"> Implica como su nombre lo dice, un lugar donde se trabaja y labora. Es una forma de enseñar y aprender mediante la realización de algo, es decir aprender haciendo. En esta estrategia predomina y se privilegia, el aprendizaje sobre la enseñanza. Se trata entonces de aprender haciendo, desarrollando habilidades donde los conocimientos se adquieren a través de una práctica concreta; ejecutando algo relacionado con el objetivo que se pretende alcanzar, en  un contexto particular de aprendizaje. Es una metodología participativa en la que se enseña y se aprende a través de una tarea conjunta.</w:t>
      </w:r>
    </w:p>
    <w:p w:rsidR="00AC174A" w:rsidRPr="00AD2FA1" w:rsidRDefault="00AC174A" w:rsidP="00436804">
      <w:pPr>
        <w:spacing w:line="276" w:lineRule="auto"/>
        <w:ind w:left="993"/>
        <w:jc w:val="both"/>
        <w:rPr>
          <w:rFonts w:ascii="Arial Narrow" w:hAnsi="Arial Narrow"/>
          <w:sz w:val="22"/>
          <w:szCs w:val="22"/>
        </w:rPr>
      </w:pPr>
    </w:p>
    <w:p w:rsidR="00AC174A" w:rsidRPr="00AD2FA1" w:rsidRDefault="00AC174A" w:rsidP="00313B5A">
      <w:pPr>
        <w:numPr>
          <w:ilvl w:val="0"/>
          <w:numId w:val="17"/>
        </w:numPr>
        <w:spacing w:line="276" w:lineRule="auto"/>
        <w:ind w:left="993" w:hanging="142"/>
        <w:jc w:val="both"/>
        <w:rPr>
          <w:rFonts w:ascii="Arial Narrow" w:hAnsi="Arial Narrow"/>
          <w:sz w:val="22"/>
          <w:szCs w:val="22"/>
        </w:rPr>
      </w:pPr>
      <w:r w:rsidRPr="00AD2FA1">
        <w:rPr>
          <w:rFonts w:ascii="Arial Narrow" w:hAnsi="Arial Narrow"/>
          <w:b/>
          <w:sz w:val="22"/>
          <w:szCs w:val="22"/>
          <w:u w:val="single"/>
        </w:rPr>
        <w:t>Clases prácticas</w:t>
      </w:r>
      <w:r w:rsidR="00436804" w:rsidRPr="00AD2FA1">
        <w:rPr>
          <w:rFonts w:ascii="Arial Narrow" w:hAnsi="Arial Narrow"/>
          <w:sz w:val="22"/>
          <w:szCs w:val="22"/>
        </w:rPr>
        <w:t>:</w:t>
      </w:r>
      <w:r w:rsidRPr="00AD2FA1">
        <w:rPr>
          <w:rFonts w:ascii="Arial Narrow" w:hAnsi="Arial Narrow"/>
          <w:sz w:val="22"/>
          <w:szCs w:val="22"/>
        </w:rPr>
        <w:t xml:space="preserve"> se desarrollan actividades de aplicación de los conocimientos a situaciones concretas y de adquisición de habilidades básicas y procedimentales relacionadas con la materia objeto de estudio.  </w:t>
      </w:r>
      <w:r w:rsidR="00436804" w:rsidRPr="00AD2FA1">
        <w:rPr>
          <w:rFonts w:ascii="Arial Narrow" w:hAnsi="Arial Narrow"/>
          <w:sz w:val="22"/>
          <w:szCs w:val="22"/>
        </w:rPr>
        <w:t>Prácticas</w:t>
      </w:r>
      <w:r w:rsidRPr="00AD2FA1">
        <w:rPr>
          <w:rFonts w:ascii="Arial Narrow" w:hAnsi="Arial Narrow"/>
          <w:sz w:val="22"/>
          <w:szCs w:val="22"/>
        </w:rPr>
        <w:t xml:space="preserve"> de laboratorio, prácticas de campo, clases de problemas, prácticas de informática, etc., puesto que, aunque presentan en algunos casos matices importantes, todas ellas tienen como característica común que su finalidad es mostrar a los estudiantes cómo deben actuar.</w:t>
      </w:r>
    </w:p>
    <w:p w:rsidR="00AC174A" w:rsidRPr="00AD2FA1" w:rsidRDefault="00AC174A" w:rsidP="00AC174A">
      <w:pPr>
        <w:spacing w:line="276" w:lineRule="auto"/>
        <w:jc w:val="both"/>
        <w:rPr>
          <w:rFonts w:ascii="Arial Narrow" w:hAnsi="Arial Narrow"/>
          <w:sz w:val="22"/>
          <w:szCs w:val="22"/>
        </w:rPr>
      </w:pPr>
    </w:p>
    <w:p w:rsidR="00436804" w:rsidRPr="00AD2FA1" w:rsidRDefault="00436804" w:rsidP="00AC174A">
      <w:pPr>
        <w:spacing w:line="276" w:lineRule="auto"/>
        <w:jc w:val="both"/>
        <w:rPr>
          <w:rFonts w:ascii="Arial Narrow" w:hAnsi="Arial Narrow"/>
          <w:sz w:val="22"/>
          <w:szCs w:val="22"/>
        </w:rPr>
      </w:pPr>
    </w:p>
    <w:p w:rsidR="00AC174A" w:rsidRPr="00AD2FA1" w:rsidRDefault="00924AB5" w:rsidP="00AC174A">
      <w:pPr>
        <w:spacing w:line="276" w:lineRule="auto"/>
        <w:jc w:val="both"/>
        <w:rPr>
          <w:rFonts w:ascii="Arial Narrow" w:hAnsi="Arial Narrow"/>
          <w:b/>
          <w:sz w:val="22"/>
          <w:szCs w:val="22"/>
          <w:u w:val="single"/>
        </w:rPr>
      </w:pPr>
      <w:r>
        <w:rPr>
          <w:rFonts w:ascii="Arial Narrow" w:hAnsi="Arial Narrow"/>
          <w:b/>
          <w:sz w:val="22"/>
          <w:szCs w:val="22"/>
          <w:u w:val="single"/>
        </w:rPr>
        <w:br w:type="page"/>
      </w:r>
      <w:r w:rsidR="00AC174A" w:rsidRPr="00AD2FA1">
        <w:rPr>
          <w:rFonts w:ascii="Arial Narrow" w:hAnsi="Arial Narrow"/>
          <w:b/>
          <w:sz w:val="22"/>
          <w:szCs w:val="22"/>
          <w:u w:val="single"/>
        </w:rPr>
        <w:lastRenderedPageBreak/>
        <w:t>METODOLOGÍAS ACTIVAS PARA DESARROLLO DE COMPETENCIAS</w:t>
      </w:r>
    </w:p>
    <w:p w:rsidR="00436804" w:rsidRPr="00AD2FA1" w:rsidRDefault="00436804" w:rsidP="00AC174A">
      <w:pPr>
        <w:spacing w:line="276" w:lineRule="auto"/>
        <w:jc w:val="both"/>
        <w:rPr>
          <w:rFonts w:ascii="Arial Narrow" w:hAnsi="Arial Narrow"/>
          <w:b/>
          <w:sz w:val="22"/>
          <w:szCs w:val="22"/>
          <w:u w:val="single"/>
        </w:rPr>
      </w:pPr>
    </w:p>
    <w:p w:rsidR="00436804" w:rsidRPr="00AD2FA1" w:rsidRDefault="00AC174A" w:rsidP="00313B5A">
      <w:pPr>
        <w:numPr>
          <w:ilvl w:val="0"/>
          <w:numId w:val="18"/>
        </w:numPr>
        <w:spacing w:line="276" w:lineRule="auto"/>
        <w:jc w:val="both"/>
        <w:rPr>
          <w:rFonts w:ascii="Arial Narrow" w:hAnsi="Arial Narrow"/>
          <w:sz w:val="22"/>
          <w:szCs w:val="22"/>
        </w:rPr>
      </w:pPr>
      <w:r w:rsidRPr="00AD2FA1">
        <w:rPr>
          <w:rFonts w:ascii="Arial Narrow" w:hAnsi="Arial Narrow"/>
          <w:b/>
          <w:sz w:val="22"/>
          <w:szCs w:val="22"/>
          <w:u w:val="single"/>
        </w:rPr>
        <w:t>Simulación o juego de roles</w:t>
      </w:r>
      <w:r w:rsidR="00436804" w:rsidRPr="00AD2FA1">
        <w:rPr>
          <w:rFonts w:ascii="Arial Narrow" w:hAnsi="Arial Narrow"/>
          <w:sz w:val="22"/>
          <w:szCs w:val="22"/>
        </w:rPr>
        <w:t xml:space="preserve">: </w:t>
      </w:r>
    </w:p>
    <w:p w:rsidR="00AC174A" w:rsidRPr="00AD2FA1" w:rsidRDefault="00AC174A" w:rsidP="00436804">
      <w:pPr>
        <w:spacing w:line="276" w:lineRule="auto"/>
        <w:ind w:left="720"/>
        <w:jc w:val="both"/>
        <w:rPr>
          <w:rFonts w:ascii="Arial Narrow" w:hAnsi="Arial Narrow"/>
          <w:sz w:val="22"/>
          <w:szCs w:val="22"/>
        </w:rPr>
      </w:pPr>
      <w:r w:rsidRPr="00AD2FA1">
        <w:rPr>
          <w:rFonts w:ascii="Arial Narrow" w:hAnsi="Arial Narrow"/>
          <w:sz w:val="22"/>
          <w:szCs w:val="22"/>
        </w:rPr>
        <w:t xml:space="preserve">La simulación es una estrategia que pretende representar situaciones de la vida real en la que participan los </w:t>
      </w:r>
      <w:r w:rsidR="00010F07">
        <w:rPr>
          <w:rFonts w:ascii="Arial Narrow" w:hAnsi="Arial Narrow"/>
          <w:sz w:val="22"/>
          <w:szCs w:val="22"/>
        </w:rPr>
        <w:t>estudiantes</w:t>
      </w:r>
      <w:r w:rsidRPr="00AD2FA1">
        <w:rPr>
          <w:rFonts w:ascii="Arial Narrow" w:hAnsi="Arial Narrow"/>
          <w:sz w:val="22"/>
          <w:szCs w:val="22"/>
        </w:rPr>
        <w:t xml:space="preserve"> actuando roles. </w:t>
      </w:r>
      <w:r w:rsidR="00436804" w:rsidRPr="00AD2FA1">
        <w:rPr>
          <w:rFonts w:ascii="Arial Narrow" w:hAnsi="Arial Narrow"/>
          <w:sz w:val="22"/>
          <w:szCs w:val="22"/>
        </w:rPr>
        <w:t>Con</w:t>
      </w:r>
      <w:r w:rsidRPr="00AD2FA1">
        <w:rPr>
          <w:rFonts w:ascii="Arial Narrow" w:hAnsi="Arial Narrow"/>
          <w:sz w:val="22"/>
          <w:szCs w:val="22"/>
        </w:rPr>
        <w:t xml:space="preserve"> la finalidad de dar solución a un problema o. simplemente, para experimentar una situación determinada. Permite que los </w:t>
      </w:r>
      <w:r w:rsidR="00010F07">
        <w:rPr>
          <w:rFonts w:ascii="Arial Narrow" w:hAnsi="Arial Narrow"/>
          <w:sz w:val="22"/>
          <w:szCs w:val="22"/>
        </w:rPr>
        <w:t>estudiantes</w:t>
      </w:r>
      <w:r w:rsidRPr="00AD2FA1">
        <w:rPr>
          <w:rFonts w:ascii="Arial Narrow" w:hAnsi="Arial Narrow"/>
          <w:sz w:val="22"/>
          <w:szCs w:val="22"/>
        </w:rPr>
        <w:t xml:space="preserve"> se enfrenten a situaciones que se pueden presentar en el ámbito laboral para desarrollar en ellos estrategias de prevención y toma de decisiones eficaces.</w:t>
      </w:r>
    </w:p>
    <w:p w:rsidR="00436804" w:rsidRPr="00AD2FA1" w:rsidRDefault="00436804" w:rsidP="00436804">
      <w:pPr>
        <w:spacing w:line="276" w:lineRule="auto"/>
        <w:ind w:left="720"/>
        <w:jc w:val="both"/>
        <w:rPr>
          <w:rFonts w:ascii="Arial Narrow" w:hAnsi="Arial Narrow"/>
          <w:sz w:val="22"/>
          <w:szCs w:val="22"/>
        </w:rPr>
      </w:pPr>
    </w:p>
    <w:p w:rsidR="00436804" w:rsidRPr="00AD2FA1" w:rsidRDefault="00AC174A" w:rsidP="00313B5A">
      <w:pPr>
        <w:numPr>
          <w:ilvl w:val="0"/>
          <w:numId w:val="18"/>
        </w:numPr>
        <w:spacing w:line="276" w:lineRule="auto"/>
        <w:jc w:val="both"/>
        <w:rPr>
          <w:rFonts w:ascii="Arial Narrow" w:hAnsi="Arial Narrow"/>
          <w:sz w:val="22"/>
          <w:szCs w:val="22"/>
        </w:rPr>
      </w:pPr>
      <w:r w:rsidRPr="00AD2FA1">
        <w:rPr>
          <w:rFonts w:ascii="Arial Narrow" w:hAnsi="Arial Narrow"/>
          <w:b/>
          <w:sz w:val="22"/>
          <w:szCs w:val="22"/>
          <w:u w:val="single"/>
        </w:rPr>
        <w:t>Proyectos metodología integradora</w:t>
      </w:r>
      <w:r w:rsidR="00436804" w:rsidRPr="00AD2FA1">
        <w:rPr>
          <w:rFonts w:ascii="Arial Narrow" w:hAnsi="Arial Narrow"/>
          <w:sz w:val="22"/>
          <w:szCs w:val="22"/>
        </w:rPr>
        <w:t xml:space="preserve">: </w:t>
      </w:r>
    </w:p>
    <w:p w:rsidR="00AC174A" w:rsidRPr="00AD2FA1" w:rsidRDefault="00436804" w:rsidP="00436804">
      <w:pPr>
        <w:spacing w:line="276" w:lineRule="auto"/>
        <w:ind w:left="720"/>
        <w:jc w:val="both"/>
        <w:rPr>
          <w:rFonts w:ascii="Arial Narrow" w:hAnsi="Arial Narrow"/>
          <w:sz w:val="22"/>
          <w:szCs w:val="22"/>
        </w:rPr>
      </w:pPr>
      <w:r w:rsidRPr="00AD2FA1">
        <w:rPr>
          <w:rFonts w:ascii="Arial Narrow" w:hAnsi="Arial Narrow"/>
          <w:sz w:val="22"/>
          <w:szCs w:val="22"/>
        </w:rPr>
        <w:t>P</w:t>
      </w:r>
      <w:r w:rsidR="00AC174A" w:rsidRPr="00AD2FA1">
        <w:rPr>
          <w:rFonts w:ascii="Arial Narrow" w:hAnsi="Arial Narrow"/>
          <w:sz w:val="22"/>
          <w:szCs w:val="22"/>
        </w:rPr>
        <w:t xml:space="preserve">lantea la inmersión del estudiante en una situación o una problemática real que requiere solución o comprobación. Se caracteriza por aplicar de manera práctica una propuesta que permite solucionar un problema real desde diversas áreas de conocimiento, centrada en actividades y productos de utilidad social. Surge del interés de los </w:t>
      </w:r>
      <w:r w:rsidR="00010F07">
        <w:rPr>
          <w:rFonts w:ascii="Arial Narrow" w:hAnsi="Arial Narrow"/>
          <w:sz w:val="22"/>
          <w:szCs w:val="22"/>
        </w:rPr>
        <w:t>estudiantes</w:t>
      </w:r>
      <w:r w:rsidR="00AC174A" w:rsidRPr="00AD2FA1">
        <w:rPr>
          <w:rFonts w:ascii="Arial Narrow" w:hAnsi="Arial Narrow"/>
          <w:sz w:val="22"/>
          <w:szCs w:val="22"/>
        </w:rPr>
        <w:t>.</w:t>
      </w:r>
    </w:p>
    <w:p w:rsidR="00436804" w:rsidRPr="00AD2FA1" w:rsidRDefault="00436804" w:rsidP="00436804">
      <w:pPr>
        <w:spacing w:line="276" w:lineRule="auto"/>
        <w:ind w:left="720"/>
        <w:jc w:val="both"/>
        <w:rPr>
          <w:rFonts w:ascii="Arial Narrow" w:hAnsi="Arial Narrow"/>
          <w:sz w:val="22"/>
          <w:szCs w:val="22"/>
        </w:rPr>
      </w:pPr>
    </w:p>
    <w:p w:rsidR="00436804" w:rsidRPr="00AD2FA1" w:rsidRDefault="00AC174A" w:rsidP="00313B5A">
      <w:pPr>
        <w:numPr>
          <w:ilvl w:val="0"/>
          <w:numId w:val="18"/>
        </w:numPr>
        <w:spacing w:line="276" w:lineRule="auto"/>
        <w:jc w:val="both"/>
        <w:rPr>
          <w:rFonts w:ascii="Arial Narrow" w:hAnsi="Arial Narrow"/>
          <w:sz w:val="22"/>
          <w:szCs w:val="22"/>
        </w:rPr>
      </w:pPr>
      <w:r w:rsidRPr="00AD2FA1">
        <w:rPr>
          <w:rFonts w:ascii="Arial Narrow" w:hAnsi="Arial Narrow"/>
          <w:b/>
          <w:sz w:val="22"/>
          <w:szCs w:val="22"/>
          <w:u w:val="single"/>
        </w:rPr>
        <w:t>Estudios caso</w:t>
      </w:r>
    </w:p>
    <w:p w:rsidR="00AC174A" w:rsidRPr="00AD2FA1" w:rsidRDefault="00436804" w:rsidP="00436804">
      <w:pPr>
        <w:spacing w:line="276" w:lineRule="auto"/>
        <w:ind w:left="720"/>
        <w:jc w:val="both"/>
        <w:rPr>
          <w:rFonts w:ascii="Arial Narrow" w:hAnsi="Arial Narrow"/>
          <w:sz w:val="22"/>
          <w:szCs w:val="22"/>
        </w:rPr>
      </w:pPr>
      <w:r w:rsidRPr="00AD2FA1">
        <w:rPr>
          <w:rFonts w:ascii="Arial Narrow" w:hAnsi="Arial Narrow"/>
          <w:sz w:val="22"/>
          <w:szCs w:val="22"/>
        </w:rPr>
        <w:t>C</w:t>
      </w:r>
      <w:r w:rsidR="00AC174A" w:rsidRPr="00AD2FA1">
        <w:rPr>
          <w:rFonts w:ascii="Arial Narrow" w:hAnsi="Arial Narrow"/>
          <w:sz w:val="22"/>
          <w:szCs w:val="22"/>
        </w:rPr>
        <w:t>onstituyen una metodología que describe un suceso real o simulado complejo que permite al estudiante aplicar sus conocimientos y habilidades para resolver un problema. Es una estrategia adecuada para desarrollar competencias, pues el estudiante pone en marcha tanto contenidos conceptuales y procedimentales como actitudes en</w:t>
      </w:r>
      <w:r w:rsidR="008923A5">
        <w:rPr>
          <w:rFonts w:ascii="Arial Narrow" w:hAnsi="Arial Narrow"/>
          <w:sz w:val="22"/>
          <w:szCs w:val="22"/>
        </w:rPr>
        <w:t xml:space="preserve"> </w:t>
      </w:r>
      <w:r w:rsidR="00AC174A" w:rsidRPr="00AD2FA1">
        <w:rPr>
          <w:rFonts w:ascii="Arial Narrow" w:hAnsi="Arial Narrow"/>
          <w:sz w:val="22"/>
          <w:szCs w:val="22"/>
        </w:rPr>
        <w:t>un</w:t>
      </w:r>
      <w:r w:rsidR="008923A5">
        <w:rPr>
          <w:rFonts w:ascii="Arial Narrow" w:hAnsi="Arial Narrow"/>
          <w:sz w:val="22"/>
          <w:szCs w:val="22"/>
        </w:rPr>
        <w:t xml:space="preserve"> </w:t>
      </w:r>
      <w:r w:rsidR="00AC174A" w:rsidRPr="00AD2FA1">
        <w:rPr>
          <w:rFonts w:ascii="Arial Narrow" w:hAnsi="Arial Narrow"/>
          <w:sz w:val="22"/>
          <w:szCs w:val="22"/>
        </w:rPr>
        <w:t>con texto y una situación dados.</w:t>
      </w:r>
    </w:p>
    <w:p w:rsidR="00436804" w:rsidRPr="00AD2FA1" w:rsidRDefault="00436804" w:rsidP="00436804">
      <w:pPr>
        <w:spacing w:line="276" w:lineRule="auto"/>
        <w:ind w:left="720"/>
        <w:jc w:val="both"/>
        <w:rPr>
          <w:rFonts w:ascii="Arial Narrow" w:hAnsi="Arial Narrow"/>
          <w:sz w:val="22"/>
          <w:szCs w:val="22"/>
        </w:rPr>
      </w:pPr>
    </w:p>
    <w:p w:rsidR="00436804" w:rsidRPr="00AD2FA1" w:rsidRDefault="00AC174A" w:rsidP="00313B5A">
      <w:pPr>
        <w:numPr>
          <w:ilvl w:val="0"/>
          <w:numId w:val="18"/>
        </w:numPr>
        <w:spacing w:line="276" w:lineRule="auto"/>
        <w:jc w:val="both"/>
        <w:rPr>
          <w:rFonts w:ascii="Arial Narrow" w:hAnsi="Arial Narrow"/>
          <w:sz w:val="22"/>
          <w:szCs w:val="22"/>
        </w:rPr>
      </w:pPr>
      <w:r w:rsidRPr="00AD2FA1">
        <w:rPr>
          <w:rFonts w:ascii="Arial Narrow" w:hAnsi="Arial Narrow"/>
          <w:b/>
          <w:sz w:val="22"/>
          <w:szCs w:val="22"/>
          <w:u w:val="single"/>
        </w:rPr>
        <w:t>ABP (aprendizaje basado en problemas)</w:t>
      </w:r>
    </w:p>
    <w:p w:rsidR="00AC174A" w:rsidRPr="00AD2FA1" w:rsidRDefault="00436804" w:rsidP="00436804">
      <w:pPr>
        <w:spacing w:line="276" w:lineRule="auto"/>
        <w:ind w:left="720"/>
        <w:jc w:val="both"/>
        <w:rPr>
          <w:rFonts w:ascii="Arial Narrow" w:hAnsi="Arial Narrow"/>
          <w:sz w:val="22"/>
          <w:szCs w:val="22"/>
        </w:rPr>
      </w:pPr>
      <w:r w:rsidRPr="00AD2FA1">
        <w:rPr>
          <w:rFonts w:ascii="Arial Narrow" w:hAnsi="Arial Narrow"/>
          <w:sz w:val="22"/>
          <w:szCs w:val="22"/>
        </w:rPr>
        <w:t>M</w:t>
      </w:r>
      <w:r w:rsidR="00AC174A" w:rsidRPr="00AD2FA1">
        <w:rPr>
          <w:rFonts w:ascii="Arial Narrow" w:hAnsi="Arial Narrow"/>
          <w:sz w:val="22"/>
          <w:szCs w:val="22"/>
        </w:rPr>
        <w:t>et</w:t>
      </w:r>
      <w:r w:rsidRPr="00AD2FA1">
        <w:rPr>
          <w:rFonts w:ascii="Arial Narrow" w:hAnsi="Arial Narrow"/>
          <w:sz w:val="22"/>
          <w:szCs w:val="22"/>
        </w:rPr>
        <w:t>odología en la que se investiga,</w:t>
      </w:r>
      <w:r w:rsidR="008923A5">
        <w:rPr>
          <w:rFonts w:ascii="Arial Narrow" w:hAnsi="Arial Narrow"/>
          <w:sz w:val="22"/>
          <w:szCs w:val="22"/>
        </w:rPr>
        <w:t xml:space="preserve"> </w:t>
      </w:r>
      <w:r w:rsidRPr="00AD2FA1">
        <w:rPr>
          <w:rFonts w:ascii="Arial Narrow" w:hAnsi="Arial Narrow"/>
          <w:sz w:val="22"/>
          <w:szCs w:val="22"/>
        </w:rPr>
        <w:t xml:space="preserve">interpreta, </w:t>
      </w:r>
      <w:r w:rsidR="00AC174A" w:rsidRPr="00AD2FA1">
        <w:rPr>
          <w:rFonts w:ascii="Arial Narrow" w:hAnsi="Arial Narrow"/>
          <w:sz w:val="22"/>
          <w:szCs w:val="22"/>
        </w:rPr>
        <w:t xml:space="preserve">argumenta y propone la solución a uno o varios problemas, creando un escenario simulado de posible solución analizando las probables consecuencias. El </w:t>
      </w:r>
      <w:r w:rsidR="00010F07">
        <w:rPr>
          <w:rFonts w:ascii="Arial Narrow" w:hAnsi="Arial Narrow"/>
          <w:sz w:val="22"/>
          <w:szCs w:val="22"/>
        </w:rPr>
        <w:t xml:space="preserve">estudiante </w:t>
      </w:r>
      <w:r w:rsidR="00AC174A" w:rsidRPr="00AD2FA1">
        <w:rPr>
          <w:rFonts w:ascii="Arial Narrow" w:hAnsi="Arial Narrow"/>
          <w:sz w:val="22"/>
          <w:szCs w:val="22"/>
        </w:rPr>
        <w:t>desempeña un papel activo en su aprendizaje, mientras que el docente es un mediador que guía</w:t>
      </w:r>
      <w:r w:rsidR="00552B81">
        <w:rPr>
          <w:rFonts w:ascii="Arial Narrow" w:hAnsi="Arial Narrow"/>
          <w:sz w:val="22"/>
          <w:szCs w:val="22"/>
        </w:rPr>
        <w:t xml:space="preserve"> </w:t>
      </w:r>
      <w:r w:rsidR="00AC174A" w:rsidRPr="00AD2FA1">
        <w:rPr>
          <w:rFonts w:ascii="Arial Narrow" w:hAnsi="Arial Narrow"/>
          <w:sz w:val="22"/>
          <w:szCs w:val="22"/>
        </w:rPr>
        <w:t>al estudiante para solucionar un problema.</w:t>
      </w:r>
    </w:p>
    <w:p w:rsidR="00436804" w:rsidRPr="00AD2FA1" w:rsidRDefault="00436804" w:rsidP="00436804">
      <w:pPr>
        <w:spacing w:line="276" w:lineRule="auto"/>
        <w:ind w:left="720"/>
        <w:jc w:val="both"/>
        <w:rPr>
          <w:rFonts w:ascii="Arial Narrow" w:hAnsi="Arial Narrow"/>
          <w:sz w:val="22"/>
          <w:szCs w:val="22"/>
        </w:rPr>
      </w:pPr>
    </w:p>
    <w:p w:rsidR="00436804" w:rsidRPr="00AD2FA1" w:rsidRDefault="00AC174A" w:rsidP="00313B5A">
      <w:pPr>
        <w:numPr>
          <w:ilvl w:val="0"/>
          <w:numId w:val="18"/>
        </w:numPr>
        <w:spacing w:line="276" w:lineRule="auto"/>
        <w:jc w:val="both"/>
        <w:rPr>
          <w:rFonts w:ascii="Arial Narrow" w:hAnsi="Arial Narrow"/>
          <w:sz w:val="22"/>
          <w:szCs w:val="22"/>
        </w:rPr>
      </w:pPr>
      <w:r w:rsidRPr="00AD2FA1">
        <w:rPr>
          <w:rFonts w:ascii="Arial Narrow" w:hAnsi="Arial Narrow"/>
          <w:b/>
          <w:sz w:val="22"/>
          <w:szCs w:val="22"/>
          <w:u w:val="single"/>
        </w:rPr>
        <w:t>Investigación con tutoría</w:t>
      </w:r>
    </w:p>
    <w:p w:rsidR="00AC174A" w:rsidRPr="00AD2FA1" w:rsidRDefault="00436804" w:rsidP="00436804">
      <w:pPr>
        <w:spacing w:line="276" w:lineRule="auto"/>
        <w:ind w:left="720"/>
        <w:jc w:val="both"/>
        <w:rPr>
          <w:rFonts w:ascii="Arial Narrow" w:hAnsi="Arial Narrow"/>
          <w:sz w:val="22"/>
          <w:szCs w:val="22"/>
        </w:rPr>
      </w:pPr>
      <w:r w:rsidRPr="00AD2FA1">
        <w:rPr>
          <w:rFonts w:ascii="Arial Narrow" w:hAnsi="Arial Narrow"/>
          <w:sz w:val="22"/>
          <w:szCs w:val="22"/>
        </w:rPr>
        <w:t>M</w:t>
      </w:r>
      <w:r w:rsidR="00AC174A" w:rsidRPr="00AD2FA1">
        <w:rPr>
          <w:rFonts w:ascii="Arial Narrow" w:hAnsi="Arial Narrow"/>
          <w:sz w:val="22"/>
          <w:szCs w:val="22"/>
        </w:rPr>
        <w:t>etodología que consiste en investigar un problema con continua tutoría del docente. Las prácticas profesionales y el servicio social llevado a cabo en las universidades son un buen ejempl</w:t>
      </w:r>
      <w:r w:rsidRPr="00AD2FA1">
        <w:rPr>
          <w:rFonts w:ascii="Arial Narrow" w:hAnsi="Arial Narrow"/>
          <w:sz w:val="22"/>
          <w:szCs w:val="22"/>
        </w:rPr>
        <w:t>o de investigación con tutoría.</w:t>
      </w:r>
    </w:p>
    <w:p w:rsidR="00436804" w:rsidRPr="00AD2FA1" w:rsidRDefault="00436804" w:rsidP="00436804">
      <w:pPr>
        <w:spacing w:line="276" w:lineRule="auto"/>
        <w:ind w:left="720"/>
        <w:jc w:val="both"/>
        <w:rPr>
          <w:rFonts w:ascii="Arial Narrow" w:hAnsi="Arial Narrow"/>
          <w:sz w:val="22"/>
          <w:szCs w:val="22"/>
        </w:rPr>
      </w:pPr>
    </w:p>
    <w:p w:rsidR="00436804" w:rsidRPr="00AD2FA1" w:rsidRDefault="00AC174A" w:rsidP="00313B5A">
      <w:pPr>
        <w:numPr>
          <w:ilvl w:val="0"/>
          <w:numId w:val="18"/>
        </w:numPr>
        <w:spacing w:line="276" w:lineRule="auto"/>
        <w:jc w:val="both"/>
        <w:rPr>
          <w:rFonts w:ascii="Arial Narrow" w:hAnsi="Arial Narrow"/>
          <w:sz w:val="22"/>
          <w:szCs w:val="22"/>
        </w:rPr>
      </w:pPr>
      <w:r w:rsidRPr="00AD2FA1">
        <w:rPr>
          <w:rFonts w:ascii="Arial Narrow" w:hAnsi="Arial Narrow"/>
          <w:b/>
          <w:sz w:val="22"/>
          <w:szCs w:val="22"/>
          <w:u w:val="single"/>
        </w:rPr>
        <w:t>Aprendizaje cooperativo</w:t>
      </w:r>
    </w:p>
    <w:p w:rsidR="00AC174A" w:rsidRPr="00AD2FA1" w:rsidRDefault="00AC174A" w:rsidP="00436804">
      <w:pPr>
        <w:spacing w:line="276" w:lineRule="auto"/>
        <w:ind w:left="720"/>
        <w:jc w:val="both"/>
        <w:rPr>
          <w:rFonts w:ascii="Arial Narrow" w:hAnsi="Arial Narrow"/>
          <w:sz w:val="22"/>
          <w:szCs w:val="22"/>
        </w:rPr>
      </w:pPr>
      <w:r w:rsidRPr="00AD2FA1">
        <w:rPr>
          <w:rFonts w:ascii="Arial Narrow" w:hAnsi="Arial Narrow"/>
          <w:sz w:val="22"/>
          <w:szCs w:val="22"/>
        </w:rPr>
        <w:t>El aprendizaje cooperativo implica aprender mediante equipos estructur</w:t>
      </w:r>
      <w:r w:rsidR="00436804" w:rsidRPr="00AD2FA1">
        <w:rPr>
          <w:rFonts w:ascii="Arial Narrow" w:hAnsi="Arial Narrow"/>
          <w:sz w:val="22"/>
          <w:szCs w:val="22"/>
        </w:rPr>
        <w:t>ados y con roles bien definidos</w:t>
      </w:r>
      <w:r w:rsidRPr="00AD2FA1">
        <w:rPr>
          <w:rFonts w:ascii="Arial Narrow" w:hAnsi="Arial Narrow"/>
          <w:sz w:val="22"/>
          <w:szCs w:val="22"/>
        </w:rPr>
        <w:t xml:space="preserve"> orientados a resolver una tarea específica a través de la colaboración. Esta metodología está compuesta por una serie de estrategias instruccionales.</w:t>
      </w:r>
    </w:p>
    <w:p w:rsidR="00AC174A" w:rsidRPr="00AD2FA1" w:rsidRDefault="00AC174A" w:rsidP="00AC174A">
      <w:pPr>
        <w:rPr>
          <w:sz w:val="22"/>
          <w:szCs w:val="22"/>
        </w:rPr>
      </w:pPr>
    </w:p>
    <w:p w:rsidR="00AC174A" w:rsidRDefault="00AC174A" w:rsidP="00AC174A"/>
    <w:p w:rsidR="00AC174A" w:rsidRPr="00AC174A" w:rsidRDefault="00AC174A" w:rsidP="00AC174A"/>
    <w:p w:rsidR="002D4ED0" w:rsidRDefault="002D4ED0" w:rsidP="002D4ED0">
      <w:pPr>
        <w:spacing w:line="360" w:lineRule="auto"/>
        <w:jc w:val="both"/>
        <w:rPr>
          <w:rFonts w:ascii="Arial Narrow" w:hAnsi="Arial Narrow"/>
          <w:b/>
          <w:color w:val="FF0000"/>
          <w:sz w:val="28"/>
          <w:szCs w:val="28"/>
        </w:rPr>
      </w:pPr>
    </w:p>
    <w:p w:rsidR="002D4ED0" w:rsidRDefault="002D4ED0" w:rsidP="002D4ED0">
      <w:pPr>
        <w:spacing w:line="360" w:lineRule="auto"/>
        <w:jc w:val="both"/>
        <w:rPr>
          <w:rFonts w:ascii="Arial Narrow" w:hAnsi="Arial Narrow"/>
          <w:b/>
          <w:color w:val="FF0000"/>
          <w:sz w:val="28"/>
          <w:szCs w:val="28"/>
        </w:rPr>
      </w:pPr>
    </w:p>
    <w:p w:rsidR="002D4ED0" w:rsidRPr="001F740B" w:rsidRDefault="002D4ED0" w:rsidP="002D4ED0">
      <w:pPr>
        <w:spacing w:line="360" w:lineRule="auto"/>
        <w:jc w:val="both"/>
        <w:rPr>
          <w:rFonts w:ascii="Arial Narrow" w:hAnsi="Arial Narrow"/>
          <w:b/>
          <w:color w:val="FF0000"/>
          <w:sz w:val="28"/>
          <w:szCs w:val="28"/>
        </w:rPr>
      </w:pPr>
    </w:p>
    <w:p w:rsidR="001F740B" w:rsidRPr="00AC174A" w:rsidRDefault="00AC174A" w:rsidP="00313B5A">
      <w:pPr>
        <w:pStyle w:val="Ttulo1"/>
        <w:numPr>
          <w:ilvl w:val="0"/>
          <w:numId w:val="3"/>
        </w:numPr>
        <w:rPr>
          <w:sz w:val="28"/>
          <w:szCs w:val="28"/>
        </w:rPr>
      </w:pPr>
      <w:r>
        <w:rPr>
          <w:b w:val="0"/>
          <w:sz w:val="28"/>
          <w:szCs w:val="28"/>
          <w:highlight w:val="lightGray"/>
        </w:rPr>
        <w:br w:type="page"/>
      </w:r>
      <w:r w:rsidR="00285001" w:rsidRPr="0010016C">
        <w:rPr>
          <w:sz w:val="28"/>
          <w:szCs w:val="28"/>
        </w:rPr>
        <w:lastRenderedPageBreak/>
        <w:t xml:space="preserve"> </w:t>
      </w:r>
      <w:bookmarkStart w:id="26" w:name="_Toc520795477"/>
      <w:r w:rsidR="00285001" w:rsidRPr="0010016C">
        <w:rPr>
          <w:sz w:val="28"/>
          <w:szCs w:val="28"/>
        </w:rPr>
        <w:t>CRITERIOS Y E</w:t>
      </w:r>
      <w:r w:rsidR="00436804" w:rsidRPr="0010016C">
        <w:rPr>
          <w:sz w:val="28"/>
          <w:szCs w:val="28"/>
        </w:rPr>
        <w:t>S</w:t>
      </w:r>
      <w:r w:rsidR="00285001" w:rsidRPr="0010016C">
        <w:rPr>
          <w:sz w:val="28"/>
          <w:szCs w:val="28"/>
        </w:rPr>
        <w:t>TRATÉGIAS DE EVALUACIÓN DE COMPETENCIAS</w:t>
      </w:r>
      <w:bookmarkEnd w:id="26"/>
    </w:p>
    <w:p w:rsidR="00AC174A" w:rsidRPr="00AD2FA1" w:rsidRDefault="00AC174A" w:rsidP="002D4ED0">
      <w:pPr>
        <w:spacing w:line="276" w:lineRule="auto"/>
        <w:jc w:val="both"/>
        <w:rPr>
          <w:rFonts w:ascii="Arial Narrow" w:hAnsi="Arial Narrow"/>
          <w:i/>
          <w:sz w:val="22"/>
          <w:szCs w:val="22"/>
        </w:rPr>
      </w:pPr>
    </w:p>
    <w:p w:rsidR="002D4ED0" w:rsidRPr="00AD2FA1" w:rsidRDefault="002D4ED0" w:rsidP="002D4ED0">
      <w:pPr>
        <w:spacing w:line="276" w:lineRule="auto"/>
        <w:jc w:val="both"/>
        <w:rPr>
          <w:rFonts w:ascii="Arial Narrow" w:hAnsi="Arial Narrow"/>
          <w:sz w:val="22"/>
          <w:szCs w:val="22"/>
        </w:rPr>
      </w:pPr>
      <w:r w:rsidRPr="00AD2FA1">
        <w:rPr>
          <w:rFonts w:ascii="Arial Narrow" w:hAnsi="Arial Narrow"/>
          <w:sz w:val="22"/>
          <w:szCs w:val="22"/>
        </w:rPr>
        <w:t xml:space="preserve">La evaluación de la asignatura tiene carácter permanente y se evidenciará en tres momentos:        </w:t>
      </w:r>
    </w:p>
    <w:p w:rsidR="002D4ED0" w:rsidRPr="00AD2FA1" w:rsidRDefault="002D4ED0" w:rsidP="00313B5A">
      <w:pPr>
        <w:numPr>
          <w:ilvl w:val="0"/>
          <w:numId w:val="5"/>
        </w:numPr>
        <w:spacing w:line="276" w:lineRule="auto"/>
        <w:jc w:val="both"/>
        <w:rPr>
          <w:rFonts w:ascii="Arial Narrow" w:hAnsi="Arial Narrow"/>
          <w:sz w:val="22"/>
          <w:szCs w:val="22"/>
        </w:rPr>
      </w:pPr>
      <w:r w:rsidRPr="00AD2FA1">
        <w:rPr>
          <w:rFonts w:ascii="Arial Narrow" w:hAnsi="Arial Narrow"/>
          <w:sz w:val="22"/>
          <w:szCs w:val="22"/>
        </w:rPr>
        <w:t xml:space="preserve">Momento diagnóstico </w:t>
      </w:r>
    </w:p>
    <w:p w:rsidR="002D4ED0" w:rsidRPr="00AD2FA1" w:rsidRDefault="002D4ED0" w:rsidP="00313B5A">
      <w:pPr>
        <w:numPr>
          <w:ilvl w:val="0"/>
          <w:numId w:val="5"/>
        </w:numPr>
        <w:spacing w:line="276" w:lineRule="auto"/>
        <w:jc w:val="both"/>
        <w:rPr>
          <w:rFonts w:ascii="Arial Narrow" w:hAnsi="Arial Narrow"/>
          <w:sz w:val="22"/>
          <w:szCs w:val="22"/>
        </w:rPr>
      </w:pPr>
      <w:r w:rsidRPr="00AD2FA1">
        <w:rPr>
          <w:rFonts w:ascii="Arial Narrow" w:hAnsi="Arial Narrow"/>
          <w:sz w:val="22"/>
          <w:szCs w:val="22"/>
        </w:rPr>
        <w:t xml:space="preserve">Momento formativo </w:t>
      </w:r>
    </w:p>
    <w:p w:rsidR="002D4ED0" w:rsidRPr="00AD2FA1" w:rsidRDefault="002D4ED0" w:rsidP="00313B5A">
      <w:pPr>
        <w:numPr>
          <w:ilvl w:val="0"/>
          <w:numId w:val="5"/>
        </w:numPr>
        <w:spacing w:line="276" w:lineRule="auto"/>
        <w:jc w:val="both"/>
        <w:rPr>
          <w:rFonts w:ascii="Arial Narrow" w:hAnsi="Arial Narrow"/>
          <w:sz w:val="22"/>
          <w:szCs w:val="22"/>
        </w:rPr>
      </w:pPr>
      <w:r w:rsidRPr="00AD2FA1">
        <w:rPr>
          <w:rFonts w:ascii="Arial Narrow" w:hAnsi="Arial Narrow"/>
          <w:sz w:val="22"/>
          <w:szCs w:val="22"/>
        </w:rPr>
        <w:t>Momento sumativo</w:t>
      </w:r>
    </w:p>
    <w:p w:rsidR="002D4ED0" w:rsidRPr="00AD2FA1" w:rsidRDefault="002D4ED0" w:rsidP="002D4ED0">
      <w:pPr>
        <w:spacing w:line="276" w:lineRule="auto"/>
        <w:jc w:val="both"/>
        <w:rPr>
          <w:rFonts w:ascii="Arial Narrow" w:hAnsi="Arial Narrow"/>
          <w:sz w:val="22"/>
          <w:szCs w:val="22"/>
        </w:rPr>
      </w:pPr>
    </w:p>
    <w:p w:rsidR="002D4ED0" w:rsidRPr="00AD2FA1" w:rsidRDefault="002D4ED0" w:rsidP="002D4ED0">
      <w:pPr>
        <w:spacing w:line="276" w:lineRule="auto"/>
        <w:jc w:val="both"/>
        <w:rPr>
          <w:rFonts w:ascii="Arial Narrow" w:hAnsi="Arial Narrow"/>
          <w:sz w:val="22"/>
          <w:szCs w:val="22"/>
        </w:rPr>
      </w:pPr>
      <w:r w:rsidRPr="00AD2FA1">
        <w:rPr>
          <w:rFonts w:ascii="Arial Narrow" w:hAnsi="Arial Narrow"/>
          <w:sz w:val="22"/>
          <w:szCs w:val="22"/>
        </w:rPr>
        <w:t xml:space="preserve">La </w:t>
      </w:r>
      <w:r w:rsidRPr="00AD2FA1">
        <w:rPr>
          <w:rFonts w:ascii="Arial Narrow" w:hAnsi="Arial Narrow"/>
          <w:b/>
          <w:sz w:val="22"/>
          <w:szCs w:val="22"/>
          <w:u w:val="single"/>
        </w:rPr>
        <w:t>evaluación formativa</w:t>
      </w:r>
      <w:r w:rsidRPr="00AD2FA1">
        <w:rPr>
          <w:rFonts w:ascii="Arial Narrow" w:hAnsi="Arial Narrow"/>
          <w:sz w:val="22"/>
          <w:szCs w:val="22"/>
        </w:rPr>
        <w:t xml:space="preserve"> es considerada como la más importante ya que permitirá identificar los logros y las falencias tendientes a fortalecerlas o superarlas respectivamente. </w:t>
      </w:r>
    </w:p>
    <w:p w:rsidR="002D4ED0" w:rsidRPr="00AD2FA1" w:rsidRDefault="002D4ED0" w:rsidP="002D4ED0">
      <w:pPr>
        <w:spacing w:line="276" w:lineRule="auto"/>
        <w:jc w:val="both"/>
        <w:rPr>
          <w:rFonts w:ascii="Arial Narrow" w:hAnsi="Arial Narrow"/>
          <w:sz w:val="22"/>
          <w:szCs w:val="22"/>
        </w:rPr>
      </w:pPr>
      <w:r w:rsidRPr="00AD2FA1">
        <w:rPr>
          <w:rFonts w:ascii="Arial Narrow" w:hAnsi="Arial Narrow"/>
          <w:sz w:val="22"/>
          <w:szCs w:val="22"/>
        </w:rPr>
        <w:t xml:space="preserve">La </w:t>
      </w:r>
      <w:r w:rsidRPr="00AD2FA1">
        <w:rPr>
          <w:rFonts w:ascii="Arial Narrow" w:hAnsi="Arial Narrow"/>
          <w:b/>
          <w:sz w:val="22"/>
          <w:szCs w:val="22"/>
          <w:u w:val="single"/>
        </w:rPr>
        <w:t>evaluación sumativa</w:t>
      </w:r>
      <w:r w:rsidRPr="00AD2FA1">
        <w:rPr>
          <w:rFonts w:ascii="Arial Narrow" w:hAnsi="Arial Narrow"/>
          <w:sz w:val="22"/>
          <w:szCs w:val="22"/>
        </w:rPr>
        <w:t xml:space="preserve"> estará dirigida a determinar el logro de las competencias mediante una selección de técnicas e instrumentos de evaluación del desempeño y de los conocimientos y comprensión que determinarán cualitativamente si el estudiante es </w:t>
      </w:r>
      <w:r w:rsidR="001A1FCF">
        <w:rPr>
          <w:rFonts w:ascii="Arial Narrow" w:hAnsi="Arial Narrow"/>
          <w:sz w:val="22"/>
          <w:szCs w:val="22"/>
        </w:rPr>
        <w:t>competente o aún no competente.</w:t>
      </w:r>
    </w:p>
    <w:p w:rsidR="002D4ED0" w:rsidRPr="00AD2FA1" w:rsidRDefault="002D4ED0" w:rsidP="002D4ED0">
      <w:pPr>
        <w:spacing w:line="276" w:lineRule="auto"/>
        <w:jc w:val="both"/>
        <w:rPr>
          <w:rFonts w:ascii="Arial Narrow" w:hAnsi="Arial Narrow"/>
          <w:sz w:val="22"/>
          <w:szCs w:val="22"/>
        </w:rPr>
      </w:pPr>
    </w:p>
    <w:p w:rsidR="002D4ED0" w:rsidRPr="00AD2FA1" w:rsidRDefault="002D4ED0" w:rsidP="002D4ED0">
      <w:pPr>
        <w:spacing w:line="276" w:lineRule="auto"/>
        <w:jc w:val="both"/>
        <w:rPr>
          <w:rFonts w:ascii="Arial Narrow" w:hAnsi="Arial Narrow"/>
          <w:sz w:val="22"/>
          <w:szCs w:val="22"/>
        </w:rPr>
      </w:pPr>
      <w:r w:rsidRPr="00AD2FA1">
        <w:rPr>
          <w:rFonts w:ascii="Arial Narrow" w:hAnsi="Arial Narrow"/>
          <w:sz w:val="22"/>
          <w:szCs w:val="22"/>
        </w:rPr>
        <w:t xml:space="preserve">En el sílabo se consignarán de manera explícita todos los aspectos que serán evaluados: </w:t>
      </w:r>
    </w:p>
    <w:p w:rsidR="002D4ED0" w:rsidRPr="00AD2FA1" w:rsidRDefault="002D4ED0" w:rsidP="002D4ED0">
      <w:pPr>
        <w:spacing w:line="276" w:lineRule="auto"/>
        <w:jc w:val="both"/>
        <w:rPr>
          <w:rFonts w:ascii="Arial Narrow" w:hAnsi="Arial Narrow"/>
          <w:sz w:val="22"/>
          <w:szCs w:val="22"/>
        </w:rPr>
      </w:pPr>
      <w:r w:rsidRPr="00AD2FA1">
        <w:rPr>
          <w:rFonts w:ascii="Arial Narrow" w:hAnsi="Arial Narrow"/>
          <w:sz w:val="22"/>
          <w:szCs w:val="22"/>
        </w:rPr>
        <w:t>-</w:t>
      </w:r>
      <w:r w:rsidRPr="00AD2FA1">
        <w:rPr>
          <w:rFonts w:ascii="Arial Narrow" w:hAnsi="Arial Narrow"/>
          <w:sz w:val="22"/>
          <w:szCs w:val="22"/>
        </w:rPr>
        <w:tab/>
        <w:t xml:space="preserve">el desempeño, </w:t>
      </w:r>
    </w:p>
    <w:p w:rsidR="002D4ED0" w:rsidRPr="00AD2FA1" w:rsidRDefault="002D4ED0" w:rsidP="002D4ED0">
      <w:pPr>
        <w:spacing w:line="276" w:lineRule="auto"/>
        <w:jc w:val="both"/>
        <w:rPr>
          <w:rFonts w:ascii="Arial Narrow" w:hAnsi="Arial Narrow"/>
          <w:sz w:val="22"/>
          <w:szCs w:val="22"/>
        </w:rPr>
      </w:pPr>
      <w:r w:rsidRPr="00AD2FA1">
        <w:rPr>
          <w:rFonts w:ascii="Arial Narrow" w:hAnsi="Arial Narrow"/>
          <w:sz w:val="22"/>
          <w:szCs w:val="22"/>
        </w:rPr>
        <w:t>-</w:t>
      </w:r>
      <w:r w:rsidRPr="00AD2FA1">
        <w:rPr>
          <w:rFonts w:ascii="Arial Narrow" w:hAnsi="Arial Narrow"/>
          <w:sz w:val="22"/>
          <w:szCs w:val="22"/>
        </w:rPr>
        <w:tab/>
        <w:t xml:space="preserve">el conocimiento y </w:t>
      </w:r>
    </w:p>
    <w:p w:rsidR="002D4ED0" w:rsidRPr="00AD2FA1" w:rsidRDefault="002D4ED0" w:rsidP="002D4ED0">
      <w:pPr>
        <w:spacing w:line="276" w:lineRule="auto"/>
        <w:jc w:val="both"/>
        <w:rPr>
          <w:rFonts w:ascii="Arial Narrow" w:hAnsi="Arial Narrow"/>
          <w:sz w:val="22"/>
          <w:szCs w:val="22"/>
        </w:rPr>
      </w:pPr>
      <w:r w:rsidRPr="00AD2FA1">
        <w:rPr>
          <w:rFonts w:ascii="Arial Narrow" w:hAnsi="Arial Narrow"/>
          <w:sz w:val="22"/>
          <w:szCs w:val="22"/>
        </w:rPr>
        <w:t>-</w:t>
      </w:r>
      <w:r w:rsidRPr="00AD2FA1">
        <w:rPr>
          <w:rFonts w:ascii="Arial Narrow" w:hAnsi="Arial Narrow"/>
          <w:sz w:val="22"/>
          <w:szCs w:val="22"/>
        </w:rPr>
        <w:tab/>
        <w:t xml:space="preserve">el producto de acuerdo a la norma de competencia. </w:t>
      </w:r>
    </w:p>
    <w:p w:rsidR="002D4ED0" w:rsidRPr="00AD2FA1" w:rsidRDefault="002D4ED0" w:rsidP="002D4ED0">
      <w:pPr>
        <w:spacing w:line="276" w:lineRule="auto"/>
        <w:jc w:val="both"/>
        <w:rPr>
          <w:rFonts w:ascii="Arial Narrow" w:hAnsi="Arial Narrow"/>
          <w:sz w:val="22"/>
          <w:szCs w:val="22"/>
        </w:rPr>
      </w:pPr>
    </w:p>
    <w:p w:rsidR="002D4ED0" w:rsidRPr="00AD2FA1" w:rsidRDefault="002D4ED0" w:rsidP="002D4ED0">
      <w:pPr>
        <w:spacing w:line="276" w:lineRule="auto"/>
        <w:jc w:val="both"/>
        <w:rPr>
          <w:rFonts w:ascii="Arial Narrow" w:hAnsi="Arial Narrow"/>
          <w:sz w:val="22"/>
          <w:szCs w:val="22"/>
        </w:rPr>
      </w:pPr>
      <w:r w:rsidRPr="00AD2FA1">
        <w:rPr>
          <w:rFonts w:ascii="Arial Narrow" w:hAnsi="Arial Narrow"/>
          <w:sz w:val="22"/>
          <w:szCs w:val="22"/>
        </w:rPr>
        <w:t>Un instrumento de evaluación puede evaluar una o más competencias. La evaluación consiste en el recojo de suficientes evidencias sobre el desempeño del estudiante, de conformidad con una norma de competencia. Se especificarán los instrumentos y las técnicas que se aplicarán para determinar el logro de las competencias. Para el recojo de evidencias, se puede aplicar las siguientes técnicas e instrumentos de evaluación:</w:t>
      </w:r>
    </w:p>
    <w:p w:rsidR="002D4ED0" w:rsidRPr="00AD2FA1" w:rsidRDefault="002D4ED0" w:rsidP="002D4ED0">
      <w:pPr>
        <w:spacing w:line="276" w:lineRule="auto"/>
        <w:jc w:val="both"/>
        <w:rPr>
          <w:rFonts w:ascii="Arial Narrow" w:hAnsi="Arial Narrow"/>
          <w:sz w:val="22"/>
          <w:szCs w:val="22"/>
        </w:rPr>
      </w:pPr>
    </w:p>
    <w:p w:rsidR="002D4ED0" w:rsidRPr="00AD2FA1" w:rsidRDefault="002D4ED0" w:rsidP="002D4ED0">
      <w:pPr>
        <w:jc w:val="center"/>
        <w:rPr>
          <w:rFonts w:ascii="Arial Narrow" w:hAnsi="Arial Narrow"/>
          <w:b/>
          <w:sz w:val="22"/>
          <w:szCs w:val="22"/>
        </w:rPr>
      </w:pPr>
      <w:r w:rsidRPr="00AD2FA1">
        <w:rPr>
          <w:rFonts w:ascii="Arial Narrow" w:hAnsi="Arial Narrow"/>
          <w:b/>
          <w:sz w:val="22"/>
          <w:szCs w:val="22"/>
        </w:rPr>
        <w:t>Formas de encontrar evidencia</w:t>
      </w:r>
    </w:p>
    <w:p w:rsidR="002D4ED0" w:rsidRPr="00AD2FA1" w:rsidRDefault="002D4ED0" w:rsidP="002D4ED0">
      <w:pPr>
        <w:rPr>
          <w:sz w:val="22"/>
          <w:szCs w:val="22"/>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8"/>
        <w:gridCol w:w="1699"/>
        <w:gridCol w:w="1699"/>
        <w:gridCol w:w="3404"/>
      </w:tblGrid>
      <w:tr w:rsidR="002D4ED0" w:rsidRPr="00AD2FA1" w:rsidTr="006930EA">
        <w:trPr>
          <w:jc w:val="center"/>
        </w:trPr>
        <w:tc>
          <w:tcPr>
            <w:tcW w:w="1698" w:type="dxa"/>
            <w:shd w:val="clear" w:color="auto" w:fill="auto"/>
          </w:tcPr>
          <w:p w:rsidR="002D4ED0" w:rsidRPr="00AD2FA1" w:rsidRDefault="002D4ED0" w:rsidP="006930EA">
            <w:pPr>
              <w:jc w:val="center"/>
              <w:rPr>
                <w:rFonts w:ascii="Arial Narrow" w:eastAsia="Calibri" w:hAnsi="Arial Narrow"/>
                <w:b/>
                <w:sz w:val="22"/>
                <w:szCs w:val="22"/>
              </w:rPr>
            </w:pPr>
            <w:r w:rsidRPr="00AD2FA1">
              <w:rPr>
                <w:rFonts w:ascii="Arial Narrow" w:eastAsia="Calibri" w:hAnsi="Arial Narrow"/>
                <w:b/>
                <w:sz w:val="22"/>
                <w:szCs w:val="22"/>
              </w:rPr>
              <w:t>Evidencias  requeridas de la norma</w:t>
            </w:r>
          </w:p>
        </w:tc>
        <w:tc>
          <w:tcPr>
            <w:tcW w:w="1699" w:type="dxa"/>
            <w:shd w:val="clear" w:color="auto" w:fill="auto"/>
          </w:tcPr>
          <w:p w:rsidR="002D4ED0" w:rsidRPr="00AD2FA1" w:rsidRDefault="002D4ED0" w:rsidP="006930EA">
            <w:pPr>
              <w:jc w:val="center"/>
              <w:rPr>
                <w:rFonts w:ascii="Arial Narrow" w:eastAsia="Calibri" w:hAnsi="Arial Narrow"/>
                <w:b/>
                <w:sz w:val="22"/>
                <w:szCs w:val="22"/>
              </w:rPr>
            </w:pPr>
            <w:r w:rsidRPr="00AD2FA1">
              <w:rPr>
                <w:rFonts w:ascii="Arial Narrow" w:eastAsia="Calibri" w:hAnsi="Arial Narrow"/>
                <w:b/>
                <w:sz w:val="22"/>
                <w:szCs w:val="22"/>
              </w:rPr>
              <w:t>Técnicas</w:t>
            </w:r>
          </w:p>
        </w:tc>
        <w:tc>
          <w:tcPr>
            <w:tcW w:w="1699" w:type="dxa"/>
            <w:shd w:val="clear" w:color="auto" w:fill="auto"/>
          </w:tcPr>
          <w:p w:rsidR="002D4ED0" w:rsidRPr="00AD2FA1" w:rsidRDefault="002D4ED0" w:rsidP="006930EA">
            <w:pPr>
              <w:jc w:val="center"/>
              <w:rPr>
                <w:rFonts w:ascii="Arial Narrow" w:eastAsia="Calibri" w:hAnsi="Arial Narrow"/>
                <w:b/>
                <w:sz w:val="22"/>
                <w:szCs w:val="22"/>
              </w:rPr>
            </w:pPr>
            <w:r w:rsidRPr="00AD2FA1">
              <w:rPr>
                <w:rFonts w:ascii="Arial Narrow" w:eastAsia="Calibri" w:hAnsi="Arial Narrow"/>
                <w:b/>
                <w:sz w:val="22"/>
                <w:szCs w:val="22"/>
              </w:rPr>
              <w:t>Instrumentos de recolección de la evidencia</w:t>
            </w:r>
          </w:p>
        </w:tc>
        <w:tc>
          <w:tcPr>
            <w:tcW w:w="3404" w:type="dxa"/>
            <w:shd w:val="clear" w:color="auto" w:fill="auto"/>
          </w:tcPr>
          <w:p w:rsidR="002D4ED0" w:rsidRPr="00AD2FA1" w:rsidRDefault="002D4ED0" w:rsidP="006930EA">
            <w:pPr>
              <w:jc w:val="center"/>
              <w:rPr>
                <w:rFonts w:ascii="Arial Narrow" w:eastAsia="Calibri" w:hAnsi="Arial Narrow"/>
                <w:b/>
                <w:sz w:val="22"/>
                <w:szCs w:val="22"/>
              </w:rPr>
            </w:pPr>
            <w:r w:rsidRPr="00AD2FA1">
              <w:rPr>
                <w:rFonts w:ascii="Arial Narrow" w:eastAsia="Calibri" w:hAnsi="Arial Narrow"/>
                <w:b/>
                <w:sz w:val="22"/>
                <w:szCs w:val="22"/>
              </w:rPr>
              <w:t>Fuente de evidencia</w:t>
            </w:r>
          </w:p>
        </w:tc>
      </w:tr>
      <w:tr w:rsidR="002D4ED0" w:rsidRPr="00AD2FA1" w:rsidTr="006930EA">
        <w:trPr>
          <w:trHeight w:val="789"/>
          <w:jc w:val="center"/>
        </w:trPr>
        <w:tc>
          <w:tcPr>
            <w:tcW w:w="1698" w:type="dxa"/>
            <w:shd w:val="clear" w:color="auto" w:fill="auto"/>
          </w:tcPr>
          <w:p w:rsidR="002D4ED0" w:rsidRPr="00AD2FA1" w:rsidRDefault="002D4ED0" w:rsidP="002D4ED0">
            <w:pPr>
              <w:rPr>
                <w:rFonts w:ascii="Arial Narrow" w:eastAsia="Calibri" w:hAnsi="Arial Narrow"/>
                <w:b/>
                <w:sz w:val="22"/>
                <w:szCs w:val="22"/>
                <w:u w:val="single"/>
              </w:rPr>
            </w:pPr>
            <w:r w:rsidRPr="00AD2FA1">
              <w:rPr>
                <w:rFonts w:ascii="Arial Narrow" w:eastAsia="Calibri" w:hAnsi="Arial Narrow"/>
                <w:b/>
                <w:sz w:val="22"/>
                <w:szCs w:val="22"/>
                <w:u w:val="single"/>
              </w:rPr>
              <w:t>Desempeño</w:t>
            </w:r>
          </w:p>
        </w:tc>
        <w:tc>
          <w:tcPr>
            <w:tcW w:w="1699" w:type="dxa"/>
            <w:shd w:val="clear" w:color="auto" w:fill="auto"/>
          </w:tcPr>
          <w:p w:rsidR="002D4ED0" w:rsidRPr="00AD2FA1" w:rsidRDefault="002D4ED0" w:rsidP="002D4ED0">
            <w:pPr>
              <w:rPr>
                <w:rFonts w:ascii="Arial Narrow" w:eastAsia="Calibri" w:hAnsi="Arial Narrow"/>
                <w:sz w:val="22"/>
                <w:szCs w:val="22"/>
              </w:rPr>
            </w:pPr>
            <w:r w:rsidRPr="00AD2FA1">
              <w:rPr>
                <w:rFonts w:ascii="Arial Narrow" w:eastAsia="Calibri" w:hAnsi="Arial Narrow"/>
                <w:sz w:val="22"/>
                <w:szCs w:val="22"/>
              </w:rPr>
              <w:t>Observación directa</w:t>
            </w:r>
          </w:p>
        </w:tc>
        <w:tc>
          <w:tcPr>
            <w:tcW w:w="1699" w:type="dxa"/>
            <w:shd w:val="clear" w:color="auto" w:fill="auto"/>
          </w:tcPr>
          <w:p w:rsidR="002D4ED0" w:rsidRPr="00AD2FA1" w:rsidRDefault="002D4ED0" w:rsidP="002D4ED0">
            <w:pPr>
              <w:rPr>
                <w:rFonts w:ascii="Arial Narrow" w:eastAsia="Calibri" w:hAnsi="Arial Narrow"/>
                <w:sz w:val="22"/>
                <w:szCs w:val="22"/>
              </w:rPr>
            </w:pPr>
            <w:r w:rsidRPr="00AD2FA1">
              <w:rPr>
                <w:rFonts w:ascii="Arial Narrow" w:eastAsia="Calibri" w:hAnsi="Arial Narrow"/>
                <w:sz w:val="22"/>
                <w:szCs w:val="22"/>
              </w:rPr>
              <w:t>Lista de chequeo</w:t>
            </w:r>
          </w:p>
        </w:tc>
        <w:tc>
          <w:tcPr>
            <w:tcW w:w="3404" w:type="dxa"/>
            <w:shd w:val="clear" w:color="auto" w:fill="auto"/>
          </w:tcPr>
          <w:p w:rsidR="002D4ED0" w:rsidRPr="00AD2FA1" w:rsidRDefault="002D4ED0" w:rsidP="00313B5A">
            <w:pPr>
              <w:pStyle w:val="Prrafodelista"/>
              <w:numPr>
                <w:ilvl w:val="0"/>
                <w:numId w:val="6"/>
              </w:numPr>
              <w:spacing w:after="0" w:line="240" w:lineRule="auto"/>
              <w:rPr>
                <w:rFonts w:ascii="Arial Narrow" w:hAnsi="Arial Narrow"/>
              </w:rPr>
            </w:pPr>
            <w:r w:rsidRPr="00AD2FA1">
              <w:rPr>
                <w:rFonts w:ascii="Arial Narrow" w:hAnsi="Arial Narrow"/>
              </w:rPr>
              <w:t>Ambiente real de aprendizaje</w:t>
            </w:r>
          </w:p>
          <w:p w:rsidR="002D4ED0" w:rsidRPr="00AD2FA1" w:rsidRDefault="002D4ED0" w:rsidP="00313B5A">
            <w:pPr>
              <w:pStyle w:val="Prrafodelista"/>
              <w:numPr>
                <w:ilvl w:val="0"/>
                <w:numId w:val="6"/>
              </w:numPr>
              <w:spacing w:after="0" w:line="240" w:lineRule="auto"/>
              <w:rPr>
                <w:rFonts w:ascii="Arial Narrow" w:hAnsi="Arial Narrow"/>
              </w:rPr>
            </w:pPr>
            <w:r w:rsidRPr="00AD2FA1">
              <w:rPr>
                <w:rFonts w:ascii="Arial Narrow" w:hAnsi="Arial Narrow"/>
              </w:rPr>
              <w:t>Ambientes simulados:</w:t>
            </w:r>
          </w:p>
          <w:p w:rsidR="002D4ED0" w:rsidRPr="00AD2FA1" w:rsidRDefault="002D4ED0" w:rsidP="002D4ED0">
            <w:pPr>
              <w:pStyle w:val="Prrafodelista"/>
              <w:rPr>
                <w:rFonts w:ascii="Arial Narrow" w:hAnsi="Arial Narrow"/>
              </w:rPr>
            </w:pPr>
            <w:r w:rsidRPr="00AD2FA1">
              <w:rPr>
                <w:rFonts w:ascii="Arial Narrow" w:hAnsi="Arial Narrow"/>
              </w:rPr>
              <w:t>Simulaciones/simuladores</w:t>
            </w:r>
          </w:p>
        </w:tc>
      </w:tr>
      <w:tr w:rsidR="002D4ED0" w:rsidRPr="00AD2FA1" w:rsidTr="006930EA">
        <w:trPr>
          <w:trHeight w:val="1044"/>
          <w:jc w:val="center"/>
        </w:trPr>
        <w:tc>
          <w:tcPr>
            <w:tcW w:w="1698" w:type="dxa"/>
            <w:shd w:val="clear" w:color="auto" w:fill="auto"/>
          </w:tcPr>
          <w:p w:rsidR="002D4ED0" w:rsidRPr="00AD2FA1" w:rsidRDefault="002D4ED0" w:rsidP="002D4ED0">
            <w:pPr>
              <w:rPr>
                <w:rFonts w:ascii="Arial Narrow" w:eastAsia="Calibri" w:hAnsi="Arial Narrow"/>
                <w:b/>
                <w:sz w:val="22"/>
                <w:szCs w:val="22"/>
                <w:u w:val="single"/>
              </w:rPr>
            </w:pPr>
            <w:r w:rsidRPr="00AD2FA1">
              <w:rPr>
                <w:rFonts w:ascii="Arial Narrow" w:eastAsia="Calibri" w:hAnsi="Arial Narrow"/>
                <w:b/>
                <w:sz w:val="22"/>
                <w:szCs w:val="22"/>
                <w:u w:val="single"/>
              </w:rPr>
              <w:t>Producto</w:t>
            </w:r>
          </w:p>
        </w:tc>
        <w:tc>
          <w:tcPr>
            <w:tcW w:w="1699" w:type="dxa"/>
            <w:shd w:val="clear" w:color="auto" w:fill="auto"/>
          </w:tcPr>
          <w:p w:rsidR="002D4ED0" w:rsidRPr="00AD2FA1" w:rsidRDefault="002D4ED0" w:rsidP="002D4ED0">
            <w:pPr>
              <w:rPr>
                <w:rFonts w:ascii="Arial Narrow" w:eastAsia="Calibri" w:hAnsi="Arial Narrow"/>
                <w:sz w:val="22"/>
                <w:szCs w:val="22"/>
              </w:rPr>
            </w:pPr>
            <w:r w:rsidRPr="00AD2FA1">
              <w:rPr>
                <w:rFonts w:ascii="Arial Narrow" w:eastAsia="Calibri" w:hAnsi="Arial Narrow"/>
                <w:sz w:val="22"/>
                <w:szCs w:val="22"/>
              </w:rPr>
              <w:t>Valoración de Producto</w:t>
            </w:r>
          </w:p>
        </w:tc>
        <w:tc>
          <w:tcPr>
            <w:tcW w:w="1699" w:type="dxa"/>
            <w:shd w:val="clear" w:color="auto" w:fill="auto"/>
          </w:tcPr>
          <w:p w:rsidR="002D4ED0" w:rsidRPr="00AD2FA1" w:rsidRDefault="002D4ED0" w:rsidP="002D4ED0">
            <w:pPr>
              <w:rPr>
                <w:rFonts w:ascii="Arial Narrow" w:eastAsia="Calibri" w:hAnsi="Arial Narrow"/>
                <w:sz w:val="22"/>
                <w:szCs w:val="22"/>
              </w:rPr>
            </w:pPr>
            <w:r w:rsidRPr="00AD2FA1">
              <w:rPr>
                <w:rFonts w:ascii="Arial Narrow" w:eastAsia="Calibri" w:hAnsi="Arial Narrow"/>
                <w:sz w:val="22"/>
                <w:szCs w:val="22"/>
              </w:rPr>
              <w:t>Lista de Chequeo</w:t>
            </w:r>
          </w:p>
        </w:tc>
        <w:tc>
          <w:tcPr>
            <w:tcW w:w="3404" w:type="dxa"/>
            <w:shd w:val="clear" w:color="auto" w:fill="auto"/>
          </w:tcPr>
          <w:p w:rsidR="002D4ED0" w:rsidRPr="00AD2FA1" w:rsidRDefault="002D4ED0" w:rsidP="002D4ED0">
            <w:pPr>
              <w:rPr>
                <w:rFonts w:ascii="Arial Narrow" w:eastAsia="Calibri" w:hAnsi="Arial Narrow"/>
                <w:sz w:val="22"/>
                <w:szCs w:val="22"/>
              </w:rPr>
            </w:pPr>
            <w:r w:rsidRPr="00AD2FA1">
              <w:rPr>
                <w:rFonts w:ascii="Arial Narrow" w:eastAsia="Calibri" w:hAnsi="Arial Narrow"/>
                <w:sz w:val="22"/>
                <w:szCs w:val="22"/>
              </w:rPr>
              <w:t>Documentos escritos:</w:t>
            </w:r>
          </w:p>
          <w:p w:rsidR="002D4ED0" w:rsidRPr="00AD2FA1" w:rsidRDefault="002D4ED0" w:rsidP="002D4ED0">
            <w:pPr>
              <w:rPr>
                <w:rFonts w:ascii="Arial Narrow" w:eastAsia="Calibri" w:hAnsi="Arial Narrow"/>
                <w:sz w:val="22"/>
                <w:szCs w:val="22"/>
              </w:rPr>
            </w:pPr>
            <w:r w:rsidRPr="00AD2FA1">
              <w:rPr>
                <w:rFonts w:ascii="Arial Narrow" w:eastAsia="Calibri" w:hAnsi="Arial Narrow"/>
                <w:sz w:val="22"/>
                <w:szCs w:val="22"/>
              </w:rPr>
              <w:t>Registro, Formatos, reportes, informes entre otros.</w:t>
            </w:r>
          </w:p>
          <w:p w:rsidR="002D4ED0" w:rsidRPr="00AD2FA1" w:rsidRDefault="002D4ED0" w:rsidP="002D4ED0">
            <w:pPr>
              <w:rPr>
                <w:rFonts w:ascii="Arial Narrow" w:eastAsia="Calibri" w:hAnsi="Arial Narrow"/>
                <w:sz w:val="22"/>
                <w:szCs w:val="22"/>
              </w:rPr>
            </w:pPr>
            <w:r w:rsidRPr="00AD2FA1">
              <w:rPr>
                <w:rFonts w:ascii="Arial Narrow" w:eastAsia="Calibri" w:hAnsi="Arial Narrow"/>
                <w:sz w:val="22"/>
                <w:szCs w:val="22"/>
              </w:rPr>
              <w:t>-Otros tipos de productos terminados</w:t>
            </w:r>
          </w:p>
        </w:tc>
      </w:tr>
      <w:tr w:rsidR="002D4ED0" w:rsidRPr="00AD2FA1" w:rsidTr="006930EA">
        <w:trPr>
          <w:jc w:val="center"/>
        </w:trPr>
        <w:tc>
          <w:tcPr>
            <w:tcW w:w="1698" w:type="dxa"/>
            <w:shd w:val="clear" w:color="auto" w:fill="auto"/>
          </w:tcPr>
          <w:p w:rsidR="002D4ED0" w:rsidRPr="00AD2FA1" w:rsidRDefault="002D4ED0" w:rsidP="002D4ED0">
            <w:pPr>
              <w:rPr>
                <w:rFonts w:ascii="Arial Narrow" w:eastAsia="Calibri" w:hAnsi="Arial Narrow"/>
                <w:b/>
                <w:sz w:val="22"/>
                <w:szCs w:val="22"/>
                <w:u w:val="single"/>
              </w:rPr>
            </w:pPr>
            <w:r w:rsidRPr="00AD2FA1">
              <w:rPr>
                <w:rFonts w:ascii="Arial Narrow" w:eastAsia="Calibri" w:hAnsi="Arial Narrow"/>
                <w:b/>
                <w:sz w:val="22"/>
                <w:szCs w:val="22"/>
                <w:u w:val="single"/>
              </w:rPr>
              <w:t>Conocimiento</w:t>
            </w:r>
          </w:p>
        </w:tc>
        <w:tc>
          <w:tcPr>
            <w:tcW w:w="1699" w:type="dxa"/>
            <w:shd w:val="clear" w:color="auto" w:fill="auto"/>
          </w:tcPr>
          <w:p w:rsidR="002D4ED0" w:rsidRPr="00AD2FA1" w:rsidRDefault="002D4ED0" w:rsidP="002D4ED0">
            <w:pPr>
              <w:rPr>
                <w:rFonts w:ascii="Arial Narrow" w:eastAsia="Calibri" w:hAnsi="Arial Narrow"/>
                <w:sz w:val="22"/>
                <w:szCs w:val="22"/>
              </w:rPr>
            </w:pPr>
            <w:r w:rsidRPr="00AD2FA1">
              <w:rPr>
                <w:rFonts w:ascii="Arial Narrow" w:eastAsia="Calibri" w:hAnsi="Arial Narrow"/>
                <w:sz w:val="22"/>
                <w:szCs w:val="22"/>
              </w:rPr>
              <w:t>Formulación de preguntas escritas</w:t>
            </w:r>
          </w:p>
        </w:tc>
        <w:tc>
          <w:tcPr>
            <w:tcW w:w="1699" w:type="dxa"/>
            <w:shd w:val="clear" w:color="auto" w:fill="auto"/>
          </w:tcPr>
          <w:p w:rsidR="002D4ED0" w:rsidRPr="00AD2FA1" w:rsidRDefault="002D4ED0" w:rsidP="002D4ED0">
            <w:pPr>
              <w:rPr>
                <w:rFonts w:ascii="Arial Narrow" w:eastAsia="Calibri" w:hAnsi="Arial Narrow"/>
                <w:sz w:val="22"/>
                <w:szCs w:val="22"/>
              </w:rPr>
            </w:pPr>
            <w:r w:rsidRPr="00AD2FA1">
              <w:rPr>
                <w:rFonts w:ascii="Arial Narrow" w:eastAsia="Calibri" w:hAnsi="Arial Narrow"/>
                <w:sz w:val="22"/>
                <w:szCs w:val="22"/>
              </w:rPr>
              <w:t xml:space="preserve">Cuestionario </w:t>
            </w:r>
          </w:p>
        </w:tc>
        <w:tc>
          <w:tcPr>
            <w:tcW w:w="3404" w:type="dxa"/>
            <w:shd w:val="clear" w:color="auto" w:fill="auto"/>
          </w:tcPr>
          <w:p w:rsidR="002D4ED0" w:rsidRPr="00AD2FA1" w:rsidRDefault="002D4ED0" w:rsidP="002D4ED0">
            <w:pPr>
              <w:rPr>
                <w:rFonts w:ascii="Arial Narrow" w:eastAsia="Calibri" w:hAnsi="Arial Narrow"/>
                <w:sz w:val="22"/>
                <w:szCs w:val="22"/>
              </w:rPr>
            </w:pPr>
            <w:r w:rsidRPr="00AD2FA1">
              <w:rPr>
                <w:rFonts w:ascii="Arial Narrow" w:eastAsia="Calibri" w:hAnsi="Arial Narrow"/>
                <w:sz w:val="22"/>
                <w:szCs w:val="22"/>
              </w:rPr>
              <w:t>Estudio de casos</w:t>
            </w:r>
          </w:p>
          <w:p w:rsidR="002D4ED0" w:rsidRPr="00AD2FA1" w:rsidRDefault="002D4ED0" w:rsidP="002D4ED0">
            <w:pPr>
              <w:rPr>
                <w:rFonts w:ascii="Arial Narrow" w:eastAsia="Calibri" w:hAnsi="Arial Narrow"/>
                <w:sz w:val="22"/>
                <w:szCs w:val="22"/>
              </w:rPr>
            </w:pPr>
            <w:r w:rsidRPr="00AD2FA1">
              <w:rPr>
                <w:rFonts w:ascii="Arial Narrow" w:eastAsia="Calibri" w:hAnsi="Arial Narrow"/>
                <w:sz w:val="22"/>
                <w:szCs w:val="22"/>
              </w:rPr>
              <w:t>Aprendizaje basado en problemas,</w:t>
            </w:r>
          </w:p>
          <w:p w:rsidR="002D4ED0" w:rsidRPr="00AD2FA1" w:rsidRDefault="002D4ED0" w:rsidP="002D4ED0">
            <w:pPr>
              <w:rPr>
                <w:rFonts w:ascii="Arial Narrow" w:eastAsia="Calibri" w:hAnsi="Arial Narrow"/>
                <w:sz w:val="22"/>
                <w:szCs w:val="22"/>
              </w:rPr>
            </w:pPr>
            <w:r w:rsidRPr="00AD2FA1">
              <w:rPr>
                <w:rFonts w:ascii="Arial Narrow" w:eastAsia="Calibri" w:hAnsi="Arial Narrow"/>
                <w:sz w:val="22"/>
                <w:szCs w:val="22"/>
              </w:rPr>
              <w:t>Incidentes críticos, otros.</w:t>
            </w:r>
          </w:p>
        </w:tc>
      </w:tr>
      <w:tr w:rsidR="002D4ED0" w:rsidRPr="00AD2FA1" w:rsidTr="006930EA">
        <w:trPr>
          <w:jc w:val="center"/>
        </w:trPr>
        <w:tc>
          <w:tcPr>
            <w:tcW w:w="8500" w:type="dxa"/>
            <w:gridSpan w:val="4"/>
            <w:shd w:val="clear" w:color="auto" w:fill="auto"/>
          </w:tcPr>
          <w:p w:rsidR="002D4ED0" w:rsidRPr="00AD2FA1" w:rsidRDefault="002D4ED0" w:rsidP="002D4ED0">
            <w:pPr>
              <w:rPr>
                <w:rFonts w:ascii="Arial Narrow" w:eastAsia="Calibri" w:hAnsi="Arial Narrow"/>
                <w:b/>
                <w:sz w:val="22"/>
                <w:szCs w:val="22"/>
                <w:u w:val="single"/>
              </w:rPr>
            </w:pPr>
            <w:r w:rsidRPr="00AD2FA1">
              <w:rPr>
                <w:rFonts w:ascii="Arial Narrow" w:eastAsia="Calibri" w:hAnsi="Arial Narrow"/>
                <w:b/>
                <w:sz w:val="22"/>
                <w:szCs w:val="22"/>
                <w:u w:val="single"/>
              </w:rPr>
              <w:t xml:space="preserve"> Entrevista/ Formulación de preguntas orales</w:t>
            </w:r>
          </w:p>
          <w:p w:rsidR="002D4ED0" w:rsidRPr="00AD2FA1" w:rsidRDefault="002D4ED0" w:rsidP="002D4ED0">
            <w:pPr>
              <w:rPr>
                <w:rFonts w:ascii="Arial Narrow" w:eastAsia="Calibri" w:hAnsi="Arial Narrow"/>
                <w:sz w:val="22"/>
                <w:szCs w:val="22"/>
              </w:rPr>
            </w:pPr>
            <w:r w:rsidRPr="00AD2FA1">
              <w:rPr>
                <w:rFonts w:ascii="Arial Narrow" w:eastAsia="Calibri" w:hAnsi="Arial Narrow"/>
                <w:sz w:val="22"/>
                <w:szCs w:val="22"/>
              </w:rPr>
              <w:t>Útil para complementar la evaluación de desempeño y de producto</w:t>
            </w:r>
          </w:p>
        </w:tc>
      </w:tr>
    </w:tbl>
    <w:p w:rsidR="002D4ED0" w:rsidRDefault="002D4ED0" w:rsidP="002D4ED0">
      <w:pPr>
        <w:spacing w:line="276" w:lineRule="auto"/>
        <w:jc w:val="both"/>
        <w:rPr>
          <w:rFonts w:ascii="Arial Narrow" w:hAnsi="Arial Narrow"/>
          <w:sz w:val="22"/>
          <w:szCs w:val="22"/>
        </w:rPr>
      </w:pPr>
    </w:p>
    <w:p w:rsidR="00AD2FA1" w:rsidRPr="00AD2FA1" w:rsidRDefault="00AD2FA1" w:rsidP="002D4ED0">
      <w:pPr>
        <w:spacing w:line="276" w:lineRule="auto"/>
        <w:jc w:val="both"/>
        <w:rPr>
          <w:rFonts w:ascii="Arial Narrow" w:hAnsi="Arial Narrow"/>
          <w:sz w:val="22"/>
          <w:szCs w:val="22"/>
        </w:rPr>
      </w:pPr>
    </w:p>
    <w:p w:rsidR="002D4ED0" w:rsidRPr="00AD2FA1" w:rsidRDefault="002D4ED0" w:rsidP="002D4ED0">
      <w:pPr>
        <w:spacing w:line="360" w:lineRule="auto"/>
        <w:ind w:left="360"/>
        <w:jc w:val="both"/>
        <w:rPr>
          <w:rFonts w:ascii="Arial Narrow" w:hAnsi="Arial Narrow"/>
          <w:b/>
          <w:sz w:val="22"/>
          <w:szCs w:val="22"/>
          <w:u w:val="single"/>
        </w:rPr>
      </w:pPr>
      <w:r w:rsidRPr="00AD2FA1">
        <w:rPr>
          <w:rFonts w:ascii="Arial Narrow" w:hAnsi="Arial Narrow"/>
          <w:b/>
          <w:sz w:val="22"/>
          <w:szCs w:val="22"/>
          <w:u w:val="single"/>
        </w:rPr>
        <w:t>Técnicas formales:</w:t>
      </w:r>
    </w:p>
    <w:p w:rsidR="002D4ED0" w:rsidRPr="00AD2FA1" w:rsidRDefault="002D4ED0" w:rsidP="002D4ED0">
      <w:pPr>
        <w:spacing w:line="360" w:lineRule="auto"/>
        <w:ind w:left="360"/>
        <w:jc w:val="both"/>
        <w:rPr>
          <w:rFonts w:ascii="Arial Narrow" w:hAnsi="Arial Narrow"/>
          <w:sz w:val="22"/>
          <w:szCs w:val="22"/>
        </w:rPr>
      </w:pPr>
      <w:r w:rsidRPr="00AD2FA1">
        <w:rPr>
          <w:rFonts w:ascii="Arial Narrow" w:hAnsi="Arial Narrow"/>
          <w:sz w:val="22"/>
          <w:szCs w:val="22"/>
        </w:rPr>
        <w:t xml:space="preserve">Son las que se exigen un proceso de planificación y elaboración más sofisticada y se aplican en situaciones que demandan un mayor grado de control </w:t>
      </w:r>
      <w:proofErr w:type="spellStart"/>
      <w:r w:rsidRPr="00AD2FA1">
        <w:rPr>
          <w:rFonts w:ascii="Arial Narrow" w:hAnsi="Arial Narrow"/>
          <w:sz w:val="22"/>
          <w:szCs w:val="22"/>
        </w:rPr>
        <w:t>Genovard</w:t>
      </w:r>
      <w:proofErr w:type="spellEnd"/>
      <w:r w:rsidRPr="00AD2FA1">
        <w:rPr>
          <w:rFonts w:ascii="Arial Narrow" w:hAnsi="Arial Narrow"/>
          <w:sz w:val="22"/>
          <w:szCs w:val="22"/>
        </w:rPr>
        <w:t xml:space="preserve"> y </w:t>
      </w:r>
      <w:proofErr w:type="spellStart"/>
      <w:r w:rsidRPr="00AD2FA1">
        <w:rPr>
          <w:rFonts w:ascii="Arial Narrow" w:hAnsi="Arial Narrow"/>
          <w:sz w:val="22"/>
          <w:szCs w:val="22"/>
        </w:rPr>
        <w:t>Gotzens</w:t>
      </w:r>
      <w:proofErr w:type="spellEnd"/>
      <w:r w:rsidRPr="00AD2FA1">
        <w:rPr>
          <w:rFonts w:ascii="Arial Narrow" w:hAnsi="Arial Narrow"/>
          <w:sz w:val="22"/>
          <w:szCs w:val="22"/>
        </w:rPr>
        <w:t xml:space="preserve"> (1990), citado por (Díaz y Hernández, 2007, p.378). Este tipo de técnicas se emplean de forma periódica o al finalizar un ciclo completo de enseñanza y aprendizaje. </w:t>
      </w:r>
    </w:p>
    <w:p w:rsidR="002D4ED0" w:rsidRPr="00AD2FA1" w:rsidRDefault="002D4ED0" w:rsidP="002D4ED0">
      <w:pPr>
        <w:spacing w:line="360" w:lineRule="auto"/>
        <w:ind w:left="360"/>
        <w:jc w:val="both"/>
        <w:rPr>
          <w:rFonts w:ascii="Arial Narrow" w:hAnsi="Arial Narrow"/>
          <w:sz w:val="22"/>
          <w:szCs w:val="22"/>
        </w:rPr>
      </w:pPr>
      <w:r w:rsidRPr="00AD2FA1">
        <w:rPr>
          <w:rFonts w:ascii="Arial Narrow" w:hAnsi="Arial Narrow"/>
          <w:sz w:val="22"/>
          <w:szCs w:val="22"/>
        </w:rPr>
        <w:lastRenderedPageBreak/>
        <w:t xml:space="preserve">Entre ellas están: </w:t>
      </w:r>
    </w:p>
    <w:p w:rsidR="001A1FCF" w:rsidRPr="00A87312" w:rsidRDefault="002D4ED0" w:rsidP="002D4ED0">
      <w:pPr>
        <w:spacing w:line="360" w:lineRule="auto"/>
        <w:ind w:left="360"/>
        <w:jc w:val="both"/>
        <w:rPr>
          <w:rFonts w:ascii="Arial Narrow" w:hAnsi="Arial Narrow"/>
          <w:sz w:val="22"/>
          <w:szCs w:val="22"/>
        </w:rPr>
      </w:pPr>
      <w:r w:rsidRPr="00AD2FA1">
        <w:rPr>
          <w:rFonts w:ascii="Arial Narrow" w:hAnsi="Arial Narrow"/>
          <w:b/>
          <w:sz w:val="22"/>
          <w:szCs w:val="22"/>
          <w:u w:val="single"/>
        </w:rPr>
        <w:t>• Pruebas o exámenes:</w:t>
      </w:r>
      <w:r w:rsidRPr="00AD2FA1">
        <w:rPr>
          <w:rFonts w:ascii="Arial Narrow" w:hAnsi="Arial Narrow"/>
          <w:sz w:val="22"/>
          <w:szCs w:val="22"/>
        </w:rPr>
        <w:t xml:space="preserve"> </w:t>
      </w:r>
      <w:r w:rsidRPr="00A87312">
        <w:rPr>
          <w:rFonts w:ascii="Arial Narrow" w:hAnsi="Arial Narrow"/>
          <w:sz w:val="22"/>
          <w:szCs w:val="22"/>
        </w:rPr>
        <w:t xml:space="preserve">Pese a las fuertes críticas de las pruebas de lápiz y papel y los inconvenientes que éstas presentan, continúan siendo los instrumentos más usados en la práctica evaluativa. El examen es la forma de verificar el grado de rendimiento o aprendizaje alcanzado. Con éste se espera una evaluación objetiva y la posibilidad de cuantificar el grado de aprendizaje por medio de calificaciones, aunque de sobra se sabe </w:t>
      </w:r>
      <w:r w:rsidR="001A1FCF" w:rsidRPr="00A87312">
        <w:rPr>
          <w:rFonts w:ascii="Arial Narrow" w:hAnsi="Arial Narrow"/>
          <w:sz w:val="22"/>
          <w:szCs w:val="22"/>
        </w:rPr>
        <w:t>que este principio no se cumple.</w:t>
      </w:r>
      <w:r w:rsidR="00721FC9" w:rsidRPr="00A87312">
        <w:rPr>
          <w:rFonts w:ascii="Arial Narrow" w:hAnsi="Arial Narrow"/>
          <w:sz w:val="22"/>
          <w:szCs w:val="22"/>
        </w:rPr>
        <w:t xml:space="preserve"> Cabe recalcar que los exámenes escritos son de mayor uso que los exámenes orales.</w:t>
      </w:r>
    </w:p>
    <w:p w:rsidR="00721FC9" w:rsidRDefault="00721FC9" w:rsidP="002D4ED0">
      <w:pPr>
        <w:spacing w:line="360" w:lineRule="auto"/>
        <w:ind w:left="360"/>
        <w:jc w:val="both"/>
        <w:rPr>
          <w:rFonts w:ascii="Arial Narrow" w:hAnsi="Arial Narrow"/>
          <w:sz w:val="22"/>
          <w:szCs w:val="22"/>
        </w:rPr>
      </w:pPr>
      <w:r w:rsidRPr="00A87312">
        <w:rPr>
          <w:rFonts w:ascii="Arial Narrow" w:hAnsi="Arial Narrow"/>
          <w:sz w:val="22"/>
          <w:szCs w:val="22"/>
        </w:rPr>
        <w:t>A la vez</w:t>
      </w:r>
      <w:r w:rsidR="00DD7FD4" w:rsidRPr="00A87312">
        <w:rPr>
          <w:rFonts w:ascii="Arial Narrow" w:hAnsi="Arial Narrow"/>
          <w:sz w:val="22"/>
          <w:szCs w:val="22"/>
        </w:rPr>
        <w:t>,</w:t>
      </w:r>
      <w:r w:rsidRPr="00A87312">
        <w:rPr>
          <w:rFonts w:ascii="Arial Narrow" w:hAnsi="Arial Narrow"/>
          <w:sz w:val="22"/>
          <w:szCs w:val="22"/>
        </w:rPr>
        <w:t xml:space="preserve"> se desarrollan </w:t>
      </w:r>
      <w:r w:rsidR="00DD7FD4" w:rsidRPr="00A87312">
        <w:rPr>
          <w:rFonts w:ascii="Arial Narrow" w:hAnsi="Arial Narrow"/>
          <w:sz w:val="22"/>
          <w:szCs w:val="22"/>
        </w:rPr>
        <w:t xml:space="preserve">pruebas o </w:t>
      </w:r>
      <w:r w:rsidRPr="00A87312">
        <w:rPr>
          <w:rFonts w:ascii="Arial Narrow" w:hAnsi="Arial Narrow"/>
          <w:sz w:val="22"/>
          <w:szCs w:val="22"/>
        </w:rPr>
        <w:t xml:space="preserve">evaluaciones </w:t>
      </w:r>
      <w:r w:rsidR="00DD7FD4" w:rsidRPr="00A87312">
        <w:rPr>
          <w:rFonts w:ascii="Arial Narrow" w:hAnsi="Arial Narrow"/>
          <w:sz w:val="22"/>
          <w:szCs w:val="22"/>
        </w:rPr>
        <w:t>de lo aprendido en las clases prácticas, el cual también es una metodología que frecuentemente utiliza el docente que imparte asignaturas que sí son de naturaleza práctica.</w:t>
      </w:r>
    </w:p>
    <w:p w:rsidR="001A1FCF" w:rsidRDefault="001A1FCF" w:rsidP="002D4ED0">
      <w:pPr>
        <w:spacing w:line="360" w:lineRule="auto"/>
        <w:ind w:left="360"/>
        <w:jc w:val="both"/>
        <w:rPr>
          <w:rFonts w:ascii="Arial Narrow" w:hAnsi="Arial Narrow"/>
          <w:sz w:val="22"/>
          <w:szCs w:val="22"/>
        </w:rPr>
      </w:pPr>
    </w:p>
    <w:p w:rsidR="002D4ED0" w:rsidRPr="00AD2FA1" w:rsidRDefault="002D4ED0" w:rsidP="00721FC9">
      <w:pPr>
        <w:tabs>
          <w:tab w:val="left" w:pos="6966"/>
        </w:tabs>
        <w:spacing w:line="360" w:lineRule="auto"/>
        <w:ind w:left="360"/>
        <w:jc w:val="both"/>
        <w:rPr>
          <w:rFonts w:ascii="Arial Narrow" w:hAnsi="Arial Narrow"/>
          <w:sz w:val="22"/>
          <w:szCs w:val="22"/>
        </w:rPr>
      </w:pPr>
      <w:r w:rsidRPr="00AD2FA1">
        <w:rPr>
          <w:rFonts w:ascii="Arial Narrow" w:hAnsi="Arial Narrow"/>
          <w:sz w:val="22"/>
          <w:szCs w:val="22"/>
        </w:rPr>
        <w:t xml:space="preserve"> </w:t>
      </w:r>
      <w:r w:rsidR="001A1FCF" w:rsidRPr="00A87312">
        <w:rPr>
          <w:rFonts w:ascii="Arial Narrow" w:hAnsi="Arial Narrow"/>
          <w:b/>
          <w:sz w:val="22"/>
          <w:szCs w:val="22"/>
          <w:u w:val="single"/>
        </w:rPr>
        <w:t>• Trabajos encargados:</w:t>
      </w:r>
      <w:r w:rsidR="001A1FCF" w:rsidRPr="00A87312">
        <w:rPr>
          <w:rFonts w:ascii="Arial Narrow" w:hAnsi="Arial Narrow"/>
          <w:sz w:val="22"/>
          <w:szCs w:val="22"/>
        </w:rPr>
        <w:t xml:space="preserve"> Es una </w:t>
      </w:r>
      <w:r w:rsidR="00721FC9" w:rsidRPr="00A87312">
        <w:rPr>
          <w:rFonts w:ascii="Arial Narrow" w:hAnsi="Arial Narrow"/>
          <w:sz w:val="22"/>
          <w:szCs w:val="22"/>
        </w:rPr>
        <w:t>de las metodologías más usada por los docentes y lleva consigo la investigación que realizan los estudiantes ya sea de manera individual o grupal. Incluye también los informes que elaboran los alumnos al llevarse a cabo salidas de campo u otro similar.</w:t>
      </w:r>
      <w:r w:rsidR="00721FC9">
        <w:rPr>
          <w:rFonts w:ascii="Arial Narrow" w:hAnsi="Arial Narrow"/>
          <w:sz w:val="22"/>
          <w:szCs w:val="22"/>
        </w:rPr>
        <w:t xml:space="preserve"> </w:t>
      </w:r>
    </w:p>
    <w:p w:rsidR="002D4ED0" w:rsidRPr="00AD2FA1" w:rsidRDefault="002D4ED0" w:rsidP="002D4ED0">
      <w:pPr>
        <w:spacing w:line="360" w:lineRule="auto"/>
        <w:ind w:left="360"/>
        <w:jc w:val="both"/>
        <w:rPr>
          <w:rFonts w:ascii="Arial Narrow" w:hAnsi="Arial Narrow"/>
          <w:sz w:val="22"/>
          <w:szCs w:val="22"/>
        </w:rPr>
      </w:pPr>
    </w:p>
    <w:p w:rsidR="002D4ED0" w:rsidRPr="00AD2FA1" w:rsidRDefault="002D4ED0" w:rsidP="002D4ED0">
      <w:pPr>
        <w:spacing w:line="360" w:lineRule="auto"/>
        <w:ind w:left="360"/>
        <w:jc w:val="both"/>
        <w:rPr>
          <w:rFonts w:ascii="Arial Narrow" w:hAnsi="Arial Narrow"/>
          <w:sz w:val="22"/>
          <w:szCs w:val="22"/>
        </w:rPr>
      </w:pPr>
      <w:r w:rsidRPr="00AD2FA1">
        <w:rPr>
          <w:rFonts w:ascii="Arial Narrow" w:hAnsi="Arial Narrow"/>
          <w:b/>
          <w:sz w:val="22"/>
          <w:szCs w:val="22"/>
          <w:u w:val="single"/>
        </w:rPr>
        <w:t>• Mapas conceptuales:</w:t>
      </w:r>
      <w:r w:rsidRPr="00AD2FA1">
        <w:rPr>
          <w:rFonts w:ascii="Arial Narrow" w:hAnsi="Arial Narrow"/>
          <w:sz w:val="22"/>
          <w:szCs w:val="22"/>
        </w:rPr>
        <w:t xml:space="preserve"> Es una opción evaluación para abordar contenidos declarativos son recursos gráficos que permiten representar jerárquicamente conceptos y proposiciones sobre un tema (Moreira y Novak, 1988; Novak y Gowin, 1988; </w:t>
      </w:r>
      <w:proofErr w:type="spellStart"/>
      <w:r w:rsidRPr="00AD2FA1">
        <w:rPr>
          <w:rFonts w:ascii="Arial Narrow" w:hAnsi="Arial Narrow"/>
          <w:sz w:val="22"/>
          <w:szCs w:val="22"/>
        </w:rPr>
        <w:t>Ontaria</w:t>
      </w:r>
      <w:proofErr w:type="spellEnd"/>
      <w:r w:rsidRPr="00AD2FA1">
        <w:rPr>
          <w:rFonts w:ascii="Arial Narrow" w:hAnsi="Arial Narrow"/>
          <w:sz w:val="22"/>
          <w:szCs w:val="22"/>
        </w:rPr>
        <w:t xml:space="preserve">, 1992) citados por (Díaz y Hernández, 2007). Para asegurar su calidad se deben tomar en cuenta los siguientes criterios: </w:t>
      </w:r>
    </w:p>
    <w:p w:rsidR="002D4ED0" w:rsidRPr="00AD2FA1" w:rsidRDefault="002D4ED0" w:rsidP="00313B5A">
      <w:pPr>
        <w:numPr>
          <w:ilvl w:val="0"/>
          <w:numId w:val="7"/>
        </w:numPr>
        <w:spacing w:line="360" w:lineRule="auto"/>
        <w:jc w:val="both"/>
        <w:rPr>
          <w:rFonts w:ascii="Arial Narrow" w:hAnsi="Arial Narrow"/>
          <w:sz w:val="22"/>
          <w:szCs w:val="22"/>
        </w:rPr>
      </w:pPr>
      <w:r w:rsidRPr="00AD2FA1">
        <w:rPr>
          <w:rFonts w:ascii="Arial Narrow" w:hAnsi="Arial Narrow"/>
          <w:sz w:val="22"/>
          <w:szCs w:val="22"/>
        </w:rPr>
        <w:t xml:space="preserve">Considerar la calidad de la organización jerárquica conceptual en los mapas elaborados. </w:t>
      </w:r>
    </w:p>
    <w:p w:rsidR="002D4ED0" w:rsidRPr="00AD2FA1" w:rsidRDefault="002D4ED0" w:rsidP="00313B5A">
      <w:pPr>
        <w:numPr>
          <w:ilvl w:val="0"/>
          <w:numId w:val="7"/>
        </w:numPr>
        <w:spacing w:line="360" w:lineRule="auto"/>
        <w:jc w:val="both"/>
        <w:rPr>
          <w:rFonts w:ascii="Arial Narrow" w:hAnsi="Arial Narrow"/>
          <w:sz w:val="22"/>
          <w:szCs w:val="22"/>
        </w:rPr>
      </w:pPr>
      <w:r w:rsidRPr="00AD2FA1">
        <w:rPr>
          <w:rFonts w:ascii="Arial Narrow" w:hAnsi="Arial Narrow"/>
          <w:sz w:val="22"/>
          <w:szCs w:val="22"/>
        </w:rPr>
        <w:t xml:space="preserve">Apreciar la validez y precisión semántica de las distintas relaciones establecidas entre los conceptos involucrados. </w:t>
      </w:r>
    </w:p>
    <w:p w:rsidR="002D4ED0" w:rsidRPr="00AD2FA1" w:rsidRDefault="002D4ED0" w:rsidP="00313B5A">
      <w:pPr>
        <w:numPr>
          <w:ilvl w:val="0"/>
          <w:numId w:val="7"/>
        </w:numPr>
        <w:spacing w:line="360" w:lineRule="auto"/>
        <w:jc w:val="both"/>
        <w:rPr>
          <w:rFonts w:ascii="Arial Narrow" w:hAnsi="Arial Narrow"/>
          <w:sz w:val="22"/>
          <w:szCs w:val="22"/>
        </w:rPr>
      </w:pPr>
      <w:r w:rsidRPr="00AD2FA1">
        <w:rPr>
          <w:rFonts w:ascii="Arial Narrow" w:hAnsi="Arial Narrow"/>
          <w:sz w:val="22"/>
          <w:szCs w:val="22"/>
        </w:rPr>
        <w:t xml:space="preserve">Tomar en cuenta dentro del mapa la densidad. </w:t>
      </w:r>
    </w:p>
    <w:p w:rsidR="002D4ED0" w:rsidRPr="00AD2FA1" w:rsidRDefault="002D4ED0" w:rsidP="00313B5A">
      <w:pPr>
        <w:numPr>
          <w:ilvl w:val="0"/>
          <w:numId w:val="7"/>
        </w:numPr>
        <w:spacing w:line="360" w:lineRule="auto"/>
        <w:jc w:val="both"/>
        <w:rPr>
          <w:rFonts w:ascii="Arial Narrow" w:hAnsi="Arial Narrow"/>
          <w:sz w:val="22"/>
          <w:szCs w:val="22"/>
        </w:rPr>
      </w:pPr>
      <w:r w:rsidRPr="00AD2FA1">
        <w:rPr>
          <w:rFonts w:ascii="Arial Narrow" w:hAnsi="Arial Narrow"/>
          <w:sz w:val="22"/>
          <w:szCs w:val="22"/>
        </w:rPr>
        <w:t xml:space="preserve">Considerar los ejemplos incluidos en el mapa. </w:t>
      </w:r>
    </w:p>
    <w:p w:rsidR="002D4ED0" w:rsidRPr="00AD2FA1" w:rsidRDefault="002D4ED0" w:rsidP="002D4ED0">
      <w:pPr>
        <w:spacing w:line="360" w:lineRule="auto"/>
        <w:ind w:left="360"/>
        <w:jc w:val="both"/>
        <w:rPr>
          <w:rFonts w:ascii="Arial Narrow" w:hAnsi="Arial Narrow"/>
          <w:sz w:val="22"/>
          <w:szCs w:val="22"/>
        </w:rPr>
      </w:pPr>
    </w:p>
    <w:p w:rsidR="002D4ED0" w:rsidRPr="00AD2FA1" w:rsidRDefault="002D4ED0" w:rsidP="002D4ED0">
      <w:pPr>
        <w:spacing w:line="360" w:lineRule="auto"/>
        <w:ind w:left="360"/>
        <w:jc w:val="both"/>
        <w:rPr>
          <w:rFonts w:ascii="Arial Narrow" w:hAnsi="Arial Narrow"/>
          <w:sz w:val="22"/>
          <w:szCs w:val="22"/>
        </w:rPr>
      </w:pPr>
      <w:r w:rsidRPr="00AD2FA1">
        <w:rPr>
          <w:rFonts w:ascii="Arial Narrow" w:hAnsi="Arial Narrow"/>
          <w:sz w:val="22"/>
          <w:szCs w:val="22"/>
        </w:rPr>
        <w:t xml:space="preserve">Los mapas conceptuales se pueden realizar según tres variantes nuevamente: </w:t>
      </w:r>
    </w:p>
    <w:p w:rsidR="002D4ED0" w:rsidRPr="00AD2FA1" w:rsidRDefault="002D4ED0" w:rsidP="00313B5A">
      <w:pPr>
        <w:numPr>
          <w:ilvl w:val="0"/>
          <w:numId w:val="8"/>
        </w:numPr>
        <w:spacing w:line="360" w:lineRule="auto"/>
        <w:jc w:val="both"/>
        <w:rPr>
          <w:rFonts w:ascii="Arial Narrow" w:hAnsi="Arial Narrow"/>
          <w:sz w:val="22"/>
          <w:szCs w:val="22"/>
        </w:rPr>
      </w:pPr>
      <w:r w:rsidRPr="00AD2FA1">
        <w:rPr>
          <w:rFonts w:ascii="Arial Narrow" w:hAnsi="Arial Narrow"/>
          <w:sz w:val="22"/>
          <w:szCs w:val="22"/>
        </w:rPr>
        <w:t xml:space="preserve">El profesor propone una temática general o un concepto nuclear. </w:t>
      </w:r>
    </w:p>
    <w:p w:rsidR="002D4ED0" w:rsidRPr="00AD2FA1" w:rsidRDefault="002D4ED0" w:rsidP="00313B5A">
      <w:pPr>
        <w:numPr>
          <w:ilvl w:val="0"/>
          <w:numId w:val="8"/>
        </w:numPr>
        <w:spacing w:line="360" w:lineRule="auto"/>
        <w:jc w:val="both"/>
        <w:rPr>
          <w:rFonts w:ascii="Arial Narrow" w:hAnsi="Arial Narrow"/>
          <w:sz w:val="22"/>
          <w:szCs w:val="22"/>
        </w:rPr>
      </w:pPr>
      <w:r w:rsidRPr="00AD2FA1">
        <w:rPr>
          <w:rFonts w:ascii="Arial Narrow" w:hAnsi="Arial Narrow"/>
          <w:sz w:val="22"/>
          <w:szCs w:val="22"/>
        </w:rPr>
        <w:t xml:space="preserve">A partir de un grupo o lista de conceptos que el profesor propone. </w:t>
      </w:r>
    </w:p>
    <w:p w:rsidR="002D4ED0" w:rsidRDefault="002D4ED0" w:rsidP="00313B5A">
      <w:pPr>
        <w:numPr>
          <w:ilvl w:val="0"/>
          <w:numId w:val="8"/>
        </w:numPr>
        <w:spacing w:line="360" w:lineRule="auto"/>
        <w:jc w:val="both"/>
        <w:rPr>
          <w:rFonts w:ascii="Arial Narrow" w:hAnsi="Arial Narrow"/>
          <w:sz w:val="22"/>
          <w:szCs w:val="22"/>
        </w:rPr>
      </w:pPr>
      <w:r w:rsidRPr="00AD2FA1">
        <w:rPr>
          <w:rFonts w:ascii="Arial Narrow" w:hAnsi="Arial Narrow"/>
          <w:sz w:val="22"/>
          <w:szCs w:val="22"/>
        </w:rPr>
        <w:t xml:space="preserve">Mediante la estructura de un mapa conceptual sobre un tema determinado y en donde se incorporen los conceptos necesarios. </w:t>
      </w:r>
    </w:p>
    <w:p w:rsidR="00C330A2" w:rsidRPr="00AD2FA1" w:rsidRDefault="00C330A2" w:rsidP="00C330A2">
      <w:pPr>
        <w:spacing w:line="360" w:lineRule="auto"/>
        <w:ind w:left="1080"/>
        <w:jc w:val="both"/>
        <w:rPr>
          <w:rFonts w:ascii="Arial Narrow" w:hAnsi="Arial Narrow"/>
          <w:sz w:val="22"/>
          <w:szCs w:val="22"/>
        </w:rPr>
      </w:pPr>
    </w:p>
    <w:p w:rsidR="002D4ED0" w:rsidRPr="00A87312" w:rsidRDefault="00C330A2" w:rsidP="002D4ED0">
      <w:pPr>
        <w:spacing w:line="360" w:lineRule="auto"/>
        <w:ind w:left="360"/>
        <w:jc w:val="both"/>
        <w:rPr>
          <w:rFonts w:ascii="Arial Narrow" w:hAnsi="Arial Narrow"/>
          <w:sz w:val="22"/>
          <w:szCs w:val="22"/>
        </w:rPr>
      </w:pPr>
      <w:r w:rsidRPr="00A87312">
        <w:rPr>
          <w:rFonts w:ascii="Arial Narrow" w:hAnsi="Arial Narrow"/>
          <w:b/>
          <w:sz w:val="22"/>
          <w:szCs w:val="22"/>
          <w:u w:val="single"/>
        </w:rPr>
        <w:t>• Otras metodologías de evaluación:</w:t>
      </w:r>
      <w:r w:rsidRPr="00A87312">
        <w:rPr>
          <w:rFonts w:ascii="Arial Narrow" w:hAnsi="Arial Narrow"/>
          <w:sz w:val="22"/>
          <w:szCs w:val="22"/>
        </w:rPr>
        <w:t xml:space="preserve"> En las asignaturas se desarrollan otras técnicas como:</w:t>
      </w:r>
    </w:p>
    <w:p w:rsidR="00C330A2" w:rsidRPr="00A87312" w:rsidRDefault="00C330A2" w:rsidP="00C330A2">
      <w:pPr>
        <w:numPr>
          <w:ilvl w:val="0"/>
          <w:numId w:val="8"/>
        </w:numPr>
        <w:spacing w:line="360" w:lineRule="auto"/>
        <w:jc w:val="both"/>
        <w:rPr>
          <w:rFonts w:ascii="Arial Narrow" w:hAnsi="Arial Narrow"/>
          <w:sz w:val="22"/>
          <w:szCs w:val="22"/>
        </w:rPr>
      </w:pPr>
      <w:r w:rsidRPr="00A87312">
        <w:rPr>
          <w:rFonts w:ascii="Arial Narrow" w:hAnsi="Arial Narrow"/>
          <w:sz w:val="22"/>
          <w:szCs w:val="22"/>
        </w:rPr>
        <w:t>Estrategias para un aprendizaje significativo.</w:t>
      </w:r>
    </w:p>
    <w:p w:rsidR="00C330A2" w:rsidRPr="00A87312" w:rsidRDefault="00C330A2" w:rsidP="00C330A2">
      <w:pPr>
        <w:numPr>
          <w:ilvl w:val="0"/>
          <w:numId w:val="8"/>
        </w:numPr>
        <w:spacing w:line="360" w:lineRule="auto"/>
        <w:jc w:val="both"/>
        <w:rPr>
          <w:rFonts w:ascii="Arial Narrow" w:hAnsi="Arial Narrow"/>
          <w:sz w:val="22"/>
          <w:szCs w:val="22"/>
        </w:rPr>
      </w:pPr>
      <w:r w:rsidRPr="00A87312">
        <w:rPr>
          <w:rFonts w:ascii="Arial Narrow" w:hAnsi="Arial Narrow"/>
          <w:sz w:val="22"/>
          <w:szCs w:val="22"/>
        </w:rPr>
        <w:t>Pasos no anunciados.</w:t>
      </w:r>
    </w:p>
    <w:p w:rsidR="00C330A2" w:rsidRPr="00A87312" w:rsidRDefault="00C330A2" w:rsidP="00C330A2">
      <w:pPr>
        <w:numPr>
          <w:ilvl w:val="0"/>
          <w:numId w:val="8"/>
        </w:numPr>
        <w:spacing w:line="360" w:lineRule="auto"/>
        <w:jc w:val="both"/>
        <w:rPr>
          <w:rFonts w:ascii="Arial Narrow" w:hAnsi="Arial Narrow"/>
          <w:sz w:val="22"/>
          <w:szCs w:val="22"/>
        </w:rPr>
      </w:pPr>
      <w:r w:rsidRPr="00A87312">
        <w:rPr>
          <w:rFonts w:ascii="Arial Narrow" w:hAnsi="Arial Narrow"/>
          <w:sz w:val="22"/>
          <w:szCs w:val="22"/>
        </w:rPr>
        <w:t>Seminarios.</w:t>
      </w:r>
    </w:p>
    <w:p w:rsidR="00C330A2" w:rsidRPr="00A87312" w:rsidRDefault="00C330A2" w:rsidP="00C330A2">
      <w:pPr>
        <w:numPr>
          <w:ilvl w:val="0"/>
          <w:numId w:val="8"/>
        </w:numPr>
        <w:spacing w:line="360" w:lineRule="auto"/>
        <w:jc w:val="both"/>
        <w:rPr>
          <w:rFonts w:ascii="Arial Narrow" w:hAnsi="Arial Narrow"/>
          <w:sz w:val="22"/>
          <w:szCs w:val="22"/>
        </w:rPr>
      </w:pPr>
      <w:r w:rsidRPr="00A87312">
        <w:rPr>
          <w:rFonts w:ascii="Arial Narrow" w:hAnsi="Arial Narrow"/>
          <w:sz w:val="22"/>
          <w:szCs w:val="22"/>
        </w:rPr>
        <w:t>Preparación de un artículo científico en base a una revisión de literatura o experimentación breve.</w:t>
      </w:r>
    </w:p>
    <w:p w:rsidR="00C330A2" w:rsidRPr="00A87312" w:rsidRDefault="00C330A2" w:rsidP="00C330A2">
      <w:pPr>
        <w:numPr>
          <w:ilvl w:val="0"/>
          <w:numId w:val="8"/>
        </w:numPr>
        <w:spacing w:line="360" w:lineRule="auto"/>
        <w:jc w:val="both"/>
        <w:rPr>
          <w:rFonts w:ascii="Arial Narrow" w:hAnsi="Arial Narrow"/>
          <w:sz w:val="22"/>
          <w:szCs w:val="22"/>
        </w:rPr>
      </w:pPr>
      <w:r w:rsidRPr="00A87312">
        <w:rPr>
          <w:rFonts w:ascii="Arial Narrow" w:hAnsi="Arial Narrow"/>
          <w:sz w:val="22"/>
          <w:szCs w:val="22"/>
        </w:rPr>
        <w:t>Exposiciones de trabajos desarrollados con preguntas.</w:t>
      </w:r>
    </w:p>
    <w:p w:rsidR="00C330A2" w:rsidRPr="00AD2FA1" w:rsidRDefault="00C330A2" w:rsidP="002D4ED0">
      <w:pPr>
        <w:spacing w:line="360" w:lineRule="auto"/>
        <w:ind w:left="360"/>
        <w:jc w:val="both"/>
        <w:rPr>
          <w:rFonts w:ascii="Arial Narrow" w:hAnsi="Arial Narrow"/>
          <w:sz w:val="22"/>
          <w:szCs w:val="22"/>
        </w:rPr>
      </w:pPr>
    </w:p>
    <w:p w:rsidR="002D4ED0" w:rsidRPr="00AD2FA1" w:rsidRDefault="002D4ED0" w:rsidP="002D4ED0">
      <w:pPr>
        <w:spacing w:line="360" w:lineRule="auto"/>
        <w:ind w:left="360"/>
        <w:jc w:val="both"/>
        <w:rPr>
          <w:rFonts w:ascii="Arial Narrow" w:hAnsi="Arial Narrow"/>
          <w:sz w:val="22"/>
          <w:szCs w:val="22"/>
        </w:rPr>
      </w:pPr>
      <w:r w:rsidRPr="00AD2FA1">
        <w:rPr>
          <w:rFonts w:ascii="Arial Narrow" w:hAnsi="Arial Narrow"/>
          <w:b/>
          <w:sz w:val="22"/>
          <w:szCs w:val="22"/>
          <w:u w:val="single"/>
        </w:rPr>
        <w:lastRenderedPageBreak/>
        <w:t xml:space="preserve">Evaluación del desempeño: </w:t>
      </w:r>
    </w:p>
    <w:p w:rsidR="002D4ED0" w:rsidRPr="00AD2FA1" w:rsidRDefault="002D4ED0" w:rsidP="002D4ED0">
      <w:pPr>
        <w:spacing w:line="360" w:lineRule="auto"/>
        <w:ind w:left="360"/>
        <w:jc w:val="both"/>
        <w:rPr>
          <w:rFonts w:ascii="Arial Narrow" w:hAnsi="Arial Narrow"/>
          <w:sz w:val="22"/>
          <w:szCs w:val="22"/>
        </w:rPr>
      </w:pPr>
      <w:r w:rsidRPr="00AD2FA1">
        <w:rPr>
          <w:rFonts w:ascii="Arial Narrow" w:hAnsi="Arial Narrow"/>
          <w:sz w:val="22"/>
          <w:szCs w:val="22"/>
        </w:rPr>
        <w:t xml:space="preserve">Consiste en el diseño de situaciones donde los estudiantes demuestran habilidades aprendidas ante tareas genuinas, como por ejemplo un laboratorio, un experimento, entre otras. En esta línea interesa, que el </w:t>
      </w:r>
      <w:r w:rsidR="00A60002">
        <w:rPr>
          <w:rFonts w:ascii="Arial Narrow" w:hAnsi="Arial Narrow"/>
          <w:sz w:val="22"/>
          <w:szCs w:val="22"/>
        </w:rPr>
        <w:t>estudiante</w:t>
      </w:r>
      <w:r w:rsidRPr="00AD2FA1">
        <w:rPr>
          <w:rFonts w:ascii="Arial Narrow" w:hAnsi="Arial Narrow"/>
          <w:sz w:val="22"/>
          <w:szCs w:val="22"/>
        </w:rPr>
        <w:t xml:space="preserve"> ponga en acción el grado de comprensión de los aprendizajes. Generalmente se le asocia con la evaluación de contenidos procedimentales, no obstante, se puede usar en los contenidos conceptuales y actitudinales. Esta técnica presenta la ventaja de planear situaciones menos artificiales o irreales. Se espera que tengan las siguientes características (Herman y cols., 1992), citados por (Díaz y Hernández, 2007, p. 388): </w:t>
      </w:r>
    </w:p>
    <w:p w:rsidR="002D4ED0" w:rsidRPr="00AD2FA1" w:rsidRDefault="002D4ED0" w:rsidP="00313B5A">
      <w:pPr>
        <w:numPr>
          <w:ilvl w:val="0"/>
          <w:numId w:val="9"/>
        </w:numPr>
        <w:spacing w:line="360" w:lineRule="auto"/>
        <w:jc w:val="both"/>
        <w:rPr>
          <w:rFonts w:ascii="Arial Narrow" w:hAnsi="Arial Narrow"/>
          <w:sz w:val="22"/>
          <w:szCs w:val="22"/>
        </w:rPr>
      </w:pPr>
      <w:r w:rsidRPr="00AD2FA1">
        <w:rPr>
          <w:rFonts w:ascii="Arial Narrow" w:hAnsi="Arial Narrow"/>
          <w:sz w:val="22"/>
          <w:szCs w:val="22"/>
        </w:rPr>
        <w:t xml:space="preserve">Que la tarea requerida corresponda con las intenciones de la enseñanza. </w:t>
      </w:r>
    </w:p>
    <w:p w:rsidR="002D4ED0" w:rsidRPr="00AD2FA1" w:rsidRDefault="002D4ED0" w:rsidP="00313B5A">
      <w:pPr>
        <w:numPr>
          <w:ilvl w:val="0"/>
          <w:numId w:val="9"/>
        </w:numPr>
        <w:spacing w:line="360" w:lineRule="auto"/>
        <w:jc w:val="both"/>
        <w:rPr>
          <w:rFonts w:ascii="Arial Narrow" w:hAnsi="Arial Narrow"/>
          <w:sz w:val="22"/>
          <w:szCs w:val="22"/>
        </w:rPr>
      </w:pPr>
      <w:r w:rsidRPr="00AD2FA1">
        <w:rPr>
          <w:rFonts w:ascii="Arial Narrow" w:hAnsi="Arial Narrow"/>
          <w:sz w:val="22"/>
          <w:szCs w:val="22"/>
        </w:rPr>
        <w:t xml:space="preserve">Que la tarea de mandada represente el contenido y los procedimientos que se esperan conseguir en los estudiantes.  </w:t>
      </w:r>
    </w:p>
    <w:p w:rsidR="002D4ED0" w:rsidRPr="00AD2FA1" w:rsidRDefault="002D4ED0" w:rsidP="00313B5A">
      <w:pPr>
        <w:numPr>
          <w:ilvl w:val="0"/>
          <w:numId w:val="9"/>
        </w:numPr>
        <w:spacing w:line="360" w:lineRule="auto"/>
        <w:jc w:val="both"/>
        <w:rPr>
          <w:rFonts w:ascii="Arial Narrow" w:hAnsi="Arial Narrow"/>
          <w:sz w:val="22"/>
          <w:szCs w:val="22"/>
        </w:rPr>
      </w:pPr>
      <w:r w:rsidRPr="00AD2FA1">
        <w:rPr>
          <w:rFonts w:ascii="Arial Narrow" w:hAnsi="Arial Narrow"/>
          <w:sz w:val="22"/>
          <w:szCs w:val="22"/>
        </w:rPr>
        <w:t xml:space="preserve">Que la tarea permita demostrar el progreso y las habilidades implicadas de los estudiantes. </w:t>
      </w:r>
    </w:p>
    <w:p w:rsidR="002D4ED0" w:rsidRPr="00AD2FA1" w:rsidRDefault="002D4ED0" w:rsidP="00313B5A">
      <w:pPr>
        <w:numPr>
          <w:ilvl w:val="0"/>
          <w:numId w:val="9"/>
        </w:numPr>
        <w:spacing w:line="360" w:lineRule="auto"/>
        <w:jc w:val="both"/>
        <w:rPr>
          <w:rFonts w:ascii="Arial Narrow" w:hAnsi="Arial Narrow"/>
          <w:sz w:val="22"/>
          <w:szCs w:val="22"/>
        </w:rPr>
      </w:pPr>
      <w:r w:rsidRPr="00AD2FA1">
        <w:rPr>
          <w:rFonts w:ascii="Arial Narrow" w:hAnsi="Arial Narrow"/>
          <w:sz w:val="22"/>
          <w:szCs w:val="22"/>
        </w:rPr>
        <w:t>Que se empleen tareas reales y auténticas en la medida de lo posible.</w:t>
      </w:r>
    </w:p>
    <w:p w:rsidR="00924AB5" w:rsidRDefault="00924AB5" w:rsidP="002D4ED0">
      <w:pPr>
        <w:spacing w:line="360" w:lineRule="auto"/>
        <w:ind w:left="360"/>
        <w:jc w:val="both"/>
        <w:rPr>
          <w:rFonts w:ascii="Arial Narrow" w:hAnsi="Arial Narrow"/>
          <w:b/>
          <w:sz w:val="22"/>
          <w:szCs w:val="22"/>
          <w:u w:val="single"/>
        </w:rPr>
      </w:pPr>
    </w:p>
    <w:p w:rsidR="002D4ED0" w:rsidRPr="00AD2FA1" w:rsidRDefault="002D4ED0" w:rsidP="002D4ED0">
      <w:pPr>
        <w:spacing w:line="360" w:lineRule="auto"/>
        <w:ind w:left="360"/>
        <w:jc w:val="both"/>
        <w:rPr>
          <w:rFonts w:ascii="Arial Narrow" w:hAnsi="Arial Narrow"/>
          <w:sz w:val="22"/>
          <w:szCs w:val="22"/>
        </w:rPr>
      </w:pPr>
      <w:r w:rsidRPr="00AD2FA1">
        <w:rPr>
          <w:rFonts w:ascii="Arial Narrow" w:hAnsi="Arial Narrow"/>
          <w:b/>
          <w:sz w:val="22"/>
          <w:szCs w:val="22"/>
          <w:u w:val="single"/>
        </w:rPr>
        <w:t>Rúbricas de evaluación:</w:t>
      </w:r>
    </w:p>
    <w:p w:rsidR="002D4ED0" w:rsidRPr="00AD2FA1" w:rsidRDefault="002D4ED0" w:rsidP="002D4ED0">
      <w:pPr>
        <w:spacing w:line="360" w:lineRule="auto"/>
        <w:ind w:left="360"/>
        <w:jc w:val="both"/>
        <w:rPr>
          <w:rFonts w:ascii="Arial Narrow" w:hAnsi="Arial Narrow"/>
          <w:sz w:val="22"/>
          <w:szCs w:val="22"/>
        </w:rPr>
      </w:pPr>
      <w:r w:rsidRPr="00AD2FA1">
        <w:rPr>
          <w:rFonts w:ascii="Arial Narrow" w:hAnsi="Arial Narrow"/>
          <w:sz w:val="22"/>
          <w:szCs w:val="22"/>
        </w:rPr>
        <w:t>Son guías de puntaje que describen el grado en el cual un estudiante ejecuta un proceso o un producto (</w:t>
      </w:r>
      <w:proofErr w:type="spellStart"/>
      <w:r w:rsidRPr="00AD2FA1">
        <w:rPr>
          <w:rFonts w:ascii="Arial Narrow" w:hAnsi="Arial Narrow"/>
          <w:sz w:val="22"/>
          <w:szCs w:val="22"/>
        </w:rPr>
        <w:t>Airasian</w:t>
      </w:r>
      <w:proofErr w:type="spellEnd"/>
      <w:r w:rsidRPr="00AD2FA1">
        <w:rPr>
          <w:rFonts w:ascii="Arial Narrow" w:hAnsi="Arial Narrow"/>
          <w:sz w:val="22"/>
          <w:szCs w:val="22"/>
        </w:rPr>
        <w:t xml:space="preserve">, 2001) citado por (Díaz y Hernández, 2007). Las principales características de las rúbricas como instrumentos de evaluación se: </w:t>
      </w:r>
    </w:p>
    <w:p w:rsidR="002D4ED0" w:rsidRPr="00AD2FA1" w:rsidRDefault="002D4ED0" w:rsidP="00A60002">
      <w:pPr>
        <w:numPr>
          <w:ilvl w:val="1"/>
          <w:numId w:val="10"/>
        </w:numPr>
        <w:spacing w:line="360" w:lineRule="auto"/>
        <w:ind w:left="993"/>
        <w:jc w:val="both"/>
        <w:rPr>
          <w:rFonts w:ascii="Arial Narrow" w:hAnsi="Arial Narrow"/>
          <w:sz w:val="22"/>
          <w:szCs w:val="22"/>
        </w:rPr>
      </w:pPr>
      <w:r w:rsidRPr="00AD2FA1">
        <w:rPr>
          <w:rFonts w:ascii="Arial Narrow" w:hAnsi="Arial Narrow"/>
          <w:sz w:val="22"/>
          <w:szCs w:val="22"/>
        </w:rPr>
        <w:t xml:space="preserve">Basan en criterios de desempeño claro y coherente. </w:t>
      </w:r>
    </w:p>
    <w:p w:rsidR="002D4ED0" w:rsidRPr="00AD2FA1" w:rsidRDefault="002D4ED0" w:rsidP="00A60002">
      <w:pPr>
        <w:numPr>
          <w:ilvl w:val="1"/>
          <w:numId w:val="10"/>
        </w:numPr>
        <w:spacing w:line="360" w:lineRule="auto"/>
        <w:ind w:left="993"/>
        <w:jc w:val="both"/>
        <w:rPr>
          <w:rFonts w:ascii="Arial Narrow" w:hAnsi="Arial Narrow"/>
          <w:sz w:val="22"/>
          <w:szCs w:val="22"/>
        </w:rPr>
      </w:pPr>
      <w:r w:rsidRPr="00AD2FA1">
        <w:rPr>
          <w:rFonts w:ascii="Arial Narrow" w:hAnsi="Arial Narrow"/>
          <w:sz w:val="22"/>
          <w:szCs w:val="22"/>
        </w:rPr>
        <w:t xml:space="preserve">Usan para evaluar los procesos y productos de los </w:t>
      </w:r>
      <w:r w:rsidR="004178A3">
        <w:rPr>
          <w:rFonts w:ascii="Arial Narrow" w:hAnsi="Arial Narrow"/>
          <w:sz w:val="22"/>
          <w:szCs w:val="22"/>
        </w:rPr>
        <w:t>estudiantes</w:t>
      </w:r>
      <w:r w:rsidRPr="00AD2FA1">
        <w:rPr>
          <w:rFonts w:ascii="Arial Narrow" w:hAnsi="Arial Narrow"/>
          <w:sz w:val="22"/>
          <w:szCs w:val="22"/>
        </w:rPr>
        <w:t xml:space="preserve"> </w:t>
      </w:r>
    </w:p>
    <w:p w:rsidR="002D4ED0" w:rsidRPr="00AD2FA1" w:rsidRDefault="002D4ED0" w:rsidP="00A60002">
      <w:pPr>
        <w:numPr>
          <w:ilvl w:val="1"/>
          <w:numId w:val="10"/>
        </w:numPr>
        <w:spacing w:line="360" w:lineRule="auto"/>
        <w:ind w:left="993"/>
        <w:jc w:val="both"/>
        <w:rPr>
          <w:rFonts w:ascii="Arial Narrow" w:hAnsi="Arial Narrow"/>
          <w:sz w:val="22"/>
          <w:szCs w:val="22"/>
        </w:rPr>
      </w:pPr>
      <w:r w:rsidRPr="00AD2FA1">
        <w:rPr>
          <w:rFonts w:ascii="Arial Narrow" w:hAnsi="Arial Narrow"/>
          <w:sz w:val="22"/>
          <w:szCs w:val="22"/>
        </w:rPr>
        <w:t xml:space="preserve">Describen lo que se debe aprender no cómo enseñar. </w:t>
      </w:r>
    </w:p>
    <w:p w:rsidR="002D4ED0" w:rsidRPr="00AD2FA1" w:rsidRDefault="002D4ED0" w:rsidP="00A60002">
      <w:pPr>
        <w:numPr>
          <w:ilvl w:val="1"/>
          <w:numId w:val="10"/>
        </w:numPr>
        <w:spacing w:line="360" w:lineRule="auto"/>
        <w:ind w:left="993"/>
        <w:jc w:val="both"/>
        <w:rPr>
          <w:rFonts w:ascii="Arial Narrow" w:hAnsi="Arial Narrow"/>
          <w:sz w:val="22"/>
          <w:szCs w:val="22"/>
        </w:rPr>
      </w:pPr>
      <w:r w:rsidRPr="00AD2FA1">
        <w:rPr>
          <w:rFonts w:ascii="Arial Narrow" w:hAnsi="Arial Narrow"/>
          <w:sz w:val="22"/>
          <w:szCs w:val="22"/>
        </w:rPr>
        <w:t xml:space="preserve">Son descriptivas, rara vez numéricas. </w:t>
      </w:r>
    </w:p>
    <w:p w:rsidR="002D4ED0" w:rsidRPr="00AD2FA1" w:rsidRDefault="002D4ED0" w:rsidP="00A60002">
      <w:pPr>
        <w:numPr>
          <w:ilvl w:val="1"/>
          <w:numId w:val="10"/>
        </w:numPr>
        <w:spacing w:line="360" w:lineRule="auto"/>
        <w:ind w:left="993"/>
        <w:jc w:val="both"/>
        <w:rPr>
          <w:rFonts w:ascii="Arial Narrow" w:hAnsi="Arial Narrow"/>
          <w:sz w:val="22"/>
          <w:szCs w:val="22"/>
        </w:rPr>
      </w:pPr>
      <w:r w:rsidRPr="00AD2FA1">
        <w:rPr>
          <w:rFonts w:ascii="Arial Narrow" w:hAnsi="Arial Narrow"/>
          <w:sz w:val="22"/>
          <w:szCs w:val="22"/>
        </w:rPr>
        <w:t xml:space="preserve">Ayudan a los alumnos a supervisar y señalar su propio trabajo. </w:t>
      </w:r>
    </w:p>
    <w:p w:rsidR="002D4ED0" w:rsidRPr="00AD2FA1" w:rsidRDefault="002D4ED0" w:rsidP="00A60002">
      <w:pPr>
        <w:numPr>
          <w:ilvl w:val="1"/>
          <w:numId w:val="10"/>
        </w:numPr>
        <w:spacing w:line="360" w:lineRule="auto"/>
        <w:ind w:left="993"/>
        <w:jc w:val="both"/>
        <w:rPr>
          <w:rFonts w:ascii="Arial Narrow" w:hAnsi="Arial Narrow"/>
          <w:sz w:val="22"/>
          <w:szCs w:val="22"/>
        </w:rPr>
      </w:pPr>
      <w:r w:rsidRPr="00AD2FA1">
        <w:rPr>
          <w:rFonts w:ascii="Arial Narrow" w:hAnsi="Arial Narrow"/>
          <w:sz w:val="22"/>
          <w:szCs w:val="22"/>
        </w:rPr>
        <w:t xml:space="preserve">Contribuyen a eliminar la subjetividad en la evaluación y en la ubicación por niveles de los estudiantes. </w:t>
      </w:r>
    </w:p>
    <w:p w:rsidR="002D4ED0" w:rsidRPr="00AD2FA1" w:rsidRDefault="002D4ED0" w:rsidP="002D4ED0">
      <w:pPr>
        <w:spacing w:line="360" w:lineRule="auto"/>
        <w:ind w:left="360"/>
        <w:jc w:val="both"/>
        <w:rPr>
          <w:rFonts w:ascii="Arial Narrow" w:hAnsi="Arial Narrow"/>
          <w:sz w:val="22"/>
          <w:szCs w:val="22"/>
        </w:rPr>
      </w:pPr>
    </w:p>
    <w:p w:rsidR="002D4ED0" w:rsidRPr="00AD2FA1" w:rsidRDefault="002D4ED0" w:rsidP="002D4ED0">
      <w:pPr>
        <w:spacing w:line="360" w:lineRule="auto"/>
        <w:ind w:left="360"/>
        <w:jc w:val="both"/>
        <w:rPr>
          <w:rFonts w:ascii="Arial Narrow" w:hAnsi="Arial Narrow"/>
          <w:b/>
          <w:sz w:val="22"/>
          <w:szCs w:val="22"/>
          <w:u w:val="single"/>
        </w:rPr>
      </w:pPr>
      <w:r w:rsidRPr="00AD2FA1">
        <w:rPr>
          <w:rFonts w:ascii="Arial Narrow" w:hAnsi="Arial Narrow"/>
          <w:b/>
          <w:sz w:val="22"/>
          <w:szCs w:val="22"/>
          <w:u w:val="single"/>
        </w:rPr>
        <w:t>Diseño de r</w:t>
      </w:r>
      <w:r w:rsidR="00924AB5">
        <w:rPr>
          <w:rFonts w:ascii="Arial Narrow" w:hAnsi="Arial Narrow"/>
          <w:b/>
          <w:sz w:val="22"/>
          <w:szCs w:val="22"/>
          <w:u w:val="single"/>
        </w:rPr>
        <w:t>ú</w:t>
      </w:r>
      <w:r w:rsidRPr="00AD2FA1">
        <w:rPr>
          <w:rFonts w:ascii="Arial Narrow" w:hAnsi="Arial Narrow"/>
          <w:b/>
          <w:sz w:val="22"/>
          <w:szCs w:val="22"/>
          <w:u w:val="single"/>
        </w:rPr>
        <w:t>bricas:</w:t>
      </w:r>
    </w:p>
    <w:p w:rsidR="002D4ED0" w:rsidRPr="00AD2FA1" w:rsidRDefault="002D4ED0" w:rsidP="002D4ED0">
      <w:pPr>
        <w:spacing w:line="360" w:lineRule="auto"/>
        <w:ind w:left="360"/>
        <w:jc w:val="both"/>
        <w:rPr>
          <w:rFonts w:ascii="Arial Narrow" w:hAnsi="Arial Narrow"/>
          <w:sz w:val="22"/>
          <w:szCs w:val="22"/>
        </w:rPr>
      </w:pPr>
      <w:proofErr w:type="spellStart"/>
      <w:r w:rsidRPr="00AD2FA1">
        <w:rPr>
          <w:rFonts w:ascii="Arial Narrow" w:hAnsi="Arial Narrow"/>
          <w:sz w:val="22"/>
          <w:szCs w:val="22"/>
        </w:rPr>
        <w:t>Airasian</w:t>
      </w:r>
      <w:proofErr w:type="spellEnd"/>
      <w:r w:rsidRPr="00AD2FA1">
        <w:rPr>
          <w:rFonts w:ascii="Arial Narrow" w:hAnsi="Arial Narrow"/>
          <w:sz w:val="22"/>
          <w:szCs w:val="22"/>
        </w:rPr>
        <w:t xml:space="preserve"> (2001), citado por (Díaz y Hernández, 2007, pp. 390-391) plantea ocho pasos para diseñar y usar las rúbricas: </w:t>
      </w:r>
    </w:p>
    <w:p w:rsidR="002D4ED0" w:rsidRPr="00AD2FA1" w:rsidRDefault="002D4ED0" w:rsidP="00EE2F05">
      <w:pPr>
        <w:numPr>
          <w:ilvl w:val="0"/>
          <w:numId w:val="11"/>
        </w:numPr>
        <w:spacing w:line="360" w:lineRule="auto"/>
        <w:ind w:left="993"/>
        <w:jc w:val="both"/>
        <w:rPr>
          <w:rFonts w:ascii="Arial Narrow" w:hAnsi="Arial Narrow"/>
          <w:sz w:val="22"/>
          <w:szCs w:val="22"/>
        </w:rPr>
      </w:pPr>
      <w:r w:rsidRPr="00AD2FA1">
        <w:rPr>
          <w:rFonts w:ascii="Arial Narrow" w:hAnsi="Arial Narrow"/>
          <w:sz w:val="22"/>
          <w:szCs w:val="22"/>
        </w:rPr>
        <w:t xml:space="preserve">Seleccione un proceso o producto a enseñar. </w:t>
      </w:r>
    </w:p>
    <w:p w:rsidR="002D4ED0" w:rsidRPr="00AD2FA1" w:rsidRDefault="002D4ED0" w:rsidP="00EE2F05">
      <w:pPr>
        <w:numPr>
          <w:ilvl w:val="0"/>
          <w:numId w:val="11"/>
        </w:numPr>
        <w:spacing w:line="360" w:lineRule="auto"/>
        <w:ind w:left="993"/>
        <w:jc w:val="both"/>
        <w:rPr>
          <w:rFonts w:ascii="Arial Narrow" w:hAnsi="Arial Narrow"/>
          <w:sz w:val="22"/>
          <w:szCs w:val="22"/>
        </w:rPr>
      </w:pPr>
      <w:r w:rsidRPr="00AD2FA1">
        <w:rPr>
          <w:rFonts w:ascii="Arial Narrow" w:hAnsi="Arial Narrow"/>
          <w:sz w:val="22"/>
          <w:szCs w:val="22"/>
        </w:rPr>
        <w:t xml:space="preserve">Identifique los criterios de desempeño para el proceso o el producto. </w:t>
      </w:r>
    </w:p>
    <w:p w:rsidR="002D4ED0" w:rsidRPr="00AD2FA1" w:rsidRDefault="002D4ED0" w:rsidP="00EE2F05">
      <w:pPr>
        <w:numPr>
          <w:ilvl w:val="0"/>
          <w:numId w:val="11"/>
        </w:numPr>
        <w:spacing w:line="360" w:lineRule="auto"/>
        <w:ind w:left="993"/>
        <w:jc w:val="both"/>
        <w:rPr>
          <w:rFonts w:ascii="Arial Narrow" w:hAnsi="Arial Narrow"/>
          <w:sz w:val="22"/>
          <w:szCs w:val="22"/>
        </w:rPr>
      </w:pPr>
      <w:r w:rsidRPr="00AD2FA1">
        <w:rPr>
          <w:rFonts w:ascii="Arial Narrow" w:hAnsi="Arial Narrow"/>
          <w:sz w:val="22"/>
          <w:szCs w:val="22"/>
        </w:rPr>
        <w:t>Decida el número de niveles de clasificación para la rúbrica, usualmente se utilizan de tres a cinco niveles.</w:t>
      </w:r>
    </w:p>
    <w:p w:rsidR="002D4ED0" w:rsidRPr="00AD2FA1" w:rsidRDefault="002D4ED0" w:rsidP="00EE2F05">
      <w:pPr>
        <w:numPr>
          <w:ilvl w:val="0"/>
          <w:numId w:val="11"/>
        </w:numPr>
        <w:spacing w:line="360" w:lineRule="auto"/>
        <w:ind w:left="993"/>
        <w:jc w:val="both"/>
        <w:rPr>
          <w:rFonts w:ascii="Arial Narrow" w:hAnsi="Arial Narrow"/>
          <w:sz w:val="22"/>
          <w:szCs w:val="22"/>
        </w:rPr>
      </w:pPr>
      <w:r w:rsidRPr="00AD2FA1">
        <w:rPr>
          <w:rFonts w:ascii="Arial Narrow" w:hAnsi="Arial Narrow"/>
          <w:sz w:val="22"/>
          <w:szCs w:val="22"/>
        </w:rPr>
        <w:t xml:space="preserve">Formule la descripción de los criterios de los niveles de ejecución en el nivel superior. </w:t>
      </w:r>
    </w:p>
    <w:p w:rsidR="002D4ED0" w:rsidRPr="00AD2FA1" w:rsidRDefault="002D4ED0" w:rsidP="00EE2F05">
      <w:pPr>
        <w:numPr>
          <w:ilvl w:val="0"/>
          <w:numId w:val="11"/>
        </w:numPr>
        <w:spacing w:line="360" w:lineRule="auto"/>
        <w:ind w:left="993"/>
        <w:jc w:val="both"/>
        <w:rPr>
          <w:rFonts w:ascii="Arial Narrow" w:hAnsi="Arial Narrow"/>
          <w:sz w:val="22"/>
          <w:szCs w:val="22"/>
        </w:rPr>
      </w:pPr>
      <w:r w:rsidRPr="00AD2FA1">
        <w:rPr>
          <w:rFonts w:ascii="Arial Narrow" w:hAnsi="Arial Narrow"/>
          <w:sz w:val="22"/>
          <w:szCs w:val="22"/>
        </w:rPr>
        <w:t xml:space="preserve">Formule la descripción de los criterios de los niveles de ejecución en los niveles restantes. </w:t>
      </w:r>
    </w:p>
    <w:p w:rsidR="002D4ED0" w:rsidRPr="00AD2FA1" w:rsidRDefault="002D4ED0" w:rsidP="00EE2F05">
      <w:pPr>
        <w:numPr>
          <w:ilvl w:val="0"/>
          <w:numId w:val="11"/>
        </w:numPr>
        <w:spacing w:line="360" w:lineRule="auto"/>
        <w:ind w:left="993"/>
        <w:jc w:val="both"/>
        <w:rPr>
          <w:rFonts w:ascii="Arial Narrow" w:hAnsi="Arial Narrow"/>
          <w:sz w:val="22"/>
          <w:szCs w:val="22"/>
        </w:rPr>
      </w:pPr>
      <w:r w:rsidRPr="00AD2FA1">
        <w:rPr>
          <w:rFonts w:ascii="Arial Narrow" w:hAnsi="Arial Narrow"/>
          <w:sz w:val="22"/>
          <w:szCs w:val="22"/>
        </w:rPr>
        <w:t xml:space="preserve">Compare la ejecución de cada </w:t>
      </w:r>
      <w:r w:rsidR="00EE2F05">
        <w:rPr>
          <w:rFonts w:ascii="Arial Narrow" w:hAnsi="Arial Narrow"/>
          <w:sz w:val="22"/>
          <w:szCs w:val="22"/>
        </w:rPr>
        <w:t>estudiante</w:t>
      </w:r>
      <w:r w:rsidRPr="00AD2FA1">
        <w:rPr>
          <w:rFonts w:ascii="Arial Narrow" w:hAnsi="Arial Narrow"/>
          <w:sz w:val="22"/>
          <w:szCs w:val="22"/>
        </w:rPr>
        <w:t xml:space="preserve"> según los cuatro niveles de ejecución. </w:t>
      </w:r>
    </w:p>
    <w:p w:rsidR="002D4ED0" w:rsidRPr="00AD2FA1" w:rsidRDefault="002D4ED0" w:rsidP="00EE2F05">
      <w:pPr>
        <w:numPr>
          <w:ilvl w:val="0"/>
          <w:numId w:val="11"/>
        </w:numPr>
        <w:spacing w:line="360" w:lineRule="auto"/>
        <w:ind w:left="993"/>
        <w:jc w:val="both"/>
        <w:rPr>
          <w:rFonts w:ascii="Arial Narrow" w:hAnsi="Arial Narrow"/>
          <w:sz w:val="22"/>
          <w:szCs w:val="22"/>
        </w:rPr>
      </w:pPr>
      <w:r w:rsidRPr="00AD2FA1">
        <w:rPr>
          <w:rFonts w:ascii="Arial Narrow" w:hAnsi="Arial Narrow"/>
          <w:sz w:val="22"/>
          <w:szCs w:val="22"/>
        </w:rPr>
        <w:t xml:space="preserve">Seleccione el nivel de ejecución que describe mejor el desempeño de cada estudiante. </w:t>
      </w:r>
    </w:p>
    <w:p w:rsidR="002D4ED0" w:rsidRPr="00AD2FA1" w:rsidRDefault="002D4ED0" w:rsidP="00EE2F05">
      <w:pPr>
        <w:numPr>
          <w:ilvl w:val="0"/>
          <w:numId w:val="11"/>
        </w:numPr>
        <w:spacing w:line="360" w:lineRule="auto"/>
        <w:ind w:left="993"/>
        <w:jc w:val="both"/>
        <w:rPr>
          <w:rFonts w:ascii="Arial Narrow" w:hAnsi="Arial Narrow"/>
          <w:sz w:val="22"/>
          <w:szCs w:val="22"/>
        </w:rPr>
      </w:pPr>
      <w:r w:rsidRPr="00AD2FA1">
        <w:rPr>
          <w:rFonts w:ascii="Arial Narrow" w:hAnsi="Arial Narrow"/>
          <w:sz w:val="22"/>
          <w:szCs w:val="22"/>
        </w:rPr>
        <w:t xml:space="preserve">Asigne a cada </w:t>
      </w:r>
      <w:r w:rsidR="00AA3D7D">
        <w:rPr>
          <w:rFonts w:ascii="Arial Narrow" w:hAnsi="Arial Narrow"/>
          <w:sz w:val="22"/>
          <w:szCs w:val="22"/>
        </w:rPr>
        <w:t xml:space="preserve">estudiante </w:t>
      </w:r>
      <w:r w:rsidRPr="00AD2FA1">
        <w:rPr>
          <w:rFonts w:ascii="Arial Narrow" w:hAnsi="Arial Narrow"/>
          <w:sz w:val="22"/>
          <w:szCs w:val="22"/>
        </w:rPr>
        <w:t xml:space="preserve">un nivel de ejecución. </w:t>
      </w:r>
    </w:p>
    <w:p w:rsidR="002D4ED0" w:rsidRPr="00AD2FA1" w:rsidRDefault="002D4ED0" w:rsidP="002D4ED0">
      <w:pPr>
        <w:spacing w:line="360" w:lineRule="auto"/>
        <w:ind w:left="360"/>
        <w:jc w:val="both"/>
        <w:rPr>
          <w:rFonts w:ascii="Arial Narrow" w:hAnsi="Arial Narrow"/>
          <w:sz w:val="22"/>
          <w:szCs w:val="22"/>
        </w:rPr>
      </w:pPr>
    </w:p>
    <w:p w:rsidR="002D4ED0" w:rsidRPr="00AD2FA1" w:rsidRDefault="002D4ED0" w:rsidP="002D4ED0">
      <w:pPr>
        <w:spacing w:line="360" w:lineRule="auto"/>
        <w:ind w:left="360"/>
        <w:jc w:val="both"/>
        <w:rPr>
          <w:rFonts w:ascii="Arial Narrow" w:hAnsi="Arial Narrow"/>
          <w:sz w:val="22"/>
          <w:szCs w:val="22"/>
        </w:rPr>
      </w:pPr>
      <w:r w:rsidRPr="00AD2FA1">
        <w:rPr>
          <w:rFonts w:ascii="Arial Narrow" w:hAnsi="Arial Narrow"/>
          <w:sz w:val="22"/>
          <w:szCs w:val="22"/>
        </w:rPr>
        <w:t xml:space="preserve">Por último, las rúbricas pueden ser de ayuda para el maestro y para </w:t>
      </w:r>
      <w:r w:rsidR="00AA3D7D">
        <w:rPr>
          <w:rFonts w:ascii="Arial Narrow" w:hAnsi="Arial Narrow"/>
          <w:sz w:val="22"/>
          <w:szCs w:val="22"/>
        </w:rPr>
        <w:t>el estudiante</w:t>
      </w:r>
      <w:r w:rsidRPr="00AD2FA1">
        <w:rPr>
          <w:rFonts w:ascii="Arial Narrow" w:hAnsi="Arial Narrow"/>
          <w:sz w:val="22"/>
          <w:szCs w:val="22"/>
        </w:rPr>
        <w:t xml:space="preserve"> de la siguiente forma </w:t>
      </w:r>
      <w:proofErr w:type="spellStart"/>
      <w:r w:rsidRPr="00AD2FA1">
        <w:rPr>
          <w:rFonts w:ascii="Arial Narrow" w:hAnsi="Arial Narrow"/>
          <w:sz w:val="22"/>
          <w:szCs w:val="22"/>
        </w:rPr>
        <w:t>Airasian</w:t>
      </w:r>
      <w:proofErr w:type="spellEnd"/>
      <w:r w:rsidRPr="00AD2FA1">
        <w:rPr>
          <w:rFonts w:ascii="Arial Narrow" w:hAnsi="Arial Narrow"/>
          <w:sz w:val="22"/>
          <w:szCs w:val="22"/>
        </w:rPr>
        <w:t xml:space="preserve"> (2001), citado por (Díaz y Hernández, 2007, p. 392): </w:t>
      </w:r>
    </w:p>
    <w:p w:rsidR="002D4ED0" w:rsidRPr="00AD2FA1" w:rsidRDefault="002D4ED0" w:rsidP="002D4ED0">
      <w:pPr>
        <w:spacing w:line="360" w:lineRule="auto"/>
        <w:ind w:left="360"/>
        <w:jc w:val="both"/>
        <w:rPr>
          <w:rFonts w:ascii="Arial Narrow" w:hAnsi="Arial Narrow"/>
          <w:sz w:val="22"/>
          <w:szCs w:val="22"/>
        </w:rPr>
      </w:pPr>
      <w:r w:rsidRPr="00AD2FA1">
        <w:rPr>
          <w:rFonts w:ascii="Arial Narrow" w:hAnsi="Arial Narrow"/>
          <w:sz w:val="22"/>
          <w:szCs w:val="22"/>
        </w:rPr>
        <w:t xml:space="preserve">A los maestros a: </w:t>
      </w:r>
    </w:p>
    <w:p w:rsidR="002D4ED0" w:rsidRPr="00AD2FA1" w:rsidRDefault="002D4ED0" w:rsidP="00AA3D7D">
      <w:pPr>
        <w:numPr>
          <w:ilvl w:val="0"/>
          <w:numId w:val="11"/>
        </w:numPr>
        <w:spacing w:line="360" w:lineRule="auto"/>
        <w:ind w:left="993"/>
        <w:jc w:val="both"/>
        <w:rPr>
          <w:rFonts w:ascii="Arial Narrow" w:hAnsi="Arial Narrow"/>
          <w:sz w:val="22"/>
          <w:szCs w:val="22"/>
        </w:rPr>
      </w:pPr>
      <w:r w:rsidRPr="00AD2FA1">
        <w:rPr>
          <w:rFonts w:ascii="Arial Narrow" w:hAnsi="Arial Narrow"/>
          <w:sz w:val="22"/>
          <w:szCs w:val="22"/>
        </w:rPr>
        <w:t xml:space="preserve">Especificar criterios para enfocar la instrucción, así como la evaluación de los de los alumnos. </w:t>
      </w:r>
    </w:p>
    <w:p w:rsidR="002D4ED0" w:rsidRPr="00AD2FA1" w:rsidRDefault="002D4ED0" w:rsidP="00AA3D7D">
      <w:pPr>
        <w:numPr>
          <w:ilvl w:val="0"/>
          <w:numId w:val="11"/>
        </w:numPr>
        <w:spacing w:line="360" w:lineRule="auto"/>
        <w:ind w:left="993"/>
        <w:jc w:val="both"/>
        <w:rPr>
          <w:rFonts w:ascii="Arial Narrow" w:hAnsi="Arial Narrow"/>
          <w:sz w:val="22"/>
          <w:szCs w:val="22"/>
        </w:rPr>
      </w:pPr>
      <w:r w:rsidRPr="00AD2FA1">
        <w:rPr>
          <w:rFonts w:ascii="Arial Narrow" w:hAnsi="Arial Narrow"/>
          <w:sz w:val="22"/>
          <w:szCs w:val="22"/>
        </w:rPr>
        <w:t xml:space="preserve">Incrementar la consistencia de sus evaluaciones. </w:t>
      </w:r>
    </w:p>
    <w:p w:rsidR="002D4ED0" w:rsidRPr="00AD2FA1" w:rsidRDefault="002D4ED0" w:rsidP="00AA3D7D">
      <w:pPr>
        <w:numPr>
          <w:ilvl w:val="0"/>
          <w:numId w:val="11"/>
        </w:numPr>
        <w:spacing w:line="360" w:lineRule="auto"/>
        <w:ind w:left="993"/>
        <w:jc w:val="both"/>
        <w:rPr>
          <w:rFonts w:ascii="Arial Narrow" w:hAnsi="Arial Narrow"/>
          <w:sz w:val="22"/>
          <w:szCs w:val="22"/>
        </w:rPr>
      </w:pPr>
      <w:r w:rsidRPr="00AD2FA1">
        <w:rPr>
          <w:rFonts w:ascii="Arial Narrow" w:hAnsi="Arial Narrow"/>
          <w:sz w:val="22"/>
          <w:szCs w:val="22"/>
        </w:rPr>
        <w:t xml:space="preserve">Contar con argumentos para la evaluación debido a criterios y niveles de desempeños claros. </w:t>
      </w:r>
    </w:p>
    <w:p w:rsidR="002D4ED0" w:rsidRPr="00AD2FA1" w:rsidRDefault="002D4ED0" w:rsidP="00AA3D7D">
      <w:pPr>
        <w:numPr>
          <w:ilvl w:val="0"/>
          <w:numId w:val="11"/>
        </w:numPr>
        <w:spacing w:line="360" w:lineRule="auto"/>
        <w:ind w:left="993"/>
        <w:jc w:val="both"/>
        <w:rPr>
          <w:rFonts w:ascii="Arial Narrow" w:hAnsi="Arial Narrow"/>
          <w:sz w:val="22"/>
          <w:szCs w:val="22"/>
        </w:rPr>
      </w:pPr>
      <w:r w:rsidRPr="00AD2FA1">
        <w:rPr>
          <w:rFonts w:ascii="Arial Narrow" w:hAnsi="Arial Narrow"/>
          <w:sz w:val="22"/>
          <w:szCs w:val="22"/>
        </w:rPr>
        <w:t xml:space="preserve">Proveer descripciones del desempeño del alumno que sean informativas a padres y alumnos. </w:t>
      </w:r>
    </w:p>
    <w:p w:rsidR="002D4ED0" w:rsidRPr="00AD2FA1" w:rsidRDefault="002D4ED0" w:rsidP="002D4ED0">
      <w:pPr>
        <w:spacing w:line="360" w:lineRule="auto"/>
        <w:jc w:val="both"/>
        <w:rPr>
          <w:rFonts w:ascii="Arial Narrow" w:hAnsi="Arial Narrow"/>
          <w:sz w:val="22"/>
          <w:szCs w:val="22"/>
        </w:rPr>
      </w:pPr>
      <w:r w:rsidRPr="00AD2FA1">
        <w:rPr>
          <w:rFonts w:ascii="Arial Narrow" w:hAnsi="Arial Narrow"/>
          <w:sz w:val="22"/>
          <w:szCs w:val="22"/>
        </w:rPr>
        <w:t xml:space="preserve">A los </w:t>
      </w:r>
      <w:r w:rsidR="00AA3D7D">
        <w:rPr>
          <w:rFonts w:ascii="Arial Narrow" w:hAnsi="Arial Narrow"/>
          <w:sz w:val="22"/>
          <w:szCs w:val="22"/>
        </w:rPr>
        <w:t>estudiantes a</w:t>
      </w:r>
      <w:r w:rsidRPr="00AD2FA1">
        <w:rPr>
          <w:rFonts w:ascii="Arial Narrow" w:hAnsi="Arial Narrow"/>
          <w:sz w:val="22"/>
          <w:szCs w:val="22"/>
        </w:rPr>
        <w:t xml:space="preserve">: </w:t>
      </w:r>
    </w:p>
    <w:p w:rsidR="002D4ED0" w:rsidRPr="00AD2FA1" w:rsidRDefault="002D4ED0" w:rsidP="00AA3D7D">
      <w:pPr>
        <w:numPr>
          <w:ilvl w:val="0"/>
          <w:numId w:val="11"/>
        </w:numPr>
        <w:spacing w:line="360" w:lineRule="auto"/>
        <w:ind w:left="1134"/>
        <w:jc w:val="both"/>
        <w:rPr>
          <w:rFonts w:ascii="Arial Narrow" w:hAnsi="Arial Narrow"/>
          <w:sz w:val="22"/>
          <w:szCs w:val="22"/>
        </w:rPr>
      </w:pPr>
      <w:r w:rsidRPr="00AD2FA1">
        <w:rPr>
          <w:rFonts w:ascii="Arial Narrow" w:hAnsi="Arial Narrow"/>
          <w:sz w:val="22"/>
          <w:szCs w:val="22"/>
        </w:rPr>
        <w:t xml:space="preserve">Clasificar las tareas de desempeño que son importantes. </w:t>
      </w:r>
    </w:p>
    <w:p w:rsidR="002D4ED0" w:rsidRPr="00AD2FA1" w:rsidRDefault="002D4ED0" w:rsidP="00AA3D7D">
      <w:pPr>
        <w:numPr>
          <w:ilvl w:val="0"/>
          <w:numId w:val="11"/>
        </w:numPr>
        <w:spacing w:line="360" w:lineRule="auto"/>
        <w:ind w:left="1134"/>
        <w:jc w:val="both"/>
        <w:rPr>
          <w:rFonts w:ascii="Arial Narrow" w:hAnsi="Arial Narrow"/>
          <w:sz w:val="22"/>
          <w:szCs w:val="22"/>
        </w:rPr>
      </w:pPr>
      <w:r w:rsidRPr="00AD2FA1">
        <w:rPr>
          <w:rFonts w:ascii="Arial Narrow" w:hAnsi="Arial Narrow"/>
          <w:sz w:val="22"/>
          <w:szCs w:val="22"/>
        </w:rPr>
        <w:t xml:space="preserve">Puntualizar lo que es importante en un proceso o en un producto. </w:t>
      </w:r>
    </w:p>
    <w:p w:rsidR="002D4ED0" w:rsidRPr="00AD2FA1" w:rsidRDefault="002D4ED0" w:rsidP="00AA3D7D">
      <w:pPr>
        <w:numPr>
          <w:ilvl w:val="0"/>
          <w:numId w:val="11"/>
        </w:numPr>
        <w:spacing w:line="360" w:lineRule="auto"/>
        <w:ind w:left="1134"/>
        <w:jc w:val="both"/>
        <w:rPr>
          <w:rFonts w:ascii="Arial Narrow" w:hAnsi="Arial Narrow"/>
          <w:sz w:val="22"/>
          <w:szCs w:val="22"/>
        </w:rPr>
      </w:pPr>
      <w:r w:rsidRPr="00AD2FA1">
        <w:rPr>
          <w:rFonts w:ascii="Arial Narrow" w:hAnsi="Arial Narrow"/>
          <w:sz w:val="22"/>
          <w:szCs w:val="22"/>
        </w:rPr>
        <w:t xml:space="preserve">Favorecer la autorregulación de sus aprendizajes. </w:t>
      </w:r>
    </w:p>
    <w:p w:rsidR="002D4ED0" w:rsidRPr="00AD2FA1" w:rsidRDefault="002D4ED0" w:rsidP="00AA3D7D">
      <w:pPr>
        <w:numPr>
          <w:ilvl w:val="0"/>
          <w:numId w:val="11"/>
        </w:numPr>
        <w:spacing w:line="360" w:lineRule="auto"/>
        <w:ind w:left="1134"/>
        <w:jc w:val="both"/>
        <w:rPr>
          <w:rFonts w:ascii="Arial Narrow" w:hAnsi="Arial Narrow"/>
          <w:sz w:val="22"/>
          <w:szCs w:val="22"/>
        </w:rPr>
      </w:pPr>
      <w:r w:rsidRPr="00AD2FA1">
        <w:rPr>
          <w:rFonts w:ascii="Arial Narrow" w:hAnsi="Arial Narrow"/>
          <w:sz w:val="22"/>
          <w:szCs w:val="22"/>
        </w:rPr>
        <w:t xml:space="preserve">Motivar la autoevaluación de sus desempeños. </w:t>
      </w:r>
    </w:p>
    <w:p w:rsidR="002D4ED0" w:rsidRPr="00AD2FA1" w:rsidRDefault="002D4ED0" w:rsidP="00AA3D7D">
      <w:pPr>
        <w:numPr>
          <w:ilvl w:val="0"/>
          <w:numId w:val="11"/>
        </w:numPr>
        <w:spacing w:line="360" w:lineRule="auto"/>
        <w:ind w:left="1134"/>
        <w:jc w:val="both"/>
        <w:rPr>
          <w:rFonts w:ascii="Arial Narrow" w:hAnsi="Arial Narrow"/>
          <w:sz w:val="22"/>
          <w:szCs w:val="22"/>
        </w:rPr>
      </w:pPr>
      <w:r w:rsidRPr="00AD2FA1">
        <w:rPr>
          <w:rFonts w:ascii="Arial Narrow" w:hAnsi="Arial Narrow"/>
          <w:sz w:val="22"/>
          <w:szCs w:val="22"/>
        </w:rPr>
        <w:t xml:space="preserve">Favorecer la evaluación mutua con otros compañeros. </w:t>
      </w:r>
    </w:p>
    <w:p w:rsidR="002D4ED0" w:rsidRPr="00AD2FA1" w:rsidRDefault="002D4ED0" w:rsidP="00AA3D7D">
      <w:pPr>
        <w:numPr>
          <w:ilvl w:val="0"/>
          <w:numId w:val="11"/>
        </w:numPr>
        <w:spacing w:line="360" w:lineRule="auto"/>
        <w:ind w:left="1134"/>
        <w:jc w:val="both"/>
        <w:rPr>
          <w:rFonts w:ascii="Arial Narrow" w:hAnsi="Arial Narrow"/>
          <w:sz w:val="22"/>
          <w:szCs w:val="22"/>
        </w:rPr>
      </w:pPr>
      <w:r w:rsidRPr="00AD2FA1">
        <w:rPr>
          <w:rFonts w:ascii="Arial Narrow" w:hAnsi="Arial Narrow"/>
          <w:sz w:val="22"/>
          <w:szCs w:val="22"/>
        </w:rPr>
        <w:t>Proveer descripciones informativas de su desempeño.</w:t>
      </w:r>
    </w:p>
    <w:p w:rsidR="002D4ED0" w:rsidRPr="00AD2FA1" w:rsidRDefault="002D4ED0" w:rsidP="002D4ED0">
      <w:pPr>
        <w:spacing w:line="360" w:lineRule="auto"/>
        <w:ind w:left="360"/>
        <w:jc w:val="both"/>
        <w:rPr>
          <w:rFonts w:ascii="Arial Narrow" w:hAnsi="Arial Narrow"/>
          <w:sz w:val="22"/>
          <w:szCs w:val="22"/>
        </w:rPr>
      </w:pPr>
    </w:p>
    <w:p w:rsidR="002D4ED0" w:rsidRPr="00AD2FA1" w:rsidRDefault="002D4ED0" w:rsidP="002D4ED0">
      <w:pPr>
        <w:spacing w:line="360" w:lineRule="auto"/>
        <w:jc w:val="both"/>
        <w:rPr>
          <w:rFonts w:ascii="Arial Narrow" w:hAnsi="Arial Narrow"/>
          <w:sz w:val="22"/>
          <w:szCs w:val="22"/>
        </w:rPr>
      </w:pPr>
      <w:r w:rsidRPr="00AD2FA1">
        <w:rPr>
          <w:rFonts w:ascii="Arial Narrow" w:hAnsi="Arial Narrow"/>
          <w:sz w:val="22"/>
          <w:szCs w:val="22"/>
        </w:rPr>
        <w:t>En nuestra realidad todavía se usa el sistema de calificación vigesimal que es lo tradicional, que en todo caso lo relacionan con las rubricas.</w:t>
      </w:r>
    </w:p>
    <w:p w:rsidR="002D4ED0" w:rsidRPr="00AD2FA1" w:rsidRDefault="002D4ED0" w:rsidP="002D4ED0">
      <w:pPr>
        <w:spacing w:line="360" w:lineRule="auto"/>
        <w:jc w:val="both"/>
        <w:rPr>
          <w:rFonts w:ascii="Arial Narrow" w:hAnsi="Arial Narrow"/>
          <w:i/>
          <w:sz w:val="22"/>
          <w:szCs w:val="22"/>
          <w:u w:val="single"/>
        </w:rPr>
      </w:pPr>
      <w:r w:rsidRPr="00AD2FA1">
        <w:rPr>
          <w:rFonts w:ascii="Arial Narrow" w:hAnsi="Arial Narrow"/>
          <w:i/>
          <w:sz w:val="22"/>
          <w:szCs w:val="22"/>
          <w:u w:val="single"/>
        </w:rPr>
        <w:t>Ejemplo de sistema de Evaluación en un S</w:t>
      </w:r>
      <w:r w:rsidR="00924AB5">
        <w:rPr>
          <w:rFonts w:ascii="Arial Narrow" w:hAnsi="Arial Narrow"/>
          <w:i/>
          <w:sz w:val="22"/>
          <w:szCs w:val="22"/>
          <w:u w:val="single"/>
        </w:rPr>
        <w:t>í</w:t>
      </w:r>
      <w:r w:rsidRPr="00AD2FA1">
        <w:rPr>
          <w:rFonts w:ascii="Arial Narrow" w:hAnsi="Arial Narrow"/>
          <w:i/>
          <w:sz w:val="22"/>
          <w:szCs w:val="22"/>
          <w:u w:val="single"/>
        </w:rPr>
        <w:t>labo por competencia.</w:t>
      </w:r>
    </w:p>
    <w:p w:rsidR="002D4ED0" w:rsidRPr="00AD2FA1" w:rsidRDefault="002D4ED0" w:rsidP="002D4ED0">
      <w:pPr>
        <w:spacing w:line="360" w:lineRule="auto"/>
        <w:jc w:val="both"/>
        <w:rPr>
          <w:rFonts w:ascii="Arial Narrow" w:hAnsi="Arial Narrow"/>
          <w:sz w:val="22"/>
          <w:szCs w:val="22"/>
        </w:rPr>
      </w:pPr>
      <w:r w:rsidRPr="00AD2FA1">
        <w:rPr>
          <w:rFonts w:ascii="Arial Narrow" w:hAnsi="Arial Narrow"/>
          <w:sz w:val="22"/>
          <w:szCs w:val="22"/>
        </w:rPr>
        <w:t xml:space="preserve">CRITERIOS DE EVALUACIÓN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466"/>
        <w:gridCol w:w="1948"/>
        <w:gridCol w:w="2207"/>
      </w:tblGrid>
      <w:tr w:rsidR="002D4ED0" w:rsidRPr="00AD2FA1" w:rsidTr="006930EA">
        <w:tc>
          <w:tcPr>
            <w:tcW w:w="2207" w:type="dxa"/>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r w:rsidRPr="00AD2FA1">
              <w:rPr>
                <w:rFonts w:ascii="Arial Narrow" w:eastAsia="Calibri" w:hAnsi="Arial Narrow" w:cs="Arial"/>
                <w:b/>
                <w:color w:val="000000"/>
                <w:sz w:val="22"/>
                <w:szCs w:val="22"/>
              </w:rPr>
              <w:t xml:space="preserve">Competencias </w:t>
            </w:r>
          </w:p>
        </w:tc>
        <w:tc>
          <w:tcPr>
            <w:tcW w:w="2466" w:type="dxa"/>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r w:rsidRPr="00AD2FA1">
              <w:rPr>
                <w:rFonts w:ascii="Arial Narrow" w:eastAsia="Calibri" w:hAnsi="Arial Narrow" w:cs="Arial"/>
                <w:b/>
                <w:color w:val="000000"/>
                <w:sz w:val="22"/>
                <w:szCs w:val="22"/>
              </w:rPr>
              <w:t xml:space="preserve">Metodología </w:t>
            </w:r>
          </w:p>
        </w:tc>
        <w:tc>
          <w:tcPr>
            <w:tcW w:w="1948" w:type="dxa"/>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r w:rsidRPr="00AD2FA1">
              <w:rPr>
                <w:rFonts w:ascii="Arial Narrow" w:eastAsia="Calibri" w:hAnsi="Arial Narrow" w:cs="Arial"/>
                <w:b/>
                <w:color w:val="000000"/>
                <w:sz w:val="22"/>
                <w:szCs w:val="22"/>
              </w:rPr>
              <w:t>Ponderación de los criterios (%)</w:t>
            </w:r>
          </w:p>
        </w:tc>
        <w:tc>
          <w:tcPr>
            <w:tcW w:w="2207" w:type="dxa"/>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r w:rsidRPr="00AD2FA1">
              <w:rPr>
                <w:rFonts w:ascii="Arial Narrow" w:eastAsia="Calibri" w:hAnsi="Arial Narrow" w:cs="Arial"/>
                <w:b/>
                <w:color w:val="000000"/>
                <w:sz w:val="22"/>
                <w:szCs w:val="22"/>
              </w:rPr>
              <w:t>Criterios</w:t>
            </w:r>
          </w:p>
        </w:tc>
      </w:tr>
      <w:tr w:rsidR="002D4ED0" w:rsidRPr="00AD2FA1" w:rsidTr="006930EA">
        <w:tc>
          <w:tcPr>
            <w:tcW w:w="2207" w:type="dxa"/>
            <w:vMerge w:val="restart"/>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r w:rsidRPr="00AD2FA1">
              <w:rPr>
                <w:rFonts w:ascii="Arial Narrow" w:eastAsia="Calibri" w:hAnsi="Arial Narrow" w:cs="Arial"/>
                <w:b/>
                <w:color w:val="000000"/>
                <w:sz w:val="22"/>
                <w:szCs w:val="22"/>
              </w:rPr>
              <w:t xml:space="preserve">Procedimentales    </w:t>
            </w:r>
          </w:p>
        </w:tc>
        <w:tc>
          <w:tcPr>
            <w:tcW w:w="2466" w:type="dxa"/>
            <w:shd w:val="clear" w:color="auto" w:fill="auto"/>
          </w:tcPr>
          <w:p w:rsidR="002D4ED0" w:rsidRPr="00AD2FA1" w:rsidRDefault="002D4ED0" w:rsidP="006930EA">
            <w:pPr>
              <w:autoSpaceDE w:val="0"/>
              <w:autoSpaceDN w:val="0"/>
              <w:adjustRightInd w:val="0"/>
              <w:rPr>
                <w:rFonts w:ascii="Arial Narrow" w:eastAsia="Calibri" w:hAnsi="Arial Narrow" w:cs="Arial"/>
                <w:color w:val="000000"/>
                <w:sz w:val="22"/>
                <w:szCs w:val="22"/>
              </w:rPr>
            </w:pPr>
            <w:r w:rsidRPr="00AD2FA1">
              <w:rPr>
                <w:rFonts w:ascii="Arial Narrow" w:eastAsia="Calibri" w:hAnsi="Arial Narrow" w:cs="Arial"/>
                <w:color w:val="000000"/>
                <w:sz w:val="22"/>
                <w:szCs w:val="22"/>
              </w:rPr>
              <w:t xml:space="preserve">a. Prácticas </w:t>
            </w:r>
          </w:p>
        </w:tc>
        <w:tc>
          <w:tcPr>
            <w:tcW w:w="1948" w:type="dxa"/>
            <w:shd w:val="clear" w:color="auto" w:fill="auto"/>
          </w:tcPr>
          <w:p w:rsidR="002D4ED0" w:rsidRPr="00AD2FA1" w:rsidRDefault="002D4ED0" w:rsidP="006930EA">
            <w:pPr>
              <w:autoSpaceDE w:val="0"/>
              <w:autoSpaceDN w:val="0"/>
              <w:adjustRightInd w:val="0"/>
              <w:jc w:val="center"/>
              <w:rPr>
                <w:rFonts w:ascii="Arial Narrow" w:eastAsia="Calibri" w:hAnsi="Arial Narrow" w:cs="Arial"/>
                <w:color w:val="000000"/>
                <w:sz w:val="22"/>
                <w:szCs w:val="22"/>
              </w:rPr>
            </w:pPr>
            <w:r w:rsidRPr="00AD2FA1">
              <w:rPr>
                <w:rFonts w:ascii="Arial Narrow" w:eastAsia="Calibri" w:hAnsi="Arial Narrow" w:cs="Arial"/>
                <w:color w:val="000000"/>
                <w:sz w:val="22"/>
                <w:szCs w:val="22"/>
              </w:rPr>
              <w:t>20</w:t>
            </w:r>
          </w:p>
        </w:tc>
        <w:tc>
          <w:tcPr>
            <w:tcW w:w="2207" w:type="dxa"/>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r w:rsidRPr="00AD2FA1">
              <w:rPr>
                <w:rFonts w:ascii="Arial Narrow" w:eastAsia="Calibri" w:hAnsi="Arial Narrow" w:cs="Arial"/>
                <w:b/>
                <w:color w:val="000000"/>
                <w:sz w:val="22"/>
                <w:szCs w:val="22"/>
              </w:rPr>
              <w:t>Responsabilidad</w:t>
            </w:r>
          </w:p>
        </w:tc>
      </w:tr>
      <w:tr w:rsidR="002D4ED0" w:rsidRPr="00AD2FA1" w:rsidTr="006930EA">
        <w:tc>
          <w:tcPr>
            <w:tcW w:w="2207" w:type="dxa"/>
            <w:vMerge/>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p>
        </w:tc>
        <w:tc>
          <w:tcPr>
            <w:tcW w:w="2466" w:type="dxa"/>
            <w:shd w:val="clear" w:color="auto" w:fill="auto"/>
          </w:tcPr>
          <w:p w:rsidR="002D4ED0" w:rsidRPr="00AD2FA1" w:rsidRDefault="002D4ED0" w:rsidP="006930EA">
            <w:pPr>
              <w:autoSpaceDE w:val="0"/>
              <w:autoSpaceDN w:val="0"/>
              <w:adjustRightInd w:val="0"/>
              <w:rPr>
                <w:rFonts w:ascii="Arial Narrow" w:eastAsia="Calibri" w:hAnsi="Arial Narrow" w:cs="Arial"/>
                <w:color w:val="000000"/>
                <w:sz w:val="22"/>
                <w:szCs w:val="22"/>
              </w:rPr>
            </w:pPr>
            <w:r w:rsidRPr="00AD2FA1">
              <w:rPr>
                <w:rFonts w:ascii="Arial Narrow" w:eastAsia="Calibri" w:hAnsi="Arial Narrow" w:cs="Arial"/>
                <w:color w:val="000000"/>
                <w:sz w:val="22"/>
                <w:szCs w:val="22"/>
              </w:rPr>
              <w:t>b. Trabajos encargados</w:t>
            </w:r>
          </w:p>
        </w:tc>
        <w:tc>
          <w:tcPr>
            <w:tcW w:w="1948" w:type="dxa"/>
            <w:shd w:val="clear" w:color="auto" w:fill="auto"/>
          </w:tcPr>
          <w:p w:rsidR="002D4ED0" w:rsidRPr="00AD2FA1" w:rsidRDefault="002D4ED0" w:rsidP="006930EA">
            <w:pPr>
              <w:autoSpaceDE w:val="0"/>
              <w:autoSpaceDN w:val="0"/>
              <w:adjustRightInd w:val="0"/>
              <w:jc w:val="center"/>
              <w:rPr>
                <w:rFonts w:ascii="Arial Narrow" w:eastAsia="Calibri" w:hAnsi="Arial Narrow" w:cs="Arial"/>
                <w:color w:val="000000"/>
                <w:sz w:val="22"/>
                <w:szCs w:val="22"/>
              </w:rPr>
            </w:pPr>
            <w:r w:rsidRPr="00AD2FA1">
              <w:rPr>
                <w:rFonts w:ascii="Arial Narrow" w:eastAsia="Calibri" w:hAnsi="Arial Narrow" w:cs="Arial"/>
                <w:color w:val="000000"/>
                <w:sz w:val="22"/>
                <w:szCs w:val="22"/>
              </w:rPr>
              <w:t>20</w:t>
            </w:r>
          </w:p>
        </w:tc>
        <w:tc>
          <w:tcPr>
            <w:tcW w:w="2207" w:type="dxa"/>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r w:rsidRPr="00AD2FA1">
              <w:rPr>
                <w:rFonts w:ascii="Arial Narrow" w:eastAsia="Calibri" w:hAnsi="Arial Narrow" w:cs="Arial"/>
                <w:b/>
                <w:color w:val="000000"/>
                <w:sz w:val="22"/>
                <w:szCs w:val="22"/>
              </w:rPr>
              <w:t>Exposición oral y escrita</w:t>
            </w:r>
          </w:p>
        </w:tc>
      </w:tr>
      <w:tr w:rsidR="002D4ED0" w:rsidRPr="00AD2FA1" w:rsidTr="0000251F">
        <w:trPr>
          <w:trHeight w:val="625"/>
        </w:trPr>
        <w:tc>
          <w:tcPr>
            <w:tcW w:w="2207" w:type="dxa"/>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r w:rsidRPr="00AD2FA1">
              <w:rPr>
                <w:rFonts w:ascii="Arial Narrow" w:eastAsia="Calibri" w:hAnsi="Arial Narrow" w:cs="Arial"/>
                <w:b/>
                <w:color w:val="000000"/>
                <w:sz w:val="22"/>
                <w:szCs w:val="22"/>
              </w:rPr>
              <w:t xml:space="preserve">Actitudinales </w:t>
            </w:r>
          </w:p>
        </w:tc>
        <w:tc>
          <w:tcPr>
            <w:tcW w:w="2466" w:type="dxa"/>
            <w:shd w:val="clear" w:color="auto" w:fill="auto"/>
          </w:tcPr>
          <w:p w:rsidR="002D4ED0" w:rsidRPr="00AD2FA1" w:rsidRDefault="002D4ED0" w:rsidP="006930EA">
            <w:pPr>
              <w:autoSpaceDE w:val="0"/>
              <w:autoSpaceDN w:val="0"/>
              <w:adjustRightInd w:val="0"/>
              <w:ind w:left="228" w:hanging="228"/>
              <w:rPr>
                <w:rFonts w:ascii="Arial Narrow" w:eastAsia="Calibri" w:hAnsi="Arial Narrow" w:cs="Arial"/>
                <w:color w:val="000000"/>
                <w:sz w:val="22"/>
                <w:szCs w:val="22"/>
              </w:rPr>
            </w:pPr>
            <w:r w:rsidRPr="00AD2FA1">
              <w:rPr>
                <w:rFonts w:ascii="Arial Narrow" w:eastAsia="Calibri" w:hAnsi="Arial Narrow" w:cs="Arial"/>
                <w:color w:val="000000"/>
                <w:sz w:val="22"/>
                <w:szCs w:val="22"/>
              </w:rPr>
              <w:t>c. Actitud y participación</w:t>
            </w:r>
          </w:p>
        </w:tc>
        <w:tc>
          <w:tcPr>
            <w:tcW w:w="1948" w:type="dxa"/>
            <w:shd w:val="clear" w:color="auto" w:fill="auto"/>
          </w:tcPr>
          <w:p w:rsidR="002D4ED0" w:rsidRPr="00AD2FA1" w:rsidRDefault="002D4ED0" w:rsidP="006930EA">
            <w:pPr>
              <w:autoSpaceDE w:val="0"/>
              <w:autoSpaceDN w:val="0"/>
              <w:adjustRightInd w:val="0"/>
              <w:jc w:val="center"/>
              <w:rPr>
                <w:rFonts w:ascii="Arial Narrow" w:eastAsia="Calibri" w:hAnsi="Arial Narrow" w:cs="Arial"/>
                <w:color w:val="000000"/>
                <w:sz w:val="22"/>
                <w:szCs w:val="22"/>
              </w:rPr>
            </w:pPr>
            <w:r w:rsidRPr="00AD2FA1">
              <w:rPr>
                <w:rFonts w:ascii="Arial Narrow" w:eastAsia="Calibri" w:hAnsi="Arial Narrow" w:cs="Arial"/>
                <w:color w:val="000000"/>
                <w:sz w:val="22"/>
                <w:szCs w:val="22"/>
              </w:rPr>
              <w:t>20</w:t>
            </w:r>
          </w:p>
          <w:p w:rsidR="002D4ED0" w:rsidRPr="00AD2FA1" w:rsidRDefault="002D4ED0" w:rsidP="006930EA">
            <w:pPr>
              <w:autoSpaceDE w:val="0"/>
              <w:autoSpaceDN w:val="0"/>
              <w:adjustRightInd w:val="0"/>
              <w:jc w:val="center"/>
              <w:rPr>
                <w:rFonts w:ascii="Arial Narrow" w:eastAsia="Calibri" w:hAnsi="Arial Narrow" w:cs="Arial"/>
                <w:color w:val="000000"/>
                <w:sz w:val="22"/>
                <w:szCs w:val="22"/>
              </w:rPr>
            </w:pPr>
          </w:p>
        </w:tc>
        <w:tc>
          <w:tcPr>
            <w:tcW w:w="2207" w:type="dxa"/>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r w:rsidRPr="00AD2FA1">
              <w:rPr>
                <w:rFonts w:ascii="Arial Narrow" w:eastAsia="Calibri" w:hAnsi="Arial Narrow" w:cs="Arial"/>
                <w:b/>
                <w:color w:val="000000"/>
                <w:sz w:val="22"/>
                <w:szCs w:val="22"/>
              </w:rPr>
              <w:t>Puntualidad, responsabilidad y participación</w:t>
            </w:r>
          </w:p>
        </w:tc>
      </w:tr>
      <w:tr w:rsidR="002D4ED0" w:rsidRPr="00AD2FA1" w:rsidTr="006930EA">
        <w:tc>
          <w:tcPr>
            <w:tcW w:w="2207" w:type="dxa"/>
            <w:vMerge w:val="restart"/>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r w:rsidRPr="00AD2FA1">
              <w:rPr>
                <w:rFonts w:ascii="Arial Narrow" w:eastAsia="Calibri" w:hAnsi="Arial Narrow" w:cs="Arial"/>
                <w:b/>
                <w:color w:val="000000"/>
                <w:sz w:val="22"/>
                <w:szCs w:val="22"/>
              </w:rPr>
              <w:t>Conceptuales</w:t>
            </w:r>
          </w:p>
        </w:tc>
        <w:tc>
          <w:tcPr>
            <w:tcW w:w="2466" w:type="dxa"/>
            <w:shd w:val="clear" w:color="auto" w:fill="auto"/>
          </w:tcPr>
          <w:p w:rsidR="002D4ED0" w:rsidRPr="00AD2FA1" w:rsidRDefault="002D4ED0" w:rsidP="006930EA">
            <w:pPr>
              <w:autoSpaceDE w:val="0"/>
              <w:autoSpaceDN w:val="0"/>
              <w:adjustRightInd w:val="0"/>
              <w:ind w:left="228" w:hanging="228"/>
              <w:rPr>
                <w:rFonts w:ascii="Arial Narrow" w:eastAsia="Calibri" w:hAnsi="Arial Narrow" w:cs="Arial"/>
                <w:color w:val="000000"/>
                <w:sz w:val="22"/>
                <w:szCs w:val="22"/>
              </w:rPr>
            </w:pPr>
            <w:r w:rsidRPr="00AD2FA1">
              <w:rPr>
                <w:rFonts w:ascii="Arial Narrow" w:eastAsia="Calibri" w:hAnsi="Arial Narrow" w:cs="Arial"/>
                <w:color w:val="000000"/>
                <w:sz w:val="22"/>
                <w:szCs w:val="22"/>
              </w:rPr>
              <w:t>d. Examen de medio curso</w:t>
            </w:r>
          </w:p>
        </w:tc>
        <w:tc>
          <w:tcPr>
            <w:tcW w:w="1948" w:type="dxa"/>
            <w:shd w:val="clear" w:color="auto" w:fill="auto"/>
          </w:tcPr>
          <w:p w:rsidR="002D4ED0" w:rsidRPr="00AD2FA1" w:rsidRDefault="002D4ED0" w:rsidP="006930EA">
            <w:pPr>
              <w:autoSpaceDE w:val="0"/>
              <w:autoSpaceDN w:val="0"/>
              <w:adjustRightInd w:val="0"/>
              <w:jc w:val="center"/>
              <w:rPr>
                <w:rFonts w:ascii="Arial Narrow" w:eastAsia="Calibri" w:hAnsi="Arial Narrow" w:cs="Arial"/>
                <w:color w:val="000000"/>
                <w:sz w:val="22"/>
                <w:szCs w:val="22"/>
              </w:rPr>
            </w:pPr>
            <w:r w:rsidRPr="00AD2FA1">
              <w:rPr>
                <w:rFonts w:ascii="Arial Narrow" w:eastAsia="Calibri" w:hAnsi="Arial Narrow" w:cs="Arial"/>
                <w:color w:val="000000"/>
                <w:sz w:val="22"/>
                <w:szCs w:val="22"/>
              </w:rPr>
              <w:t>20</w:t>
            </w:r>
          </w:p>
        </w:tc>
        <w:tc>
          <w:tcPr>
            <w:tcW w:w="2207" w:type="dxa"/>
            <w:vMerge w:val="restart"/>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r w:rsidRPr="00AD2FA1">
              <w:rPr>
                <w:rFonts w:ascii="Arial Narrow" w:eastAsia="Calibri" w:hAnsi="Arial Narrow" w:cs="Arial"/>
                <w:b/>
                <w:color w:val="000000"/>
                <w:sz w:val="22"/>
                <w:szCs w:val="22"/>
              </w:rPr>
              <w:t>Evaluación teórica -practica</w:t>
            </w:r>
          </w:p>
        </w:tc>
      </w:tr>
      <w:tr w:rsidR="002D4ED0" w:rsidRPr="00AD2FA1" w:rsidTr="006930EA">
        <w:tc>
          <w:tcPr>
            <w:tcW w:w="2207" w:type="dxa"/>
            <w:vMerge/>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p>
        </w:tc>
        <w:tc>
          <w:tcPr>
            <w:tcW w:w="2466" w:type="dxa"/>
            <w:shd w:val="clear" w:color="auto" w:fill="auto"/>
          </w:tcPr>
          <w:p w:rsidR="002D4ED0" w:rsidRPr="00AD2FA1" w:rsidRDefault="002D4ED0" w:rsidP="006930EA">
            <w:pPr>
              <w:autoSpaceDE w:val="0"/>
              <w:autoSpaceDN w:val="0"/>
              <w:adjustRightInd w:val="0"/>
              <w:rPr>
                <w:rFonts w:ascii="Arial Narrow" w:eastAsia="Calibri" w:hAnsi="Arial Narrow" w:cs="Arial"/>
                <w:color w:val="000000"/>
                <w:sz w:val="22"/>
                <w:szCs w:val="22"/>
              </w:rPr>
            </w:pPr>
            <w:r w:rsidRPr="00AD2FA1">
              <w:rPr>
                <w:rFonts w:ascii="Arial Narrow" w:eastAsia="Calibri" w:hAnsi="Arial Narrow" w:cs="Arial"/>
                <w:color w:val="000000"/>
                <w:sz w:val="22"/>
                <w:szCs w:val="22"/>
              </w:rPr>
              <w:t>e. Examen final</w:t>
            </w:r>
          </w:p>
        </w:tc>
        <w:tc>
          <w:tcPr>
            <w:tcW w:w="1948" w:type="dxa"/>
            <w:shd w:val="clear" w:color="auto" w:fill="auto"/>
          </w:tcPr>
          <w:p w:rsidR="002D4ED0" w:rsidRPr="00AD2FA1" w:rsidRDefault="002D4ED0" w:rsidP="006930EA">
            <w:pPr>
              <w:autoSpaceDE w:val="0"/>
              <w:autoSpaceDN w:val="0"/>
              <w:adjustRightInd w:val="0"/>
              <w:jc w:val="center"/>
              <w:rPr>
                <w:rFonts w:ascii="Arial Narrow" w:eastAsia="Calibri" w:hAnsi="Arial Narrow" w:cs="Arial"/>
                <w:color w:val="000000"/>
                <w:sz w:val="22"/>
                <w:szCs w:val="22"/>
              </w:rPr>
            </w:pPr>
            <w:r w:rsidRPr="00AD2FA1">
              <w:rPr>
                <w:rFonts w:ascii="Arial Narrow" w:eastAsia="Calibri" w:hAnsi="Arial Narrow" w:cs="Arial"/>
                <w:color w:val="000000"/>
                <w:sz w:val="22"/>
                <w:szCs w:val="22"/>
              </w:rPr>
              <w:t>20</w:t>
            </w:r>
          </w:p>
        </w:tc>
        <w:tc>
          <w:tcPr>
            <w:tcW w:w="2207" w:type="dxa"/>
            <w:vMerge/>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p>
        </w:tc>
      </w:tr>
      <w:tr w:rsidR="002D4ED0" w:rsidRPr="00AD2FA1" w:rsidTr="006930EA">
        <w:tc>
          <w:tcPr>
            <w:tcW w:w="2207" w:type="dxa"/>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r w:rsidRPr="00AD2FA1">
              <w:rPr>
                <w:rFonts w:ascii="Arial Narrow" w:eastAsia="Calibri" w:hAnsi="Arial Narrow" w:cs="Arial"/>
                <w:b/>
                <w:color w:val="000000"/>
                <w:sz w:val="22"/>
                <w:szCs w:val="22"/>
              </w:rPr>
              <w:t xml:space="preserve">                      Total</w:t>
            </w:r>
          </w:p>
        </w:tc>
        <w:tc>
          <w:tcPr>
            <w:tcW w:w="2466" w:type="dxa"/>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p>
        </w:tc>
        <w:tc>
          <w:tcPr>
            <w:tcW w:w="1948" w:type="dxa"/>
            <w:shd w:val="clear" w:color="auto" w:fill="auto"/>
          </w:tcPr>
          <w:p w:rsidR="002D4ED0" w:rsidRPr="00AD2FA1" w:rsidRDefault="002D4ED0" w:rsidP="006930EA">
            <w:pPr>
              <w:autoSpaceDE w:val="0"/>
              <w:autoSpaceDN w:val="0"/>
              <w:adjustRightInd w:val="0"/>
              <w:jc w:val="center"/>
              <w:rPr>
                <w:rFonts w:ascii="Arial Narrow" w:eastAsia="Calibri" w:hAnsi="Arial Narrow" w:cs="Arial"/>
                <w:b/>
                <w:color w:val="000000"/>
                <w:sz w:val="22"/>
                <w:szCs w:val="22"/>
              </w:rPr>
            </w:pPr>
            <w:r w:rsidRPr="00AD2FA1">
              <w:rPr>
                <w:rFonts w:ascii="Arial Narrow" w:eastAsia="Calibri" w:hAnsi="Arial Narrow" w:cs="Arial"/>
                <w:b/>
                <w:color w:val="000000"/>
                <w:sz w:val="22"/>
                <w:szCs w:val="22"/>
              </w:rPr>
              <w:t>100</w:t>
            </w:r>
          </w:p>
        </w:tc>
        <w:tc>
          <w:tcPr>
            <w:tcW w:w="2207" w:type="dxa"/>
            <w:shd w:val="clear" w:color="auto" w:fill="auto"/>
          </w:tcPr>
          <w:p w:rsidR="002D4ED0" w:rsidRPr="00AD2FA1" w:rsidRDefault="002D4ED0" w:rsidP="006930EA">
            <w:pPr>
              <w:autoSpaceDE w:val="0"/>
              <w:autoSpaceDN w:val="0"/>
              <w:adjustRightInd w:val="0"/>
              <w:rPr>
                <w:rFonts w:ascii="Arial Narrow" w:eastAsia="Calibri" w:hAnsi="Arial Narrow" w:cs="Arial"/>
                <w:b/>
                <w:color w:val="000000"/>
                <w:sz w:val="22"/>
                <w:szCs w:val="22"/>
              </w:rPr>
            </w:pPr>
          </w:p>
        </w:tc>
      </w:tr>
    </w:tbl>
    <w:p w:rsidR="002D4ED0" w:rsidRPr="00AD2FA1" w:rsidRDefault="002D4ED0" w:rsidP="002D4ED0">
      <w:pPr>
        <w:spacing w:line="360" w:lineRule="auto"/>
        <w:ind w:left="360"/>
        <w:jc w:val="both"/>
        <w:rPr>
          <w:rFonts w:ascii="Arial Narrow" w:hAnsi="Arial Narrow"/>
          <w:sz w:val="22"/>
          <w:szCs w:val="22"/>
        </w:rPr>
      </w:pPr>
    </w:p>
    <w:p w:rsidR="002D4ED0" w:rsidRPr="00AD2FA1" w:rsidRDefault="002D4ED0" w:rsidP="00313B5A">
      <w:pPr>
        <w:numPr>
          <w:ilvl w:val="0"/>
          <w:numId w:val="12"/>
        </w:numPr>
        <w:spacing w:line="360" w:lineRule="auto"/>
        <w:jc w:val="both"/>
        <w:rPr>
          <w:rFonts w:ascii="Arial Narrow" w:hAnsi="Arial Narrow"/>
          <w:sz w:val="22"/>
          <w:szCs w:val="22"/>
        </w:rPr>
      </w:pPr>
      <w:r w:rsidRPr="00AD2FA1">
        <w:rPr>
          <w:rFonts w:ascii="Arial Narrow" w:hAnsi="Arial Narrow"/>
          <w:sz w:val="22"/>
          <w:szCs w:val="22"/>
        </w:rPr>
        <w:t>Las actitudinales serán valorados dentro de los otros ítems.</w:t>
      </w:r>
    </w:p>
    <w:p w:rsidR="00B8489B" w:rsidRPr="00AD2FA1" w:rsidRDefault="002D4ED0" w:rsidP="00313B5A">
      <w:pPr>
        <w:numPr>
          <w:ilvl w:val="0"/>
          <w:numId w:val="12"/>
        </w:numPr>
        <w:spacing w:line="360" w:lineRule="auto"/>
        <w:jc w:val="both"/>
        <w:rPr>
          <w:rFonts w:ascii="Arial Narrow" w:hAnsi="Arial Narrow"/>
          <w:sz w:val="22"/>
          <w:szCs w:val="22"/>
        </w:rPr>
      </w:pPr>
      <w:r w:rsidRPr="00AD2FA1">
        <w:rPr>
          <w:rFonts w:ascii="Arial Narrow" w:hAnsi="Arial Narrow"/>
          <w:sz w:val="22"/>
          <w:szCs w:val="22"/>
        </w:rPr>
        <w:t>Esta  ponderación de criterios pueden devenir de apreciaciones logradas mediante rubricas o el sistema tradicional(o técnicas formales cuantificadas de 0 -20).</w:t>
      </w:r>
    </w:p>
    <w:p w:rsidR="003540C9" w:rsidRPr="00AC174A" w:rsidRDefault="00B8489B" w:rsidP="00313B5A">
      <w:pPr>
        <w:pStyle w:val="Ttulo1"/>
        <w:numPr>
          <w:ilvl w:val="0"/>
          <w:numId w:val="3"/>
        </w:numPr>
        <w:rPr>
          <w:sz w:val="28"/>
          <w:szCs w:val="28"/>
        </w:rPr>
      </w:pPr>
      <w:r w:rsidRPr="00AD2FA1">
        <w:rPr>
          <w:sz w:val="20"/>
          <w:szCs w:val="20"/>
        </w:rPr>
        <w:br w:type="page"/>
      </w:r>
      <w:bookmarkStart w:id="27" w:name="_Toc520795478"/>
      <w:r w:rsidR="00285001" w:rsidRPr="00D20439">
        <w:rPr>
          <w:sz w:val="28"/>
          <w:szCs w:val="28"/>
        </w:rPr>
        <w:lastRenderedPageBreak/>
        <w:t>GESTIÓN DE GRADO ACADÉMICO Y TÍTULO PROFESIONAL</w:t>
      </w:r>
      <w:bookmarkEnd w:id="27"/>
    </w:p>
    <w:p w:rsidR="00A87312" w:rsidRDefault="00A87312" w:rsidP="0000251F">
      <w:pPr>
        <w:spacing w:line="360" w:lineRule="auto"/>
        <w:jc w:val="both"/>
        <w:rPr>
          <w:rFonts w:ascii="Arial Narrow" w:hAnsi="Arial Narrow"/>
          <w:szCs w:val="28"/>
        </w:rPr>
      </w:pPr>
    </w:p>
    <w:p w:rsidR="0000251F" w:rsidRDefault="0000251F" w:rsidP="0000251F">
      <w:pPr>
        <w:spacing w:line="360" w:lineRule="auto"/>
        <w:jc w:val="both"/>
        <w:rPr>
          <w:rFonts w:ascii="Arial Narrow" w:hAnsi="Arial Narrow"/>
          <w:sz w:val="22"/>
          <w:szCs w:val="22"/>
        </w:rPr>
      </w:pPr>
      <w:r w:rsidRPr="00AA3D7D">
        <w:rPr>
          <w:rFonts w:ascii="Arial Narrow" w:hAnsi="Arial Narrow"/>
          <w:sz w:val="22"/>
          <w:szCs w:val="22"/>
        </w:rPr>
        <w:t>Según el Reglamento General de la UNALM (Resolución N° 001-2017-AU-UNALM):</w:t>
      </w:r>
    </w:p>
    <w:p w:rsidR="00254FD6" w:rsidRPr="00AA3D7D" w:rsidRDefault="00254FD6" w:rsidP="0000251F">
      <w:pPr>
        <w:spacing w:line="360" w:lineRule="auto"/>
        <w:jc w:val="both"/>
        <w:rPr>
          <w:rFonts w:ascii="Arial Narrow" w:hAnsi="Arial Narrow"/>
          <w:sz w:val="22"/>
          <w:szCs w:val="22"/>
        </w:rPr>
      </w:pPr>
    </w:p>
    <w:p w:rsidR="0000251F" w:rsidRPr="00AA3D7D" w:rsidRDefault="0000251F" w:rsidP="00313B5A">
      <w:pPr>
        <w:pStyle w:val="Prrafodelista"/>
        <w:numPr>
          <w:ilvl w:val="0"/>
          <w:numId w:val="23"/>
        </w:numPr>
        <w:spacing w:line="360" w:lineRule="auto"/>
        <w:jc w:val="both"/>
        <w:rPr>
          <w:rFonts w:ascii="Arial Narrow" w:hAnsi="Arial Narrow"/>
          <w:b/>
          <w:u w:val="single"/>
        </w:rPr>
      </w:pPr>
      <w:r w:rsidRPr="00AA3D7D">
        <w:rPr>
          <w:rFonts w:ascii="Arial Narrow" w:hAnsi="Arial Narrow"/>
          <w:b/>
          <w:u w:val="single"/>
        </w:rPr>
        <w:t>Para optar por el Grado académico de Bachiller:</w:t>
      </w:r>
    </w:p>
    <w:p w:rsidR="0000251F" w:rsidRPr="00AA3D7D" w:rsidRDefault="0000251F" w:rsidP="0000251F">
      <w:pPr>
        <w:spacing w:line="360" w:lineRule="auto"/>
        <w:jc w:val="both"/>
        <w:rPr>
          <w:rFonts w:ascii="Arial Narrow" w:hAnsi="Arial Narrow"/>
          <w:sz w:val="22"/>
          <w:szCs w:val="22"/>
        </w:rPr>
      </w:pPr>
      <w:r w:rsidRPr="00AA3D7D">
        <w:rPr>
          <w:rFonts w:ascii="Arial Narrow" w:hAnsi="Arial Narrow"/>
          <w:b/>
          <w:sz w:val="22"/>
          <w:szCs w:val="22"/>
        </w:rPr>
        <w:t>ARTÍCULO 149º.-</w:t>
      </w:r>
      <w:r w:rsidRPr="00AA3D7D">
        <w:rPr>
          <w:rFonts w:ascii="Arial Narrow" w:hAnsi="Arial Narrow"/>
          <w:sz w:val="22"/>
          <w:szCs w:val="22"/>
        </w:rPr>
        <w:t xml:space="preserve"> La obtención del grado académico de bachiller se sujetará a los siguientes requisitos:</w:t>
      </w:r>
    </w:p>
    <w:p w:rsidR="0000251F" w:rsidRPr="00AA3D7D" w:rsidRDefault="0000251F" w:rsidP="0000251F">
      <w:pPr>
        <w:spacing w:line="360" w:lineRule="auto"/>
        <w:jc w:val="both"/>
        <w:rPr>
          <w:rFonts w:ascii="Arial Narrow" w:hAnsi="Arial Narrow"/>
          <w:sz w:val="22"/>
          <w:szCs w:val="22"/>
        </w:rPr>
      </w:pPr>
      <w:r w:rsidRPr="00AA3D7D">
        <w:rPr>
          <w:rFonts w:ascii="Arial Narrow" w:hAnsi="Arial Narrow"/>
          <w:sz w:val="22"/>
          <w:szCs w:val="22"/>
        </w:rPr>
        <w:t>a) haber cumplido con lo exigido en el plan de estudios de la carrera, aprobado por el consejo de facultad y ratificado por el consejo universitario;</w:t>
      </w:r>
    </w:p>
    <w:p w:rsidR="0000251F" w:rsidRPr="00AA3D7D" w:rsidRDefault="0000251F" w:rsidP="0000251F">
      <w:pPr>
        <w:spacing w:line="360" w:lineRule="auto"/>
        <w:jc w:val="both"/>
        <w:rPr>
          <w:rFonts w:ascii="Arial Narrow" w:hAnsi="Arial Narrow"/>
          <w:sz w:val="22"/>
          <w:szCs w:val="22"/>
        </w:rPr>
      </w:pPr>
      <w:r w:rsidRPr="00AA3D7D">
        <w:rPr>
          <w:rFonts w:ascii="Arial Narrow" w:hAnsi="Arial Narrow"/>
          <w:sz w:val="22"/>
          <w:szCs w:val="22"/>
        </w:rPr>
        <w:t>b) presentar un trabajo de investigación, que cumpla con las normas establecidas por la UNALM en el reglamento respectivo;</w:t>
      </w:r>
    </w:p>
    <w:p w:rsidR="0000251F" w:rsidRPr="00AA3D7D" w:rsidRDefault="0000251F" w:rsidP="0000251F">
      <w:pPr>
        <w:spacing w:line="360" w:lineRule="auto"/>
        <w:jc w:val="both"/>
        <w:rPr>
          <w:rFonts w:ascii="Arial Narrow" w:hAnsi="Arial Narrow"/>
          <w:sz w:val="22"/>
          <w:szCs w:val="22"/>
        </w:rPr>
      </w:pPr>
      <w:r w:rsidRPr="00AA3D7D">
        <w:rPr>
          <w:rFonts w:ascii="Arial Narrow" w:hAnsi="Arial Narrow"/>
          <w:sz w:val="22"/>
          <w:szCs w:val="22"/>
        </w:rPr>
        <w:t>c) demostrar suficiencia en un idioma extranjero, de preferencia el inglés o una lengua nativa;</w:t>
      </w:r>
    </w:p>
    <w:p w:rsidR="0000251F" w:rsidRPr="00AA3D7D" w:rsidRDefault="0000251F" w:rsidP="0000251F">
      <w:pPr>
        <w:spacing w:line="360" w:lineRule="auto"/>
        <w:jc w:val="both"/>
        <w:rPr>
          <w:rFonts w:ascii="Arial Narrow" w:hAnsi="Arial Narrow"/>
          <w:sz w:val="22"/>
          <w:szCs w:val="22"/>
        </w:rPr>
      </w:pPr>
      <w:r w:rsidRPr="00AA3D7D">
        <w:rPr>
          <w:rFonts w:ascii="Arial Narrow" w:hAnsi="Arial Narrow"/>
          <w:sz w:val="22"/>
          <w:szCs w:val="22"/>
        </w:rPr>
        <w:t>d) tener los dos (2) créditos otorgados por la práctica deportiva y actividades culturales o voluntariado;</w:t>
      </w:r>
    </w:p>
    <w:p w:rsidR="0000251F" w:rsidRPr="00AA3D7D" w:rsidRDefault="0000251F" w:rsidP="0000251F">
      <w:pPr>
        <w:spacing w:line="360" w:lineRule="auto"/>
        <w:jc w:val="both"/>
        <w:rPr>
          <w:rFonts w:ascii="Arial Narrow" w:hAnsi="Arial Narrow"/>
          <w:sz w:val="22"/>
          <w:szCs w:val="22"/>
        </w:rPr>
      </w:pPr>
      <w:r w:rsidRPr="00AA3D7D">
        <w:rPr>
          <w:rFonts w:ascii="Arial Narrow" w:hAnsi="Arial Narrow"/>
          <w:sz w:val="22"/>
          <w:szCs w:val="22"/>
        </w:rPr>
        <w:t>e) presentar la documentación establecida para la obtención del grado de bachiller, por la respectiva facultad, el vicerrectorado académico y la secretaría general de la universidad;</w:t>
      </w:r>
    </w:p>
    <w:p w:rsidR="0000251F" w:rsidRPr="00AA3D7D" w:rsidRDefault="0000251F" w:rsidP="0000251F">
      <w:pPr>
        <w:spacing w:line="360" w:lineRule="auto"/>
        <w:jc w:val="both"/>
        <w:rPr>
          <w:rFonts w:ascii="Arial Narrow" w:hAnsi="Arial Narrow"/>
          <w:sz w:val="22"/>
          <w:szCs w:val="22"/>
        </w:rPr>
      </w:pPr>
      <w:r w:rsidRPr="00AA3D7D">
        <w:rPr>
          <w:rFonts w:ascii="Arial Narrow" w:hAnsi="Arial Narrow"/>
          <w:sz w:val="22"/>
          <w:szCs w:val="22"/>
        </w:rPr>
        <w:t>f) no tener deudas pendientes con la universidad;</w:t>
      </w:r>
    </w:p>
    <w:p w:rsidR="00D20439" w:rsidRDefault="0000251F" w:rsidP="0000251F">
      <w:pPr>
        <w:spacing w:line="360" w:lineRule="auto"/>
        <w:jc w:val="both"/>
        <w:rPr>
          <w:rFonts w:ascii="Arial Narrow" w:hAnsi="Arial Narrow"/>
          <w:sz w:val="22"/>
          <w:szCs w:val="22"/>
        </w:rPr>
      </w:pPr>
      <w:r w:rsidRPr="00AA3D7D">
        <w:rPr>
          <w:rFonts w:ascii="Arial Narrow" w:hAnsi="Arial Narrow"/>
          <w:sz w:val="22"/>
          <w:szCs w:val="22"/>
        </w:rPr>
        <w:t>g) realizar el pago correspondiente a la obtención del grado de bachiller establecido en el TUPA de la UNALM.</w:t>
      </w:r>
    </w:p>
    <w:p w:rsidR="00AA3D7D" w:rsidRDefault="00AA3D7D" w:rsidP="0000251F">
      <w:pPr>
        <w:spacing w:line="360" w:lineRule="auto"/>
        <w:jc w:val="both"/>
        <w:rPr>
          <w:rFonts w:ascii="Arial Narrow" w:hAnsi="Arial Narrow"/>
          <w:sz w:val="22"/>
          <w:szCs w:val="22"/>
        </w:rPr>
      </w:pPr>
    </w:p>
    <w:p w:rsidR="00254FD6" w:rsidRPr="0067489E" w:rsidRDefault="00254FD6" w:rsidP="00254FD6">
      <w:pPr>
        <w:spacing w:line="360" w:lineRule="auto"/>
        <w:jc w:val="both"/>
        <w:rPr>
          <w:rFonts w:ascii="Arial Narrow" w:hAnsi="Arial Narrow"/>
          <w:sz w:val="22"/>
          <w:szCs w:val="22"/>
        </w:rPr>
      </w:pPr>
      <w:r w:rsidRPr="0067489E">
        <w:rPr>
          <w:rFonts w:ascii="Arial Narrow" w:hAnsi="Arial Narrow"/>
          <w:sz w:val="22"/>
          <w:szCs w:val="22"/>
        </w:rPr>
        <w:t>Después de cumpli</w:t>
      </w:r>
      <w:r>
        <w:rPr>
          <w:rFonts w:ascii="Arial Narrow" w:hAnsi="Arial Narrow"/>
          <w:sz w:val="22"/>
          <w:szCs w:val="22"/>
        </w:rPr>
        <w:t>r</w:t>
      </w:r>
      <w:r w:rsidRPr="0067489E">
        <w:rPr>
          <w:rFonts w:ascii="Arial Narrow" w:hAnsi="Arial Narrow"/>
          <w:sz w:val="22"/>
          <w:szCs w:val="22"/>
        </w:rPr>
        <w:t xml:space="preserve"> con todos los requisitos de Ley, </w:t>
      </w:r>
      <w:r>
        <w:rPr>
          <w:rFonts w:ascii="Arial Narrow" w:hAnsi="Arial Narrow"/>
          <w:sz w:val="22"/>
          <w:szCs w:val="22"/>
        </w:rPr>
        <w:t>e</w:t>
      </w:r>
      <w:r w:rsidRPr="0067489E">
        <w:rPr>
          <w:rFonts w:ascii="Arial Narrow" w:hAnsi="Arial Narrow"/>
          <w:sz w:val="22"/>
          <w:szCs w:val="22"/>
        </w:rPr>
        <w:t>l egresado, de la carrera de pregrado de Pesquería de la Universidad Nacional Agraria La Molina, opta el grado académico de:</w:t>
      </w:r>
    </w:p>
    <w:p w:rsidR="00254FD6" w:rsidRPr="0067489E" w:rsidRDefault="00254FD6" w:rsidP="00254FD6">
      <w:pPr>
        <w:spacing w:line="360" w:lineRule="auto"/>
        <w:jc w:val="both"/>
        <w:rPr>
          <w:rFonts w:ascii="Arial Narrow" w:hAnsi="Arial Narrow"/>
          <w:sz w:val="22"/>
          <w:szCs w:val="22"/>
        </w:rPr>
      </w:pPr>
    </w:p>
    <w:p w:rsidR="00254FD6" w:rsidRPr="0067489E" w:rsidRDefault="00254FD6" w:rsidP="00254FD6">
      <w:pPr>
        <w:spacing w:line="360" w:lineRule="auto"/>
        <w:jc w:val="both"/>
        <w:rPr>
          <w:rFonts w:ascii="Arial Narrow" w:hAnsi="Arial Narrow"/>
          <w:b/>
          <w:sz w:val="22"/>
          <w:szCs w:val="22"/>
        </w:rPr>
      </w:pPr>
      <w:r w:rsidRPr="0067489E">
        <w:rPr>
          <w:rFonts w:ascii="Arial Narrow" w:hAnsi="Arial Narrow"/>
          <w:b/>
          <w:sz w:val="22"/>
          <w:szCs w:val="22"/>
        </w:rPr>
        <w:t xml:space="preserve">Bachiller en Ciencias – Ingeniería Pesquera </w:t>
      </w:r>
    </w:p>
    <w:p w:rsidR="00254FD6" w:rsidRPr="00AA3D7D" w:rsidRDefault="00254FD6" w:rsidP="00254FD6">
      <w:pPr>
        <w:spacing w:line="360" w:lineRule="auto"/>
        <w:jc w:val="both"/>
        <w:rPr>
          <w:rFonts w:ascii="Arial Narrow" w:hAnsi="Arial Narrow"/>
          <w:sz w:val="22"/>
          <w:szCs w:val="22"/>
        </w:rPr>
      </w:pPr>
    </w:p>
    <w:p w:rsidR="0000251F" w:rsidRPr="0000251F" w:rsidRDefault="0000251F" w:rsidP="00313B5A">
      <w:pPr>
        <w:pStyle w:val="Prrafodelista"/>
        <w:numPr>
          <w:ilvl w:val="0"/>
          <w:numId w:val="23"/>
        </w:numPr>
        <w:spacing w:line="360" w:lineRule="auto"/>
        <w:jc w:val="both"/>
        <w:rPr>
          <w:rFonts w:ascii="Arial Narrow" w:hAnsi="Arial Narrow"/>
          <w:b/>
          <w:szCs w:val="28"/>
          <w:u w:val="single"/>
        </w:rPr>
      </w:pPr>
      <w:r w:rsidRPr="0000251F">
        <w:rPr>
          <w:rFonts w:ascii="Arial Narrow" w:hAnsi="Arial Narrow"/>
          <w:b/>
          <w:szCs w:val="28"/>
          <w:u w:val="single"/>
        </w:rPr>
        <w:t xml:space="preserve">Para optar por el </w:t>
      </w:r>
      <w:r>
        <w:rPr>
          <w:rFonts w:ascii="Arial Narrow" w:hAnsi="Arial Narrow"/>
          <w:b/>
          <w:szCs w:val="28"/>
          <w:u w:val="single"/>
        </w:rPr>
        <w:t>Título Profesional</w:t>
      </w:r>
      <w:r w:rsidRPr="0000251F">
        <w:rPr>
          <w:rFonts w:ascii="Arial Narrow" w:hAnsi="Arial Narrow"/>
          <w:b/>
          <w:szCs w:val="28"/>
          <w:u w:val="single"/>
        </w:rPr>
        <w:t>:</w:t>
      </w:r>
    </w:p>
    <w:p w:rsidR="0000251F" w:rsidRPr="00AA3D7D" w:rsidRDefault="0000251F" w:rsidP="0000251F">
      <w:pPr>
        <w:spacing w:line="360" w:lineRule="auto"/>
        <w:jc w:val="both"/>
        <w:rPr>
          <w:rFonts w:ascii="Arial Narrow" w:hAnsi="Arial Narrow"/>
          <w:sz w:val="22"/>
          <w:szCs w:val="22"/>
        </w:rPr>
      </w:pPr>
      <w:r w:rsidRPr="00AA3D7D">
        <w:rPr>
          <w:rFonts w:ascii="Arial Narrow" w:hAnsi="Arial Narrow"/>
          <w:b/>
          <w:sz w:val="22"/>
          <w:szCs w:val="22"/>
        </w:rPr>
        <w:t>ARTÍCULO 150º.-</w:t>
      </w:r>
      <w:r w:rsidRPr="00AA3D7D">
        <w:rPr>
          <w:rFonts w:ascii="Arial Narrow" w:hAnsi="Arial Narrow"/>
          <w:sz w:val="22"/>
          <w:szCs w:val="22"/>
        </w:rPr>
        <w:t xml:space="preserve"> La obtención del título profesional se sujetará a los siguientes requisitos:</w:t>
      </w:r>
    </w:p>
    <w:p w:rsidR="0000251F" w:rsidRPr="00AA3D7D" w:rsidRDefault="0000251F" w:rsidP="0000251F">
      <w:pPr>
        <w:spacing w:line="360" w:lineRule="auto"/>
        <w:jc w:val="both"/>
        <w:rPr>
          <w:rFonts w:ascii="Arial Narrow" w:hAnsi="Arial Narrow"/>
          <w:sz w:val="22"/>
          <w:szCs w:val="22"/>
        </w:rPr>
      </w:pPr>
      <w:r w:rsidRPr="00AA3D7D">
        <w:rPr>
          <w:rFonts w:ascii="Arial Narrow" w:hAnsi="Arial Narrow"/>
          <w:sz w:val="22"/>
          <w:szCs w:val="22"/>
        </w:rPr>
        <w:t>a) haber optado el grado de bachiller;</w:t>
      </w:r>
    </w:p>
    <w:p w:rsidR="0000251F" w:rsidRPr="00AA3D7D" w:rsidRDefault="0000251F" w:rsidP="0000251F">
      <w:pPr>
        <w:spacing w:line="360" w:lineRule="auto"/>
        <w:jc w:val="both"/>
        <w:rPr>
          <w:rFonts w:ascii="Arial Narrow" w:hAnsi="Arial Narrow"/>
          <w:sz w:val="22"/>
          <w:szCs w:val="22"/>
        </w:rPr>
      </w:pPr>
      <w:r w:rsidRPr="00AA3D7D">
        <w:rPr>
          <w:rFonts w:ascii="Arial Narrow" w:hAnsi="Arial Narrow"/>
          <w:sz w:val="22"/>
          <w:szCs w:val="22"/>
        </w:rPr>
        <w:t>b) sustentar en acto público una tesis basada en un trabajo de investigación o un trabajo de suficiencia profesional y obtener nota aprobatoria u otra modalidad de acuerdo a ley;</w:t>
      </w:r>
    </w:p>
    <w:p w:rsidR="0000251F" w:rsidRPr="00AA3D7D" w:rsidRDefault="0000251F" w:rsidP="0000251F">
      <w:pPr>
        <w:spacing w:line="360" w:lineRule="auto"/>
        <w:jc w:val="both"/>
        <w:rPr>
          <w:rFonts w:ascii="Arial Narrow" w:hAnsi="Arial Narrow"/>
          <w:sz w:val="22"/>
          <w:szCs w:val="22"/>
        </w:rPr>
      </w:pPr>
      <w:r w:rsidRPr="00AA3D7D">
        <w:rPr>
          <w:rFonts w:ascii="Arial Narrow" w:hAnsi="Arial Narrow"/>
          <w:sz w:val="22"/>
          <w:szCs w:val="22"/>
        </w:rPr>
        <w:t>c) presentar la documentación establecida para la obtención del título profesional por la respectiva facultad, el vicerrectorado académico y la secretaría general de la universidad;</w:t>
      </w:r>
    </w:p>
    <w:p w:rsidR="0000251F" w:rsidRPr="00AA3D7D" w:rsidRDefault="0000251F" w:rsidP="0000251F">
      <w:pPr>
        <w:spacing w:line="360" w:lineRule="auto"/>
        <w:jc w:val="both"/>
        <w:rPr>
          <w:rFonts w:ascii="Arial Narrow" w:hAnsi="Arial Narrow"/>
          <w:sz w:val="22"/>
          <w:szCs w:val="22"/>
        </w:rPr>
      </w:pPr>
      <w:r w:rsidRPr="00AA3D7D">
        <w:rPr>
          <w:rFonts w:ascii="Arial Narrow" w:hAnsi="Arial Narrow"/>
          <w:sz w:val="22"/>
          <w:szCs w:val="22"/>
        </w:rPr>
        <w:t>d) no tener deudas pendientes con la universidad;</w:t>
      </w:r>
    </w:p>
    <w:p w:rsidR="0000251F" w:rsidRPr="00AA3D7D" w:rsidRDefault="0000251F" w:rsidP="0000251F">
      <w:pPr>
        <w:spacing w:line="360" w:lineRule="auto"/>
        <w:jc w:val="both"/>
        <w:rPr>
          <w:rFonts w:ascii="Arial Narrow" w:hAnsi="Arial Narrow"/>
          <w:sz w:val="22"/>
          <w:szCs w:val="22"/>
        </w:rPr>
      </w:pPr>
      <w:r w:rsidRPr="00AA3D7D">
        <w:rPr>
          <w:rFonts w:ascii="Arial Narrow" w:hAnsi="Arial Narrow"/>
          <w:sz w:val="22"/>
          <w:szCs w:val="22"/>
        </w:rPr>
        <w:t>e) realizar el pago correspondiente a la obtención del título profesional establecido por el TUPA de la UNALM.</w:t>
      </w:r>
    </w:p>
    <w:p w:rsidR="00254FD6" w:rsidRDefault="00254FD6" w:rsidP="0000251F">
      <w:pPr>
        <w:spacing w:line="360" w:lineRule="auto"/>
        <w:jc w:val="both"/>
        <w:rPr>
          <w:rFonts w:ascii="Arial Narrow" w:hAnsi="Arial Narrow"/>
          <w:b/>
          <w:sz w:val="22"/>
          <w:szCs w:val="22"/>
        </w:rPr>
      </w:pPr>
    </w:p>
    <w:p w:rsidR="0000251F" w:rsidRPr="00AA3D7D" w:rsidRDefault="0000251F" w:rsidP="0000251F">
      <w:pPr>
        <w:spacing w:line="360" w:lineRule="auto"/>
        <w:jc w:val="both"/>
        <w:rPr>
          <w:rFonts w:ascii="Arial Narrow" w:hAnsi="Arial Narrow"/>
          <w:sz w:val="22"/>
          <w:szCs w:val="22"/>
        </w:rPr>
      </w:pPr>
      <w:r w:rsidRPr="00AA3D7D">
        <w:rPr>
          <w:rFonts w:ascii="Arial Narrow" w:hAnsi="Arial Narrow"/>
          <w:b/>
          <w:sz w:val="22"/>
          <w:szCs w:val="22"/>
        </w:rPr>
        <w:t xml:space="preserve">ARTÍCULO 151°.- </w:t>
      </w:r>
      <w:r w:rsidRPr="00AA3D7D">
        <w:rPr>
          <w:rFonts w:ascii="Arial Narrow" w:hAnsi="Arial Narrow"/>
          <w:sz w:val="22"/>
          <w:szCs w:val="22"/>
        </w:rPr>
        <w:t>En caso que opte por el trabajo de suficiencia profesional, el candidato al título profesional debe demostrar haber ejercido la profesión por un mínimo de tres (03) años, contados a partir de la obtención del grado de bachiller y en labores propias de la especialidad.</w:t>
      </w:r>
    </w:p>
    <w:p w:rsidR="00F30BFF" w:rsidRDefault="0000251F" w:rsidP="00F30BFF">
      <w:pPr>
        <w:spacing w:line="360" w:lineRule="auto"/>
        <w:jc w:val="both"/>
        <w:rPr>
          <w:rFonts w:ascii="Arial Narrow" w:hAnsi="Arial Narrow"/>
          <w:sz w:val="22"/>
          <w:szCs w:val="22"/>
        </w:rPr>
      </w:pPr>
      <w:r w:rsidRPr="00AA3D7D">
        <w:rPr>
          <w:rFonts w:ascii="Arial Narrow" w:hAnsi="Arial Narrow"/>
          <w:sz w:val="22"/>
          <w:szCs w:val="22"/>
        </w:rPr>
        <w:lastRenderedPageBreak/>
        <w:t xml:space="preserve">En concordancia con ello, el programa de estudios de Pesquería ha descrito el proceso en el  </w:t>
      </w:r>
      <w:r w:rsidR="00D20439" w:rsidRPr="00AA3D7D">
        <w:rPr>
          <w:rFonts w:ascii="Arial Narrow" w:hAnsi="Arial Narrow"/>
          <w:b/>
          <w:sz w:val="22"/>
          <w:szCs w:val="22"/>
        </w:rPr>
        <w:t>P</w:t>
      </w:r>
      <w:r w:rsidR="00F30BFF" w:rsidRPr="00AA3D7D">
        <w:rPr>
          <w:rFonts w:ascii="Arial Narrow" w:hAnsi="Arial Narrow"/>
          <w:b/>
          <w:sz w:val="22"/>
          <w:szCs w:val="22"/>
        </w:rPr>
        <w:t>rocedimiento FP-ENS-</w:t>
      </w:r>
      <w:r w:rsidR="0091679F" w:rsidRPr="00AA3D7D">
        <w:rPr>
          <w:rFonts w:ascii="Arial Narrow" w:hAnsi="Arial Narrow"/>
          <w:b/>
          <w:sz w:val="22"/>
          <w:szCs w:val="22"/>
        </w:rPr>
        <w:t xml:space="preserve">05 </w:t>
      </w:r>
      <w:r w:rsidR="00D20439" w:rsidRPr="00AA3D7D">
        <w:rPr>
          <w:rFonts w:ascii="Arial Narrow" w:hAnsi="Arial Narrow"/>
          <w:b/>
          <w:sz w:val="22"/>
          <w:szCs w:val="22"/>
        </w:rPr>
        <w:t>“</w:t>
      </w:r>
      <w:r w:rsidR="0091679F" w:rsidRPr="00AA3D7D">
        <w:rPr>
          <w:rFonts w:ascii="Arial Narrow" w:hAnsi="Arial Narrow"/>
          <w:b/>
          <w:sz w:val="22"/>
          <w:szCs w:val="22"/>
        </w:rPr>
        <w:t>Gestión de Grados y Títulos</w:t>
      </w:r>
      <w:r w:rsidR="00D20439" w:rsidRPr="00AA3D7D">
        <w:rPr>
          <w:rFonts w:ascii="Arial Narrow" w:hAnsi="Arial Narrow"/>
          <w:b/>
          <w:sz w:val="22"/>
          <w:szCs w:val="22"/>
        </w:rPr>
        <w:t>”</w:t>
      </w:r>
      <w:r w:rsidRPr="00AA3D7D">
        <w:rPr>
          <w:rFonts w:ascii="Arial Narrow" w:hAnsi="Arial Narrow"/>
          <w:sz w:val="22"/>
          <w:szCs w:val="22"/>
        </w:rPr>
        <w:t>. El cual ha sido e</w:t>
      </w:r>
      <w:r w:rsidR="00F30BFF" w:rsidRPr="00AA3D7D">
        <w:rPr>
          <w:rFonts w:ascii="Arial Narrow" w:hAnsi="Arial Narrow"/>
          <w:sz w:val="22"/>
          <w:szCs w:val="22"/>
        </w:rPr>
        <w:t>laborado en base a</w:t>
      </w:r>
      <w:r w:rsidR="0091679F" w:rsidRPr="00AA3D7D">
        <w:rPr>
          <w:rFonts w:ascii="Arial Narrow" w:hAnsi="Arial Narrow"/>
          <w:sz w:val="22"/>
          <w:szCs w:val="22"/>
        </w:rPr>
        <w:t>:</w:t>
      </w:r>
    </w:p>
    <w:p w:rsidR="001E228F" w:rsidRPr="00AA3D7D" w:rsidRDefault="001E228F" w:rsidP="00F30BFF">
      <w:pPr>
        <w:spacing w:line="360" w:lineRule="auto"/>
        <w:jc w:val="both"/>
        <w:rPr>
          <w:rFonts w:ascii="Arial Narrow" w:hAnsi="Arial Narrow"/>
          <w:b/>
          <w:i/>
          <w:sz w:val="22"/>
          <w:szCs w:val="22"/>
        </w:rPr>
      </w:pPr>
    </w:p>
    <w:p w:rsidR="0000251F" w:rsidRPr="00AA3D7D" w:rsidRDefault="0000251F" w:rsidP="009966FF">
      <w:pPr>
        <w:numPr>
          <w:ilvl w:val="0"/>
          <w:numId w:val="19"/>
        </w:numPr>
        <w:spacing w:line="276" w:lineRule="auto"/>
        <w:jc w:val="both"/>
        <w:rPr>
          <w:rFonts w:ascii="Arial Narrow" w:hAnsi="Arial Narrow"/>
          <w:sz w:val="22"/>
          <w:szCs w:val="22"/>
        </w:rPr>
      </w:pPr>
      <w:r w:rsidRPr="00AA3D7D">
        <w:rPr>
          <w:rFonts w:ascii="Arial Narrow" w:hAnsi="Arial Narrow"/>
          <w:sz w:val="22"/>
          <w:szCs w:val="22"/>
        </w:rPr>
        <w:t>Reglamento General de la UNALM (Resolución N° 001-2017-AU-UNALM).</w:t>
      </w:r>
    </w:p>
    <w:p w:rsidR="0091679F" w:rsidRPr="00AA3D7D" w:rsidRDefault="0091679F" w:rsidP="008923A5">
      <w:pPr>
        <w:numPr>
          <w:ilvl w:val="0"/>
          <w:numId w:val="19"/>
        </w:numPr>
        <w:spacing w:line="276" w:lineRule="auto"/>
        <w:jc w:val="both"/>
        <w:rPr>
          <w:rFonts w:ascii="Arial Narrow" w:hAnsi="Arial Narrow"/>
          <w:sz w:val="22"/>
          <w:szCs w:val="22"/>
        </w:rPr>
      </w:pPr>
      <w:r w:rsidRPr="00AA3D7D">
        <w:rPr>
          <w:rFonts w:ascii="Arial Narrow" w:hAnsi="Arial Narrow"/>
          <w:sz w:val="22"/>
          <w:szCs w:val="22"/>
        </w:rPr>
        <w:t>Reglamento de Tesis de la UNALM (Resolución 0235-2014-CU-UNALM) y la Modificación del Artículo 26° según Resolución N° 0454-2016-CU-UNALM</w:t>
      </w:r>
    </w:p>
    <w:p w:rsidR="0091679F" w:rsidRPr="00AA3D7D" w:rsidRDefault="0091679F" w:rsidP="008923A5">
      <w:pPr>
        <w:numPr>
          <w:ilvl w:val="0"/>
          <w:numId w:val="19"/>
        </w:numPr>
        <w:spacing w:line="276" w:lineRule="auto"/>
        <w:jc w:val="both"/>
        <w:rPr>
          <w:rFonts w:ascii="Arial Narrow" w:hAnsi="Arial Narrow"/>
          <w:sz w:val="22"/>
          <w:szCs w:val="22"/>
        </w:rPr>
      </w:pPr>
      <w:r w:rsidRPr="00AA3D7D">
        <w:rPr>
          <w:rFonts w:ascii="Arial Narrow" w:hAnsi="Arial Narrow"/>
          <w:sz w:val="22"/>
          <w:szCs w:val="22"/>
        </w:rPr>
        <w:t>Reglamento de Grados y Títulos UNALM (Resolución 0292-2016-CU-UNALM)</w:t>
      </w:r>
    </w:p>
    <w:p w:rsidR="0091679F" w:rsidRPr="00AA3D7D" w:rsidRDefault="0091679F" w:rsidP="008923A5">
      <w:pPr>
        <w:numPr>
          <w:ilvl w:val="0"/>
          <w:numId w:val="19"/>
        </w:numPr>
        <w:spacing w:line="276" w:lineRule="auto"/>
        <w:jc w:val="both"/>
        <w:rPr>
          <w:rFonts w:ascii="Arial Narrow" w:hAnsi="Arial Narrow"/>
          <w:sz w:val="22"/>
          <w:szCs w:val="22"/>
        </w:rPr>
      </w:pPr>
      <w:r w:rsidRPr="00AA3D7D">
        <w:rPr>
          <w:rFonts w:ascii="Arial Narrow" w:hAnsi="Arial Narrow"/>
          <w:sz w:val="22"/>
          <w:szCs w:val="22"/>
        </w:rPr>
        <w:t>Reglamento de Trabajos de Investigación para la Obtención del Grado de Bachiller en la UNALM (Resolución N° 0406-2017-CU-UNALM)</w:t>
      </w:r>
    </w:p>
    <w:p w:rsidR="0091679F" w:rsidRPr="00AA3D7D" w:rsidRDefault="0091679F" w:rsidP="008923A5">
      <w:pPr>
        <w:numPr>
          <w:ilvl w:val="0"/>
          <w:numId w:val="19"/>
        </w:numPr>
        <w:spacing w:line="276" w:lineRule="auto"/>
        <w:jc w:val="both"/>
        <w:rPr>
          <w:rFonts w:ascii="Arial Narrow" w:hAnsi="Arial Narrow"/>
          <w:sz w:val="22"/>
          <w:szCs w:val="22"/>
        </w:rPr>
      </w:pPr>
      <w:r w:rsidRPr="00AA3D7D">
        <w:rPr>
          <w:rFonts w:ascii="Arial Narrow" w:hAnsi="Arial Narrow"/>
          <w:sz w:val="22"/>
          <w:szCs w:val="22"/>
        </w:rPr>
        <w:t>Resolución sobre conocimiento de idioma extranjero como condición para Bachillerato (Resolución 1154-2009-UNALM)</w:t>
      </w:r>
    </w:p>
    <w:p w:rsidR="00436804" w:rsidRPr="0067489E" w:rsidRDefault="00436804" w:rsidP="00254FD6">
      <w:pPr>
        <w:spacing w:line="360" w:lineRule="auto"/>
        <w:jc w:val="both"/>
        <w:rPr>
          <w:rFonts w:ascii="Arial Narrow" w:hAnsi="Arial Narrow"/>
          <w:sz w:val="22"/>
          <w:szCs w:val="22"/>
        </w:rPr>
      </w:pPr>
    </w:p>
    <w:p w:rsidR="0067489E" w:rsidRPr="0067489E" w:rsidRDefault="0067489E" w:rsidP="00254FD6">
      <w:pPr>
        <w:spacing w:line="360" w:lineRule="auto"/>
        <w:jc w:val="both"/>
        <w:rPr>
          <w:rFonts w:ascii="Arial Narrow" w:hAnsi="Arial Narrow"/>
          <w:sz w:val="22"/>
          <w:szCs w:val="22"/>
        </w:rPr>
      </w:pPr>
      <w:r w:rsidRPr="0067489E">
        <w:rPr>
          <w:rFonts w:ascii="Arial Narrow" w:hAnsi="Arial Narrow"/>
          <w:sz w:val="22"/>
          <w:szCs w:val="22"/>
        </w:rPr>
        <w:t>Después de cumpli</w:t>
      </w:r>
      <w:r>
        <w:rPr>
          <w:rFonts w:ascii="Arial Narrow" w:hAnsi="Arial Narrow"/>
          <w:sz w:val="22"/>
          <w:szCs w:val="22"/>
        </w:rPr>
        <w:t>r</w:t>
      </w:r>
      <w:r w:rsidRPr="0067489E">
        <w:rPr>
          <w:rFonts w:ascii="Arial Narrow" w:hAnsi="Arial Narrow"/>
          <w:sz w:val="22"/>
          <w:szCs w:val="22"/>
        </w:rPr>
        <w:t xml:space="preserve"> co</w:t>
      </w:r>
      <w:r w:rsidR="00254FD6">
        <w:rPr>
          <w:rFonts w:ascii="Arial Narrow" w:hAnsi="Arial Narrow"/>
          <w:sz w:val="22"/>
          <w:szCs w:val="22"/>
        </w:rPr>
        <w:t>n todos los requisitos de Ley, el bachiller</w:t>
      </w:r>
      <w:r w:rsidRPr="0067489E">
        <w:rPr>
          <w:rFonts w:ascii="Arial Narrow" w:hAnsi="Arial Narrow"/>
          <w:sz w:val="22"/>
          <w:szCs w:val="22"/>
        </w:rPr>
        <w:t xml:space="preserve">, de la carrera de pregrado de Pesquería de la Universidad Nacional Agraria La Molina, opta el </w:t>
      </w:r>
      <w:r w:rsidR="00254FD6">
        <w:rPr>
          <w:rFonts w:ascii="Arial Narrow" w:hAnsi="Arial Narrow"/>
          <w:sz w:val="22"/>
          <w:szCs w:val="22"/>
        </w:rPr>
        <w:t>título profesional de</w:t>
      </w:r>
      <w:r w:rsidRPr="0067489E">
        <w:rPr>
          <w:rFonts w:ascii="Arial Narrow" w:hAnsi="Arial Narrow"/>
          <w:sz w:val="22"/>
          <w:szCs w:val="22"/>
        </w:rPr>
        <w:t>:</w:t>
      </w:r>
    </w:p>
    <w:p w:rsidR="0067489E" w:rsidRPr="0067489E" w:rsidRDefault="0067489E" w:rsidP="00254FD6">
      <w:pPr>
        <w:spacing w:line="360" w:lineRule="auto"/>
        <w:jc w:val="both"/>
        <w:rPr>
          <w:rFonts w:ascii="Arial Narrow" w:hAnsi="Arial Narrow"/>
          <w:sz w:val="22"/>
          <w:szCs w:val="22"/>
        </w:rPr>
      </w:pPr>
    </w:p>
    <w:p w:rsidR="0067489E" w:rsidRPr="0067489E" w:rsidRDefault="0067489E" w:rsidP="00254FD6">
      <w:pPr>
        <w:spacing w:line="360" w:lineRule="auto"/>
        <w:jc w:val="both"/>
        <w:rPr>
          <w:rFonts w:ascii="Arial Narrow" w:hAnsi="Arial Narrow"/>
          <w:b/>
          <w:sz w:val="22"/>
          <w:szCs w:val="22"/>
        </w:rPr>
      </w:pPr>
      <w:r w:rsidRPr="0067489E">
        <w:rPr>
          <w:rFonts w:ascii="Arial Narrow" w:hAnsi="Arial Narrow"/>
          <w:b/>
          <w:sz w:val="22"/>
          <w:szCs w:val="22"/>
        </w:rPr>
        <w:t>Ingeniero Pesquero</w:t>
      </w:r>
    </w:p>
    <w:p w:rsidR="00B8489B" w:rsidRPr="00733F45" w:rsidRDefault="00B8489B" w:rsidP="00733F45">
      <w:pPr>
        <w:pStyle w:val="Ttulo1"/>
        <w:numPr>
          <w:ilvl w:val="0"/>
          <w:numId w:val="3"/>
        </w:numPr>
        <w:rPr>
          <w:rFonts w:eastAsia="Calibri"/>
          <w:sz w:val="22"/>
          <w:szCs w:val="22"/>
          <w:u w:val="single"/>
          <w:lang w:val="es-PE" w:eastAsia="en-US"/>
        </w:rPr>
      </w:pPr>
      <w:r>
        <w:rPr>
          <w:b w:val="0"/>
          <w:highlight w:val="lightGray"/>
        </w:rPr>
        <w:br w:type="page"/>
      </w:r>
      <w:bookmarkStart w:id="28" w:name="_Toc520795479"/>
      <w:r w:rsidR="00AC174A" w:rsidRPr="00733F45">
        <w:rPr>
          <w:sz w:val="28"/>
          <w:szCs w:val="28"/>
        </w:rPr>
        <w:lastRenderedPageBreak/>
        <w:t>BIBLIOGRAFÍA:</w:t>
      </w:r>
      <w:bookmarkEnd w:id="28"/>
    </w:p>
    <w:p w:rsidR="002D4ED0" w:rsidRDefault="002D4ED0" w:rsidP="002D4ED0">
      <w:pPr>
        <w:spacing w:line="360" w:lineRule="auto"/>
        <w:jc w:val="both"/>
        <w:rPr>
          <w:rFonts w:ascii="Arial Narrow" w:hAnsi="Arial Narrow"/>
          <w:sz w:val="28"/>
          <w:szCs w:val="28"/>
        </w:rPr>
      </w:pPr>
    </w:p>
    <w:p w:rsidR="001D03C3" w:rsidRPr="00D817B4" w:rsidRDefault="001D03C3" w:rsidP="001E228F">
      <w:pPr>
        <w:pStyle w:val="Prrafodelista"/>
        <w:numPr>
          <w:ilvl w:val="0"/>
          <w:numId w:val="13"/>
        </w:numPr>
        <w:spacing w:after="160" w:line="259" w:lineRule="auto"/>
        <w:ind w:left="567" w:hanging="567"/>
        <w:rPr>
          <w:rStyle w:val="Hipervnculo"/>
          <w:rFonts w:ascii="Arial Narrow" w:hAnsi="Arial Narrow"/>
          <w:color w:val="auto"/>
          <w:u w:val="none"/>
        </w:rPr>
      </w:pPr>
      <w:r w:rsidRPr="00D817B4">
        <w:rPr>
          <w:rStyle w:val="Hipervnculo"/>
          <w:rFonts w:ascii="Arial Narrow" w:hAnsi="Arial Narrow"/>
          <w:color w:val="auto"/>
          <w:u w:val="none"/>
        </w:rPr>
        <w:t>MINEDU.</w:t>
      </w:r>
    </w:p>
    <w:p w:rsidR="001D03C3" w:rsidRPr="00D817B4" w:rsidRDefault="001D03C3" w:rsidP="001E228F">
      <w:pPr>
        <w:pStyle w:val="Prrafodelista"/>
        <w:ind w:left="567"/>
        <w:rPr>
          <w:rFonts w:ascii="Arial Narrow" w:hAnsi="Arial Narrow"/>
        </w:rPr>
      </w:pPr>
      <w:r w:rsidRPr="00D817B4">
        <w:rPr>
          <w:rFonts w:ascii="Arial Narrow" w:hAnsi="Arial Narrow"/>
        </w:rPr>
        <w:t>http://www.minedu.gob.pe/superiortecnologica/pdf/guia-para-la-elaboracion-del-plan-de-estudios.pdf</w:t>
      </w:r>
    </w:p>
    <w:p w:rsidR="001D03C3" w:rsidRPr="00D817B4" w:rsidRDefault="001D03C3" w:rsidP="001E228F">
      <w:pPr>
        <w:pStyle w:val="Prrafodelista"/>
        <w:numPr>
          <w:ilvl w:val="0"/>
          <w:numId w:val="13"/>
        </w:numPr>
        <w:spacing w:after="160" w:line="259" w:lineRule="auto"/>
        <w:ind w:left="567" w:hanging="567"/>
        <w:rPr>
          <w:rStyle w:val="Hipervnculo"/>
          <w:rFonts w:ascii="Arial Narrow" w:hAnsi="Arial Narrow"/>
          <w:color w:val="auto"/>
          <w:u w:val="none"/>
        </w:rPr>
      </w:pPr>
      <w:r w:rsidRPr="00D817B4">
        <w:rPr>
          <w:rStyle w:val="Hipervnculo"/>
          <w:rFonts w:ascii="Arial Narrow" w:hAnsi="Arial Narrow"/>
          <w:color w:val="auto"/>
          <w:u w:val="none"/>
        </w:rPr>
        <w:t>Nolasco, Ma. Luz ESTRATEGIAS DE ENSEÑANZA EN EDUCACIÓN. (En línea). Consultado el 18 de marzo del 2018. Disponible en: https://www.uaeh.edu.mx/scige/boletin/prepa4/n4/e8.html</w:t>
      </w:r>
    </w:p>
    <w:p w:rsidR="001D03C3" w:rsidRPr="00D817B4" w:rsidRDefault="001D03C3" w:rsidP="001E228F">
      <w:pPr>
        <w:pStyle w:val="Prrafodelista"/>
        <w:numPr>
          <w:ilvl w:val="0"/>
          <w:numId w:val="13"/>
        </w:numPr>
        <w:spacing w:after="160" w:line="259" w:lineRule="auto"/>
        <w:ind w:left="567" w:hanging="567"/>
        <w:rPr>
          <w:rStyle w:val="Hipervnculo"/>
          <w:rFonts w:ascii="Arial Narrow" w:hAnsi="Arial Narrow"/>
          <w:color w:val="auto"/>
          <w:u w:val="none"/>
        </w:rPr>
      </w:pPr>
      <w:r w:rsidRPr="00D817B4">
        <w:rPr>
          <w:rStyle w:val="Hipervnculo"/>
          <w:rFonts w:ascii="Arial Narrow" w:hAnsi="Arial Narrow"/>
          <w:color w:val="auto"/>
          <w:u w:val="none"/>
        </w:rPr>
        <w:t>Pimienta, J. Estrategias de Enseñanza -Aprendizaje Docencia universitaria  basada en competencias PEARSON EDUCACIÓN, México, 2012 ISBN: 978-607-32-0752-2</w:t>
      </w:r>
    </w:p>
    <w:p w:rsidR="001D03C3" w:rsidRPr="00D817B4" w:rsidRDefault="001D03C3" w:rsidP="001E228F">
      <w:pPr>
        <w:pStyle w:val="Prrafodelista"/>
        <w:numPr>
          <w:ilvl w:val="0"/>
          <w:numId w:val="13"/>
        </w:numPr>
        <w:spacing w:after="160" w:line="259" w:lineRule="auto"/>
        <w:ind w:left="567" w:hanging="567"/>
        <w:rPr>
          <w:rFonts w:ascii="Arial Narrow" w:hAnsi="Arial Narrow"/>
        </w:rPr>
      </w:pPr>
      <w:r w:rsidRPr="00D817B4">
        <w:rPr>
          <w:rFonts w:ascii="Arial Narrow" w:hAnsi="Arial Narrow"/>
        </w:rPr>
        <w:t>TESIS</w:t>
      </w:r>
    </w:p>
    <w:p w:rsidR="001D03C3" w:rsidRDefault="00AE509A" w:rsidP="001E228F">
      <w:pPr>
        <w:pStyle w:val="Prrafodelista"/>
        <w:spacing w:after="160" w:line="259" w:lineRule="auto"/>
        <w:ind w:left="567"/>
        <w:rPr>
          <w:rStyle w:val="Hipervnculo"/>
          <w:rFonts w:ascii="Arial Narrow" w:hAnsi="Arial Narrow"/>
          <w:color w:val="auto"/>
          <w:u w:val="none"/>
        </w:rPr>
      </w:pPr>
      <w:hyperlink r:id="rId9" w:history="1">
        <w:r w:rsidR="001D03C3" w:rsidRPr="00D817B4">
          <w:rPr>
            <w:rStyle w:val="Hipervnculo"/>
            <w:rFonts w:ascii="Arial Narrow" w:hAnsi="Arial Narrow"/>
            <w:color w:val="auto"/>
            <w:u w:val="none"/>
          </w:rPr>
          <w:t>https://d-nb.info/1029421889/34</w:t>
        </w:r>
      </w:hyperlink>
    </w:p>
    <w:p w:rsidR="001D03C3" w:rsidRDefault="001D03C3" w:rsidP="001E228F">
      <w:pPr>
        <w:pStyle w:val="Prrafodelista"/>
        <w:numPr>
          <w:ilvl w:val="0"/>
          <w:numId w:val="13"/>
        </w:numPr>
        <w:spacing w:after="160" w:line="259" w:lineRule="auto"/>
        <w:ind w:left="567" w:hanging="567"/>
        <w:rPr>
          <w:rFonts w:ascii="Arial Narrow" w:hAnsi="Arial Narrow"/>
        </w:rPr>
      </w:pPr>
      <w:r>
        <w:rPr>
          <w:rFonts w:ascii="Arial Narrow" w:hAnsi="Arial Narrow"/>
        </w:rPr>
        <w:t>UNALM – Modelo educativo 2017</w:t>
      </w:r>
    </w:p>
    <w:p w:rsidR="001D03C3" w:rsidRDefault="001D03C3" w:rsidP="001E228F">
      <w:pPr>
        <w:pStyle w:val="Prrafodelista"/>
        <w:spacing w:after="160" w:line="259" w:lineRule="auto"/>
        <w:ind w:left="567"/>
        <w:rPr>
          <w:rFonts w:ascii="Arial Narrow" w:hAnsi="Arial Narrow"/>
        </w:rPr>
      </w:pPr>
      <w:r w:rsidRPr="001D03C3">
        <w:rPr>
          <w:rFonts w:ascii="Arial Narrow" w:hAnsi="Arial Narrow"/>
        </w:rPr>
        <w:t>http://www.lamolina.edu.pe/Rectorado/transparencia2/Rectorado/Modelo_Educativo_UNALM.pdf</w:t>
      </w:r>
    </w:p>
    <w:p w:rsidR="002D4ED0" w:rsidRPr="00D817B4" w:rsidRDefault="002D4ED0" w:rsidP="001E228F">
      <w:pPr>
        <w:pStyle w:val="Prrafodelista"/>
        <w:numPr>
          <w:ilvl w:val="0"/>
          <w:numId w:val="13"/>
        </w:numPr>
        <w:spacing w:after="160" w:line="259" w:lineRule="auto"/>
        <w:ind w:left="567" w:hanging="567"/>
        <w:rPr>
          <w:rFonts w:ascii="Arial Narrow" w:hAnsi="Arial Narrow"/>
        </w:rPr>
      </w:pPr>
      <w:r w:rsidRPr="00D817B4">
        <w:rPr>
          <w:rFonts w:ascii="Arial Narrow" w:hAnsi="Arial Narrow"/>
        </w:rPr>
        <w:t xml:space="preserve">USAID - </w:t>
      </w:r>
      <w:r w:rsidR="00D817B4" w:rsidRPr="00D817B4">
        <w:rPr>
          <w:rFonts w:ascii="Arial Narrow" w:hAnsi="Arial Narrow"/>
        </w:rPr>
        <w:t>Guía</w:t>
      </w:r>
    </w:p>
    <w:p w:rsidR="002D4ED0" w:rsidRPr="00D817B4" w:rsidRDefault="00AE509A" w:rsidP="001E228F">
      <w:pPr>
        <w:pStyle w:val="Prrafodelista"/>
        <w:ind w:left="567"/>
        <w:rPr>
          <w:rFonts w:ascii="Arial Narrow" w:hAnsi="Arial Narrow"/>
        </w:rPr>
      </w:pPr>
      <w:hyperlink r:id="rId10" w:history="1">
        <w:r w:rsidR="002D4ED0" w:rsidRPr="00D817B4">
          <w:rPr>
            <w:rStyle w:val="Hipervnculo"/>
            <w:rFonts w:ascii="Arial Narrow" w:hAnsi="Arial Narrow"/>
            <w:color w:val="auto"/>
            <w:u w:val="none"/>
          </w:rPr>
          <w:t>http://pdf.usaid.gov/pdf_docs/Pnadw042.pdf</w:t>
        </w:r>
      </w:hyperlink>
    </w:p>
    <w:p w:rsidR="002D4ED0" w:rsidRPr="00D817B4" w:rsidRDefault="002D4ED0" w:rsidP="001E228F">
      <w:pPr>
        <w:pStyle w:val="Prrafodelista"/>
        <w:ind w:left="567" w:hanging="567"/>
        <w:rPr>
          <w:rFonts w:ascii="Arial Narrow" w:hAnsi="Arial Narrow"/>
        </w:rPr>
      </w:pPr>
    </w:p>
    <w:p w:rsidR="002D4ED0" w:rsidRPr="00D817B4" w:rsidRDefault="002D4ED0" w:rsidP="002D4ED0">
      <w:pPr>
        <w:pStyle w:val="Prrafodelista"/>
        <w:rPr>
          <w:rStyle w:val="Hipervnculo"/>
          <w:rFonts w:ascii="Arial Narrow" w:hAnsi="Arial Narrow"/>
          <w:color w:val="auto"/>
          <w:u w:val="none"/>
        </w:rPr>
      </w:pPr>
    </w:p>
    <w:p w:rsidR="002D4ED0" w:rsidRPr="00D817B4" w:rsidRDefault="002D4ED0" w:rsidP="002D4ED0">
      <w:pPr>
        <w:pStyle w:val="Prrafodelista"/>
        <w:rPr>
          <w:rStyle w:val="Hipervnculo"/>
          <w:rFonts w:ascii="Arial Narrow" w:hAnsi="Arial Narrow"/>
          <w:color w:val="auto"/>
          <w:u w:val="none"/>
        </w:rPr>
      </w:pPr>
    </w:p>
    <w:p w:rsidR="00D817B4" w:rsidRDefault="00D817B4" w:rsidP="00D817B4">
      <w:pPr>
        <w:pStyle w:val="Prrafodelista"/>
        <w:spacing w:after="160" w:line="259" w:lineRule="auto"/>
        <w:rPr>
          <w:rStyle w:val="Hipervnculo"/>
          <w:rFonts w:ascii="Arial Narrow" w:hAnsi="Arial Narrow"/>
          <w:color w:val="auto"/>
          <w:u w:val="none"/>
        </w:rPr>
      </w:pPr>
    </w:p>
    <w:p w:rsidR="00436804" w:rsidRPr="00D817B4" w:rsidRDefault="00436804" w:rsidP="00436804">
      <w:pPr>
        <w:pStyle w:val="Prrafodelista"/>
        <w:spacing w:after="160" w:line="259" w:lineRule="auto"/>
        <w:rPr>
          <w:rStyle w:val="Hipervnculo"/>
          <w:rFonts w:ascii="Arial Narrow" w:hAnsi="Arial Narrow"/>
          <w:color w:val="auto"/>
          <w:u w:val="none"/>
        </w:rPr>
      </w:pPr>
    </w:p>
    <w:p w:rsidR="00756BE8" w:rsidRDefault="00756BE8" w:rsidP="002D4ED0">
      <w:pPr>
        <w:spacing w:line="360" w:lineRule="auto"/>
        <w:jc w:val="both"/>
        <w:rPr>
          <w:rFonts w:ascii="Arial Narrow" w:hAnsi="Arial Narrow"/>
          <w:b/>
          <w:sz w:val="22"/>
          <w:szCs w:val="22"/>
        </w:rPr>
      </w:pPr>
    </w:p>
    <w:p w:rsidR="00A72CE1" w:rsidRDefault="00A72CE1">
      <w:pPr>
        <w:rPr>
          <w:rFonts w:ascii="Arial Narrow" w:hAnsi="Arial Narrow"/>
          <w:sz w:val="22"/>
          <w:szCs w:val="22"/>
        </w:rPr>
      </w:pPr>
      <w:r>
        <w:rPr>
          <w:rFonts w:ascii="Arial Narrow" w:hAnsi="Arial Narrow"/>
          <w:sz w:val="22"/>
          <w:szCs w:val="22"/>
        </w:rPr>
        <w:br w:type="page"/>
      </w:r>
    </w:p>
    <w:p w:rsidR="00756BE8" w:rsidRDefault="00A72CE1" w:rsidP="00A72CE1">
      <w:pPr>
        <w:pStyle w:val="Ttulo1"/>
        <w:numPr>
          <w:ilvl w:val="0"/>
          <w:numId w:val="3"/>
        </w:numPr>
        <w:rPr>
          <w:sz w:val="28"/>
          <w:szCs w:val="22"/>
        </w:rPr>
      </w:pPr>
      <w:bookmarkStart w:id="29" w:name="_Toc520795480"/>
      <w:r w:rsidRPr="00A72CE1">
        <w:rPr>
          <w:sz w:val="28"/>
          <w:szCs w:val="22"/>
        </w:rPr>
        <w:lastRenderedPageBreak/>
        <w:t>ANEXOS</w:t>
      </w:r>
      <w:bookmarkEnd w:id="29"/>
    </w:p>
    <w:p w:rsidR="00A72CE1" w:rsidRDefault="00A72CE1" w:rsidP="00A72CE1"/>
    <w:p w:rsidR="00A72CE1" w:rsidRPr="00944D2D" w:rsidRDefault="00A72CE1" w:rsidP="00A72CE1">
      <w:pPr>
        <w:tabs>
          <w:tab w:val="left" w:pos="975"/>
          <w:tab w:val="center" w:pos="4561"/>
        </w:tabs>
        <w:spacing w:line="360" w:lineRule="auto"/>
        <w:ind w:left="284"/>
        <w:jc w:val="center"/>
        <w:rPr>
          <w:rFonts w:ascii="Arial Narrow" w:hAnsi="Arial Narrow"/>
          <w:b/>
          <w:sz w:val="26"/>
          <w:szCs w:val="26"/>
        </w:rPr>
      </w:pPr>
      <w:r>
        <w:rPr>
          <w:rFonts w:ascii="Arial Narrow" w:hAnsi="Arial Narrow"/>
          <w:b/>
          <w:sz w:val="26"/>
          <w:szCs w:val="26"/>
        </w:rPr>
        <w:t xml:space="preserve">ANEXO 01: </w:t>
      </w:r>
      <w:r>
        <w:rPr>
          <w:rFonts w:ascii="Arial Narrow" w:hAnsi="Arial Narrow"/>
          <w:b/>
          <w:sz w:val="26"/>
          <w:szCs w:val="26"/>
        </w:rPr>
        <w:tab/>
        <w:t xml:space="preserve">SECUENCIA SUGERIDA DE </w:t>
      </w:r>
      <w:r w:rsidRPr="00944D2D">
        <w:rPr>
          <w:rFonts w:ascii="Arial Narrow" w:hAnsi="Arial Narrow"/>
          <w:b/>
          <w:sz w:val="26"/>
          <w:szCs w:val="26"/>
        </w:rPr>
        <w:t>ASIGNATURAS POR SEMESTRE ACADÉMICO</w:t>
      </w:r>
    </w:p>
    <w:p w:rsidR="00A72CE1" w:rsidRPr="00944D2D" w:rsidRDefault="00A72CE1" w:rsidP="00A72CE1">
      <w:pPr>
        <w:spacing w:line="360" w:lineRule="auto"/>
        <w:ind w:left="284"/>
        <w:jc w:val="center"/>
        <w:rPr>
          <w:rFonts w:ascii="Arial Narrow" w:hAnsi="Arial Narrow"/>
          <w:b/>
          <w:sz w:val="10"/>
          <w:szCs w:val="26"/>
        </w:rPr>
      </w:pPr>
    </w:p>
    <w:tbl>
      <w:tblPr>
        <w:tblW w:w="9214" w:type="dxa"/>
        <w:tblInd w:w="299" w:type="dxa"/>
        <w:tblLayout w:type="fixed"/>
        <w:tblCellMar>
          <w:left w:w="0" w:type="dxa"/>
          <w:right w:w="0" w:type="dxa"/>
        </w:tblCellMar>
        <w:tblLook w:val="0000" w:firstRow="0" w:lastRow="0" w:firstColumn="0" w:lastColumn="0" w:noHBand="0" w:noVBand="0"/>
      </w:tblPr>
      <w:tblGrid>
        <w:gridCol w:w="992"/>
        <w:gridCol w:w="3119"/>
        <w:gridCol w:w="567"/>
        <w:gridCol w:w="567"/>
        <w:gridCol w:w="567"/>
        <w:gridCol w:w="992"/>
        <w:gridCol w:w="2410"/>
      </w:tblGrid>
      <w:tr w:rsidR="00A72CE1" w:rsidRPr="00944D2D" w:rsidTr="009966FF">
        <w:trPr>
          <w:trHeight w:val="322"/>
        </w:trPr>
        <w:tc>
          <w:tcPr>
            <w:tcW w:w="9214" w:type="dxa"/>
            <w:gridSpan w:val="7"/>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9966FF">
            <w:pPr>
              <w:jc w:val="center"/>
              <w:rPr>
                <w:rFonts w:ascii="Arial Narrow" w:hAnsi="Arial Narrow"/>
                <w:b/>
                <w:sz w:val="26"/>
                <w:szCs w:val="26"/>
              </w:rPr>
            </w:pPr>
            <w:r w:rsidRPr="00944D2D">
              <w:rPr>
                <w:rFonts w:ascii="Arial Narrow" w:hAnsi="Arial Narrow"/>
                <w:b/>
                <w:sz w:val="26"/>
                <w:szCs w:val="26"/>
              </w:rPr>
              <w:t>PRIMER SEMESTRE</w:t>
            </w:r>
          </w:p>
        </w:tc>
      </w:tr>
      <w:tr w:rsidR="00A72CE1" w:rsidRPr="00944D2D" w:rsidTr="00696847">
        <w:trPr>
          <w:trHeight w:hRule="exact" w:val="397"/>
        </w:trPr>
        <w:tc>
          <w:tcPr>
            <w:tcW w:w="992" w:type="dxa"/>
            <w:vMerge w:val="restart"/>
            <w:tcBorders>
              <w:top w:val="single" w:sz="4" w:space="0" w:color="auto"/>
              <w:left w:val="single" w:sz="12"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sz w:val="22"/>
                <w:szCs w:val="22"/>
              </w:rPr>
            </w:pPr>
          </w:p>
        </w:tc>
        <w:tc>
          <w:tcPr>
            <w:tcW w:w="311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sz w:val="22"/>
                <w:szCs w:val="22"/>
              </w:rPr>
            </w:pPr>
            <w:r w:rsidRPr="00944D2D">
              <w:rPr>
                <w:rFonts w:ascii="Arial Narrow" w:hAnsi="Arial Narrow" w:cs="Arial"/>
                <w:b/>
              </w:rPr>
              <w:t>CURSOS</w:t>
            </w:r>
          </w:p>
        </w:tc>
        <w:tc>
          <w:tcPr>
            <w:tcW w:w="11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72CE1" w:rsidRPr="00944D2D" w:rsidRDefault="00A72CE1" w:rsidP="00696847">
            <w:pPr>
              <w:spacing w:line="276" w:lineRule="auto"/>
              <w:jc w:val="center"/>
              <w:rPr>
                <w:rFonts w:ascii="Arial Narrow" w:hAnsi="Arial Narrow" w:cs="Arial"/>
                <w:b/>
                <w:sz w:val="14"/>
                <w:szCs w:val="14"/>
              </w:rPr>
            </w:pPr>
            <w:r w:rsidRPr="00944D2D">
              <w:rPr>
                <w:rFonts w:ascii="Arial Narrow" w:hAnsi="Arial Narrow" w:cs="Arial"/>
                <w:b/>
                <w:sz w:val="14"/>
                <w:szCs w:val="14"/>
              </w:rPr>
              <w:t>HORAS SEMANALES</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sz w:val="22"/>
                <w:szCs w:val="22"/>
              </w:rPr>
            </w:pPr>
          </w:p>
        </w:tc>
        <w:tc>
          <w:tcPr>
            <w:tcW w:w="3402" w:type="dxa"/>
            <w:gridSpan w:val="2"/>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REQUISITO (S)</w:t>
            </w:r>
          </w:p>
        </w:tc>
      </w:tr>
      <w:tr w:rsidR="00A72CE1" w:rsidRPr="00944D2D" w:rsidTr="00696847">
        <w:trPr>
          <w:trHeight w:hRule="exact" w:val="340"/>
        </w:trPr>
        <w:tc>
          <w:tcPr>
            <w:tcW w:w="992"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119" w:type="dxa"/>
            <w:vMerge/>
            <w:tcBorders>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T</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P</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CÓDIGO</w:t>
            </w: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 (S)</w:t>
            </w:r>
          </w:p>
        </w:tc>
      </w:tr>
      <w:tr w:rsidR="00A72CE1"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lang w:val="es-PE" w:eastAsia="es-PE"/>
              </w:rPr>
            </w:pP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A53740" w:rsidRDefault="00A72CE1" w:rsidP="00696847">
            <w:pPr>
              <w:rPr>
                <w:rFonts w:ascii="Arial Narrow" w:hAnsi="Arial Narrow" w:cs="Arial"/>
                <w:sz w:val="20"/>
                <w:szCs w:val="20"/>
              </w:rPr>
            </w:pPr>
            <w:r w:rsidRPr="00A53740">
              <w:rPr>
                <w:rFonts w:ascii="Arial Narrow" w:hAnsi="Arial Narrow" w:cs="Arial"/>
                <w:sz w:val="20"/>
                <w:szCs w:val="20"/>
              </w:rPr>
              <w:t>Análisis Matemático I</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jc w:val="both"/>
              <w:rPr>
                <w:rFonts w:ascii="Arial Narrow" w:hAnsi="Arial Narrow" w:cs="Arial"/>
                <w:sz w:val="20"/>
                <w:szCs w:val="20"/>
              </w:rPr>
            </w:pPr>
            <w:r w:rsidRPr="00944D2D">
              <w:rPr>
                <w:rFonts w:ascii="Arial Narrow" w:hAnsi="Arial Narrow" w:cs="Arial"/>
                <w:sz w:val="20"/>
                <w:szCs w:val="20"/>
              </w:rPr>
              <w:t>Ninguno</w:t>
            </w:r>
          </w:p>
        </w:tc>
      </w:tr>
      <w:tr w:rsidR="00A72CE1"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A53740" w:rsidRDefault="00A72CE1" w:rsidP="00696847">
            <w:pPr>
              <w:jc w:val="both"/>
              <w:rPr>
                <w:rFonts w:ascii="Arial Narrow" w:hAnsi="Arial Narrow"/>
                <w:sz w:val="20"/>
                <w:szCs w:val="20"/>
              </w:rPr>
            </w:pPr>
            <w:r w:rsidRPr="00A53740">
              <w:rPr>
                <w:rFonts w:ascii="Arial Narrow" w:hAnsi="Arial Narrow"/>
                <w:sz w:val="20"/>
                <w:szCs w:val="20"/>
              </w:rPr>
              <w:t>Química General</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jc w:val="both"/>
              <w:rPr>
                <w:rFonts w:ascii="Arial Narrow" w:hAnsi="Arial Narrow" w:cs="Arial"/>
                <w:sz w:val="20"/>
                <w:szCs w:val="20"/>
              </w:rPr>
            </w:pPr>
            <w:r w:rsidRPr="00944D2D">
              <w:rPr>
                <w:rFonts w:ascii="Arial Narrow" w:hAnsi="Arial Narrow" w:cs="Arial"/>
                <w:sz w:val="20"/>
                <w:szCs w:val="20"/>
              </w:rPr>
              <w:t>Ninguno</w:t>
            </w:r>
          </w:p>
        </w:tc>
      </w:tr>
      <w:tr w:rsidR="00A72CE1"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065580" w:rsidRDefault="00A72CE1" w:rsidP="00696847">
            <w:pPr>
              <w:jc w:val="center"/>
              <w:rPr>
                <w:rFonts w:ascii="Arial Narrow" w:eastAsia="Arial Unicode MS" w:hAnsi="Arial Narrow" w:cs="Arial"/>
                <w:sz w:val="20"/>
                <w:szCs w:val="20"/>
              </w:rPr>
            </w:pPr>
            <w:r>
              <w:rPr>
                <w:rFonts w:ascii="Arial Narrow" w:eastAsia="Arial Unicode MS" w:hAnsi="Arial Narrow" w:cs="Arial"/>
                <w:sz w:val="20"/>
                <w:szCs w:val="20"/>
              </w:rPr>
              <w:t>CC1004</w:t>
            </w: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A53740" w:rsidRDefault="00A72CE1" w:rsidP="00696847">
            <w:pPr>
              <w:rPr>
                <w:rFonts w:ascii="Arial Narrow" w:hAnsi="Arial Narrow"/>
                <w:sz w:val="20"/>
                <w:szCs w:val="20"/>
              </w:rPr>
            </w:pPr>
            <w:r w:rsidRPr="00A53740">
              <w:rPr>
                <w:rFonts w:ascii="Arial Narrow" w:hAnsi="Arial Narrow"/>
                <w:sz w:val="20"/>
                <w:szCs w:val="20"/>
              </w:rPr>
              <w:t>Biología General</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4</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rPr>
                <w:rFonts w:ascii="Arial Narrow" w:hAnsi="Arial Narrow" w:cs="Arial"/>
                <w:sz w:val="20"/>
                <w:szCs w:val="20"/>
              </w:rPr>
            </w:pPr>
            <w:r w:rsidRPr="00944D2D">
              <w:rPr>
                <w:rFonts w:ascii="Arial Narrow" w:hAnsi="Arial Narrow" w:cs="Arial"/>
                <w:sz w:val="20"/>
                <w:szCs w:val="20"/>
              </w:rPr>
              <w:t>Ninguno</w:t>
            </w:r>
          </w:p>
        </w:tc>
      </w:tr>
      <w:tr w:rsidR="00A72CE1"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A53740" w:rsidRDefault="00A72CE1" w:rsidP="00696847">
            <w:pPr>
              <w:jc w:val="both"/>
              <w:rPr>
                <w:rFonts w:ascii="Arial Narrow" w:hAnsi="Arial Narrow" w:cs="Arial"/>
                <w:sz w:val="20"/>
                <w:szCs w:val="20"/>
              </w:rPr>
            </w:pPr>
            <w:r w:rsidRPr="00A53740">
              <w:rPr>
                <w:rFonts w:ascii="Arial Narrow" w:hAnsi="Arial Narrow"/>
                <w:sz w:val="20"/>
                <w:szCs w:val="20"/>
              </w:rPr>
              <w:t>Ecología General</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jc w:val="both"/>
              <w:rPr>
                <w:rFonts w:ascii="Arial Narrow" w:hAnsi="Arial Narrow" w:cs="Arial"/>
                <w:sz w:val="20"/>
                <w:szCs w:val="20"/>
              </w:rPr>
            </w:pPr>
            <w:r w:rsidRPr="00944D2D">
              <w:rPr>
                <w:rFonts w:ascii="Arial Narrow" w:hAnsi="Arial Narrow" w:cs="Arial"/>
                <w:sz w:val="20"/>
                <w:szCs w:val="20"/>
              </w:rPr>
              <w:t>Ninguno</w:t>
            </w:r>
          </w:p>
        </w:tc>
      </w:tr>
      <w:tr w:rsidR="00A72CE1"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r w:rsidRPr="004871FC">
              <w:rPr>
                <w:rFonts w:ascii="Arial Narrow" w:hAnsi="Arial Narrow" w:cs="Arial"/>
                <w:sz w:val="20"/>
                <w:szCs w:val="20"/>
              </w:rPr>
              <w:t>PQ1003</w:t>
            </w: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A53740" w:rsidRDefault="00A72CE1" w:rsidP="00696847">
            <w:pPr>
              <w:rPr>
                <w:rFonts w:ascii="Arial Narrow" w:hAnsi="Arial Narrow"/>
                <w:sz w:val="20"/>
                <w:szCs w:val="20"/>
              </w:rPr>
            </w:pPr>
            <w:r w:rsidRPr="00A53740">
              <w:rPr>
                <w:rFonts w:ascii="Arial Narrow" w:hAnsi="Arial Narrow"/>
                <w:sz w:val="20"/>
                <w:szCs w:val="20"/>
              </w:rPr>
              <w:t>Realidad y Perspectivas de la Pesquería en el Perú.</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1</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p>
        </w:tc>
        <w:tc>
          <w:tcPr>
            <w:tcW w:w="2410" w:type="dxa"/>
            <w:tcBorders>
              <w:top w:val="single" w:sz="4" w:space="0" w:color="auto"/>
              <w:left w:val="nil"/>
              <w:bottom w:val="single" w:sz="4" w:space="0" w:color="auto"/>
              <w:right w:val="single" w:sz="12" w:space="0" w:color="auto"/>
            </w:tcBorders>
            <w:vAlign w:val="center"/>
          </w:tcPr>
          <w:p w:rsidR="00A72CE1" w:rsidRPr="00944D2D" w:rsidRDefault="00A72CE1" w:rsidP="00696847">
            <w:pPr>
              <w:rPr>
                <w:rFonts w:ascii="Arial Narrow" w:hAnsi="Arial Narrow" w:cs="Arial"/>
                <w:sz w:val="20"/>
                <w:szCs w:val="20"/>
              </w:rPr>
            </w:pPr>
            <w:r w:rsidRPr="00944D2D">
              <w:rPr>
                <w:rFonts w:ascii="Arial Narrow" w:hAnsi="Arial Narrow" w:cs="Arial"/>
                <w:sz w:val="20"/>
                <w:szCs w:val="20"/>
              </w:rPr>
              <w:t>Ninguno</w:t>
            </w:r>
          </w:p>
        </w:tc>
      </w:tr>
      <w:tr w:rsidR="00A53740" w:rsidRPr="00944D2D" w:rsidTr="00696847">
        <w:trPr>
          <w:trHeight w:val="51"/>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53740" w:rsidRPr="00065580" w:rsidRDefault="00A53740" w:rsidP="008C3D44">
            <w:pPr>
              <w:jc w:val="center"/>
              <w:rPr>
                <w:rFonts w:ascii="Arial Narrow" w:eastAsia="Arial Unicode MS" w:hAnsi="Arial Narrow" w:cs="Arial"/>
                <w:sz w:val="20"/>
                <w:szCs w:val="20"/>
              </w:rPr>
            </w:pP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53740" w:rsidRPr="00A53740" w:rsidRDefault="00C7536F" w:rsidP="00C7536F">
            <w:pPr>
              <w:jc w:val="both"/>
              <w:rPr>
                <w:rFonts w:ascii="Arial Narrow" w:hAnsi="Arial Narrow"/>
                <w:sz w:val="20"/>
                <w:szCs w:val="20"/>
              </w:rPr>
            </w:pPr>
            <w:r>
              <w:rPr>
                <w:rFonts w:ascii="Arial Narrow" w:hAnsi="Arial Narrow"/>
                <w:sz w:val="20"/>
                <w:szCs w:val="20"/>
              </w:rPr>
              <w:t>Lengua y comunicación</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8C3D44">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53740" w:rsidRPr="00944D2D" w:rsidRDefault="00C7536F" w:rsidP="008C3D44">
            <w:pPr>
              <w:jc w:val="center"/>
              <w:rPr>
                <w:rFonts w:ascii="Arial Narrow" w:eastAsia="Arial Unicode MS" w:hAnsi="Arial Narrow" w:cs="Arial"/>
                <w:sz w:val="20"/>
                <w:szCs w:val="20"/>
              </w:rPr>
            </w:pPr>
            <w:r>
              <w:rPr>
                <w:rFonts w:ascii="Arial Narrow" w:eastAsia="Arial Unicode MS" w:hAnsi="Arial Narrow" w:cs="Arial"/>
                <w:sz w:val="20"/>
                <w:szCs w:val="20"/>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53740" w:rsidRPr="00944D2D" w:rsidRDefault="00C7536F" w:rsidP="008C3D44">
            <w:pPr>
              <w:jc w:val="center"/>
              <w:rPr>
                <w:rFonts w:ascii="Arial Narrow" w:eastAsia="Arial Unicode MS" w:hAnsi="Arial Narrow" w:cs="Arial"/>
                <w:sz w:val="20"/>
                <w:szCs w:val="20"/>
              </w:rPr>
            </w:pPr>
            <w:r>
              <w:rPr>
                <w:rFonts w:ascii="Arial Narrow" w:eastAsia="Arial Unicode MS" w:hAnsi="Arial Narrow" w:cs="Arial"/>
                <w:sz w:val="20"/>
                <w:szCs w:val="20"/>
              </w:rPr>
              <w:t>2</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53740" w:rsidRPr="00944D2D" w:rsidRDefault="00A53740" w:rsidP="008C3D44">
            <w:pPr>
              <w:jc w:val="center"/>
              <w:rPr>
                <w:rFonts w:ascii="Arial Narrow" w:eastAsia="Arial Unicode MS" w:hAnsi="Arial Narrow" w:cs="Arial"/>
                <w:sz w:val="20"/>
                <w:szCs w:val="20"/>
              </w:rPr>
            </w:pPr>
          </w:p>
        </w:tc>
        <w:tc>
          <w:tcPr>
            <w:tcW w:w="2410" w:type="dxa"/>
            <w:tcBorders>
              <w:top w:val="single" w:sz="4" w:space="0" w:color="auto"/>
              <w:left w:val="nil"/>
              <w:bottom w:val="single" w:sz="4" w:space="0" w:color="auto"/>
              <w:right w:val="single" w:sz="12" w:space="0" w:color="auto"/>
            </w:tcBorders>
          </w:tcPr>
          <w:p w:rsidR="00A53740" w:rsidRPr="00944D2D" w:rsidRDefault="00A53740" w:rsidP="008C3D44">
            <w:pPr>
              <w:jc w:val="both"/>
              <w:rPr>
                <w:rFonts w:ascii="Arial Narrow" w:hAnsi="Arial Narrow"/>
                <w:sz w:val="20"/>
                <w:szCs w:val="20"/>
              </w:rPr>
            </w:pPr>
            <w:r w:rsidRPr="00944D2D">
              <w:rPr>
                <w:rFonts w:ascii="Arial Narrow" w:hAnsi="Arial Narrow"/>
                <w:sz w:val="20"/>
                <w:szCs w:val="20"/>
              </w:rPr>
              <w:t>Ninguno</w:t>
            </w:r>
          </w:p>
        </w:tc>
      </w:tr>
      <w:tr w:rsidR="00A53740"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696847">
            <w:pPr>
              <w:jc w:val="center"/>
              <w:rPr>
                <w:rFonts w:ascii="Arial Narrow" w:hAnsi="Arial Narrow" w:cs="Arial"/>
                <w:sz w:val="20"/>
                <w:szCs w:val="20"/>
              </w:rPr>
            </w:pP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53740" w:rsidRPr="00A53740" w:rsidRDefault="00A53740" w:rsidP="00696847">
            <w:pPr>
              <w:rPr>
                <w:rFonts w:ascii="Arial Narrow" w:hAnsi="Arial Narrow"/>
                <w:sz w:val="20"/>
                <w:szCs w:val="20"/>
              </w:rPr>
            </w:pPr>
            <w:r w:rsidRPr="00A53740">
              <w:rPr>
                <w:rFonts w:ascii="Arial Narrow" w:hAnsi="Arial Narrow"/>
                <w:sz w:val="20"/>
                <w:szCs w:val="20"/>
              </w:rPr>
              <w:t>Actividades. Culturales y Deportivas</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4</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53740" w:rsidRPr="00944D2D" w:rsidRDefault="00A53740" w:rsidP="00696847">
            <w:pPr>
              <w:jc w:val="center"/>
              <w:rPr>
                <w:rFonts w:ascii="Arial Narrow" w:eastAsia="Arial Unicode MS" w:hAnsi="Arial Narrow" w:cs="Arial"/>
                <w:sz w:val="20"/>
                <w:szCs w:val="20"/>
              </w:rPr>
            </w:pPr>
          </w:p>
        </w:tc>
        <w:tc>
          <w:tcPr>
            <w:tcW w:w="2410" w:type="dxa"/>
            <w:tcBorders>
              <w:top w:val="single" w:sz="4" w:space="0" w:color="auto"/>
              <w:left w:val="nil"/>
              <w:bottom w:val="single" w:sz="4" w:space="0" w:color="auto"/>
              <w:right w:val="single" w:sz="12" w:space="0" w:color="auto"/>
            </w:tcBorders>
          </w:tcPr>
          <w:p w:rsidR="00A53740" w:rsidRPr="00944D2D" w:rsidRDefault="00A53740" w:rsidP="00696847">
            <w:pPr>
              <w:jc w:val="both"/>
              <w:rPr>
                <w:rFonts w:ascii="Arial Narrow" w:hAnsi="Arial Narrow" w:cs="Arial"/>
                <w:sz w:val="20"/>
                <w:szCs w:val="20"/>
              </w:rPr>
            </w:pPr>
            <w:r w:rsidRPr="00944D2D">
              <w:rPr>
                <w:rFonts w:ascii="Arial Narrow" w:hAnsi="Arial Narrow" w:cs="Arial"/>
                <w:sz w:val="20"/>
                <w:szCs w:val="20"/>
              </w:rPr>
              <w:t>Ninguno</w:t>
            </w:r>
          </w:p>
        </w:tc>
      </w:tr>
      <w:tr w:rsidR="00A53740"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696847">
            <w:pPr>
              <w:jc w:val="center"/>
              <w:rPr>
                <w:rFonts w:ascii="Arial Narrow" w:hAnsi="Arial Narrow" w:cs="Arial"/>
                <w:sz w:val="20"/>
                <w:szCs w:val="20"/>
              </w:rPr>
            </w:pP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53740" w:rsidRPr="00A53740" w:rsidRDefault="00A53740" w:rsidP="00696847">
            <w:pPr>
              <w:rPr>
                <w:rFonts w:ascii="Arial Narrow" w:hAnsi="Arial Narrow" w:cs="Arial"/>
                <w:sz w:val="20"/>
                <w:szCs w:val="20"/>
              </w:rPr>
            </w:pPr>
            <w:r w:rsidRPr="00A53740">
              <w:rPr>
                <w:rFonts w:ascii="Arial Narrow" w:hAnsi="Arial Narrow" w:cs="Arial"/>
                <w:sz w:val="20"/>
                <w:szCs w:val="20"/>
              </w:rPr>
              <w:t>Sociedad y Cultura Peruana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53740" w:rsidRPr="00944D2D" w:rsidRDefault="00A53740" w:rsidP="00696847">
            <w:pPr>
              <w:jc w:val="center"/>
              <w:rPr>
                <w:rFonts w:ascii="Arial Narrow" w:eastAsia="Arial Unicode MS" w:hAnsi="Arial Narrow" w:cs="Arial"/>
                <w:sz w:val="20"/>
                <w:szCs w:val="20"/>
              </w:rPr>
            </w:pPr>
          </w:p>
        </w:tc>
        <w:tc>
          <w:tcPr>
            <w:tcW w:w="2410" w:type="dxa"/>
            <w:tcBorders>
              <w:top w:val="single" w:sz="4" w:space="0" w:color="auto"/>
              <w:left w:val="nil"/>
              <w:bottom w:val="single" w:sz="4" w:space="0" w:color="auto"/>
              <w:right w:val="single" w:sz="12" w:space="0" w:color="auto"/>
            </w:tcBorders>
          </w:tcPr>
          <w:p w:rsidR="00A53740" w:rsidRPr="00944D2D" w:rsidRDefault="00A53740" w:rsidP="00696847">
            <w:pPr>
              <w:jc w:val="both"/>
              <w:rPr>
                <w:rFonts w:ascii="Arial Narrow" w:hAnsi="Arial Narrow" w:cs="Arial"/>
                <w:sz w:val="20"/>
                <w:szCs w:val="20"/>
              </w:rPr>
            </w:pPr>
            <w:r w:rsidRPr="00944D2D">
              <w:rPr>
                <w:rFonts w:ascii="Arial Narrow" w:hAnsi="Arial Narrow" w:cs="Arial"/>
                <w:sz w:val="20"/>
                <w:szCs w:val="20"/>
              </w:rPr>
              <w:t>Ninguno</w:t>
            </w:r>
          </w:p>
        </w:tc>
      </w:tr>
      <w:tr w:rsidR="00A53740" w:rsidRPr="00944D2D" w:rsidTr="009966FF">
        <w:trPr>
          <w:trHeight w:val="244"/>
        </w:trPr>
        <w:tc>
          <w:tcPr>
            <w:tcW w:w="4111" w:type="dxa"/>
            <w:gridSpan w:val="2"/>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696847">
            <w:pPr>
              <w:jc w:val="center"/>
              <w:rPr>
                <w:rFonts w:ascii="Arial Narrow" w:hAnsi="Arial Narrow" w:cs="Arial"/>
              </w:rPr>
            </w:pPr>
            <w:r w:rsidRPr="00944D2D">
              <w:rPr>
                <w:rFonts w:ascii="Arial Narrow" w:hAnsi="Arial Narrow"/>
                <w:b/>
              </w:rPr>
              <w:t>TOTAL DE CRÉDITOS POR SEMESTRE</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696847">
            <w:pPr>
              <w:jc w:val="center"/>
              <w:rPr>
                <w:rFonts w:ascii="Arial Narrow" w:hAnsi="Arial Narrow" w:cs="Arial"/>
                <w:b/>
                <w:sz w:val="20"/>
                <w:szCs w:val="20"/>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696847">
            <w:pPr>
              <w:jc w:val="center"/>
              <w:rPr>
                <w:rFonts w:ascii="Arial Narrow" w:hAnsi="Arial Narrow" w:cs="Arial"/>
                <w:b/>
                <w:sz w:val="20"/>
                <w:szCs w:val="20"/>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C7536F">
            <w:pPr>
              <w:jc w:val="center"/>
              <w:rPr>
                <w:rFonts w:ascii="Arial Narrow" w:hAnsi="Arial Narrow" w:cs="Arial"/>
                <w:b/>
                <w:sz w:val="20"/>
                <w:szCs w:val="20"/>
              </w:rPr>
            </w:pPr>
            <w:r w:rsidRPr="00944D2D">
              <w:rPr>
                <w:rFonts w:ascii="Arial Narrow" w:hAnsi="Arial Narrow" w:cs="Arial"/>
                <w:b/>
                <w:sz w:val="20"/>
                <w:szCs w:val="20"/>
              </w:rPr>
              <w:t>2</w:t>
            </w:r>
            <w:r w:rsidR="00C7536F">
              <w:rPr>
                <w:rFonts w:ascii="Arial Narrow" w:hAnsi="Arial Narrow" w:cs="Arial"/>
                <w:b/>
                <w:sz w:val="20"/>
                <w:szCs w:val="20"/>
              </w:rPr>
              <w:t>0</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53740" w:rsidRPr="00944D2D" w:rsidRDefault="00A53740" w:rsidP="00696847">
            <w:pPr>
              <w:jc w:val="center"/>
              <w:rPr>
                <w:rFonts w:ascii="Arial Narrow" w:eastAsia="Arial Unicode MS" w:hAnsi="Arial Narrow" w:cs="Arial"/>
                <w:b/>
                <w:sz w:val="20"/>
                <w:szCs w:val="20"/>
              </w:rPr>
            </w:pPr>
          </w:p>
        </w:tc>
        <w:tc>
          <w:tcPr>
            <w:tcW w:w="2410" w:type="dxa"/>
            <w:tcBorders>
              <w:top w:val="single" w:sz="4" w:space="0" w:color="auto"/>
              <w:left w:val="nil"/>
              <w:bottom w:val="single" w:sz="4" w:space="0" w:color="auto"/>
              <w:right w:val="single" w:sz="12" w:space="0" w:color="auto"/>
            </w:tcBorders>
            <w:vAlign w:val="center"/>
          </w:tcPr>
          <w:p w:rsidR="00A53740" w:rsidRPr="00944D2D" w:rsidRDefault="00A53740" w:rsidP="00696847">
            <w:pPr>
              <w:rPr>
                <w:rFonts w:ascii="Arial Narrow" w:hAnsi="Arial Narrow" w:cs="Arial"/>
                <w:sz w:val="20"/>
                <w:szCs w:val="20"/>
              </w:rPr>
            </w:pPr>
          </w:p>
        </w:tc>
      </w:tr>
      <w:tr w:rsidR="00A53740" w:rsidRPr="00944D2D" w:rsidTr="009966FF">
        <w:trPr>
          <w:trHeight w:val="108"/>
        </w:trPr>
        <w:tc>
          <w:tcPr>
            <w:tcW w:w="4111" w:type="dxa"/>
            <w:gridSpan w:val="2"/>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696847">
            <w:pPr>
              <w:jc w:val="center"/>
              <w:rPr>
                <w:rFonts w:ascii="Arial Narrow" w:hAnsi="Arial Narrow" w:cs="Arial"/>
              </w:rPr>
            </w:pPr>
            <w:r w:rsidRPr="00944D2D">
              <w:rPr>
                <w:rFonts w:ascii="Arial Narrow" w:hAnsi="Arial Narrow"/>
                <w:b/>
              </w:rPr>
              <w:t>TOTAL DE CRÉDITOS ACUMULADOS</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696847">
            <w:pPr>
              <w:jc w:val="center"/>
              <w:rPr>
                <w:rFonts w:ascii="Arial Narrow" w:hAnsi="Arial Narrow" w:cs="Arial"/>
                <w:b/>
                <w:sz w:val="20"/>
                <w:szCs w:val="20"/>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696847">
            <w:pPr>
              <w:jc w:val="center"/>
              <w:rPr>
                <w:rFonts w:ascii="Arial Narrow" w:hAnsi="Arial Narrow" w:cs="Arial"/>
                <w:b/>
                <w:sz w:val="20"/>
                <w:szCs w:val="20"/>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53740" w:rsidRPr="00944D2D" w:rsidRDefault="00A53740" w:rsidP="00C7536F">
            <w:pPr>
              <w:jc w:val="center"/>
              <w:rPr>
                <w:rFonts w:ascii="Arial Narrow" w:hAnsi="Arial Narrow" w:cs="Arial"/>
                <w:b/>
                <w:sz w:val="20"/>
                <w:szCs w:val="20"/>
              </w:rPr>
            </w:pPr>
            <w:r w:rsidRPr="00944D2D">
              <w:rPr>
                <w:rFonts w:ascii="Arial Narrow" w:hAnsi="Arial Narrow" w:cs="Arial"/>
                <w:b/>
                <w:sz w:val="20"/>
                <w:szCs w:val="20"/>
              </w:rPr>
              <w:t>2</w:t>
            </w:r>
            <w:r w:rsidR="00C7536F">
              <w:rPr>
                <w:rFonts w:ascii="Arial Narrow" w:hAnsi="Arial Narrow" w:cs="Arial"/>
                <w:b/>
                <w:sz w:val="20"/>
                <w:szCs w:val="20"/>
              </w:rPr>
              <w:t>0</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53740" w:rsidRPr="00944D2D" w:rsidRDefault="00A53740" w:rsidP="00696847">
            <w:pPr>
              <w:jc w:val="center"/>
              <w:rPr>
                <w:rFonts w:ascii="Arial Narrow" w:eastAsia="Arial Unicode MS" w:hAnsi="Arial Narrow" w:cs="Arial"/>
                <w:b/>
                <w:sz w:val="20"/>
                <w:szCs w:val="20"/>
              </w:rPr>
            </w:pPr>
          </w:p>
        </w:tc>
        <w:tc>
          <w:tcPr>
            <w:tcW w:w="2410" w:type="dxa"/>
            <w:tcBorders>
              <w:top w:val="single" w:sz="4" w:space="0" w:color="auto"/>
              <w:left w:val="nil"/>
              <w:bottom w:val="single" w:sz="4" w:space="0" w:color="auto"/>
              <w:right w:val="single" w:sz="12" w:space="0" w:color="auto"/>
            </w:tcBorders>
            <w:vAlign w:val="center"/>
          </w:tcPr>
          <w:p w:rsidR="00A53740" w:rsidRPr="00944D2D" w:rsidRDefault="00A53740" w:rsidP="00696847">
            <w:pPr>
              <w:rPr>
                <w:rFonts w:ascii="Arial Narrow" w:hAnsi="Arial Narrow" w:cs="Arial"/>
                <w:sz w:val="20"/>
                <w:szCs w:val="20"/>
              </w:rPr>
            </w:pPr>
          </w:p>
        </w:tc>
      </w:tr>
    </w:tbl>
    <w:p w:rsidR="00A72CE1" w:rsidRPr="00944D2D" w:rsidRDefault="00A72CE1" w:rsidP="00A72CE1">
      <w:pPr>
        <w:spacing w:line="360" w:lineRule="auto"/>
        <w:jc w:val="both"/>
        <w:rPr>
          <w:rFonts w:ascii="Arial Narrow" w:eastAsia="Arial Unicode MS" w:hAnsi="Arial Narrow" w:cs="Arial"/>
          <w:sz w:val="20"/>
          <w:szCs w:val="20"/>
        </w:rPr>
      </w:pPr>
    </w:p>
    <w:tbl>
      <w:tblPr>
        <w:tblW w:w="9214" w:type="dxa"/>
        <w:tblInd w:w="299" w:type="dxa"/>
        <w:tblLayout w:type="fixed"/>
        <w:tblCellMar>
          <w:left w:w="0" w:type="dxa"/>
          <w:right w:w="0" w:type="dxa"/>
        </w:tblCellMar>
        <w:tblLook w:val="0000" w:firstRow="0" w:lastRow="0" w:firstColumn="0" w:lastColumn="0" w:noHBand="0" w:noVBand="0"/>
      </w:tblPr>
      <w:tblGrid>
        <w:gridCol w:w="992"/>
        <w:gridCol w:w="3119"/>
        <w:gridCol w:w="567"/>
        <w:gridCol w:w="567"/>
        <w:gridCol w:w="567"/>
        <w:gridCol w:w="992"/>
        <w:gridCol w:w="2410"/>
      </w:tblGrid>
      <w:tr w:rsidR="00A72CE1" w:rsidRPr="00944D2D" w:rsidTr="009966FF">
        <w:trPr>
          <w:trHeight w:val="41"/>
        </w:trPr>
        <w:tc>
          <w:tcPr>
            <w:tcW w:w="9214" w:type="dxa"/>
            <w:gridSpan w:val="7"/>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9966FF">
            <w:pPr>
              <w:jc w:val="center"/>
              <w:rPr>
                <w:rFonts w:ascii="Arial Narrow" w:hAnsi="Arial Narrow"/>
                <w:b/>
                <w:sz w:val="26"/>
                <w:szCs w:val="26"/>
              </w:rPr>
            </w:pPr>
            <w:r w:rsidRPr="00944D2D">
              <w:rPr>
                <w:rFonts w:ascii="Arial Narrow" w:hAnsi="Arial Narrow"/>
                <w:b/>
                <w:sz w:val="26"/>
                <w:szCs w:val="26"/>
              </w:rPr>
              <w:t>SEGUNDO SEMESTRE</w:t>
            </w:r>
          </w:p>
        </w:tc>
      </w:tr>
      <w:tr w:rsidR="00A72CE1" w:rsidRPr="00944D2D" w:rsidTr="00696847">
        <w:trPr>
          <w:trHeight w:hRule="exact" w:val="397"/>
        </w:trPr>
        <w:tc>
          <w:tcPr>
            <w:tcW w:w="992" w:type="dxa"/>
            <w:vMerge w:val="restart"/>
            <w:tcBorders>
              <w:top w:val="single" w:sz="4" w:space="0" w:color="auto"/>
              <w:left w:val="single" w:sz="12"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11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CURSOS</w:t>
            </w:r>
          </w:p>
        </w:tc>
        <w:tc>
          <w:tcPr>
            <w:tcW w:w="11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276" w:lineRule="auto"/>
              <w:jc w:val="center"/>
              <w:rPr>
                <w:rFonts w:ascii="Arial Narrow" w:hAnsi="Arial Narrow" w:cs="Arial"/>
                <w:b/>
              </w:rPr>
            </w:pPr>
            <w:r w:rsidRPr="00944D2D">
              <w:rPr>
                <w:rFonts w:ascii="Arial Narrow" w:hAnsi="Arial Narrow" w:cs="Arial"/>
                <w:b/>
                <w:sz w:val="14"/>
                <w:szCs w:val="14"/>
              </w:rPr>
              <w:t>HORAS SEMANALES</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402" w:type="dxa"/>
            <w:gridSpan w:val="2"/>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sz w:val="22"/>
                <w:szCs w:val="22"/>
              </w:rPr>
            </w:pPr>
            <w:r w:rsidRPr="00944D2D">
              <w:rPr>
                <w:rFonts w:ascii="Arial Narrow" w:hAnsi="Arial Narrow" w:cs="Arial"/>
                <w:b/>
              </w:rPr>
              <w:t>REQUISITO (S)</w:t>
            </w:r>
          </w:p>
        </w:tc>
      </w:tr>
      <w:tr w:rsidR="00A72CE1" w:rsidRPr="00944D2D" w:rsidTr="00696847">
        <w:trPr>
          <w:trHeight w:hRule="exact" w:val="340"/>
        </w:trPr>
        <w:tc>
          <w:tcPr>
            <w:tcW w:w="992"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119" w:type="dxa"/>
            <w:vMerge/>
            <w:tcBorders>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T</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P</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CÓDIGO</w:t>
            </w: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 (S)</w:t>
            </w:r>
          </w:p>
        </w:tc>
      </w:tr>
      <w:tr w:rsidR="00A72CE1" w:rsidRPr="00944D2D" w:rsidTr="00696847">
        <w:trPr>
          <w:trHeight w:val="196"/>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rPr>
                <w:rFonts w:ascii="Arial Narrow" w:hAnsi="Arial Narrow" w:cs="Arial"/>
                <w:sz w:val="20"/>
                <w:szCs w:val="20"/>
              </w:rPr>
            </w:pPr>
            <w:r w:rsidRPr="00944D2D">
              <w:rPr>
                <w:rFonts w:ascii="Arial Narrow" w:hAnsi="Arial Narrow" w:cs="Arial"/>
                <w:sz w:val="20"/>
                <w:szCs w:val="20"/>
              </w:rPr>
              <w:t>Análisis Matemático II</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CC1023</w:t>
            </w: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jc w:val="both"/>
              <w:rPr>
                <w:rFonts w:ascii="Arial Narrow" w:hAnsi="Arial Narrow" w:cs="Arial"/>
                <w:sz w:val="20"/>
                <w:szCs w:val="20"/>
              </w:rPr>
            </w:pPr>
            <w:r w:rsidRPr="00944D2D">
              <w:rPr>
                <w:rFonts w:ascii="Arial Narrow" w:hAnsi="Arial Narrow" w:cs="Arial"/>
                <w:sz w:val="20"/>
                <w:szCs w:val="20"/>
              </w:rPr>
              <w:t>Análisis Matemático I</w:t>
            </w:r>
          </w:p>
        </w:tc>
      </w:tr>
      <w:tr w:rsidR="00A72CE1"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r w:rsidRPr="00093D8F">
              <w:rPr>
                <w:rFonts w:ascii="Arial Narrow" w:eastAsia="Arial Unicode MS" w:hAnsi="Arial Narrow" w:cs="Arial"/>
                <w:sz w:val="20"/>
                <w:szCs w:val="20"/>
              </w:rPr>
              <w:t>CC2023</w:t>
            </w: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both"/>
              <w:rPr>
                <w:rFonts w:ascii="Arial Narrow" w:hAnsi="Arial Narrow" w:cs="Arial"/>
                <w:sz w:val="20"/>
                <w:szCs w:val="20"/>
              </w:rPr>
            </w:pPr>
            <w:r w:rsidRPr="00944D2D">
              <w:rPr>
                <w:rFonts w:ascii="Arial Narrow" w:hAnsi="Arial Narrow"/>
                <w:sz w:val="20"/>
                <w:szCs w:val="20"/>
              </w:rPr>
              <w:t>Física General</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jc w:val="both"/>
              <w:rPr>
                <w:rFonts w:ascii="Arial Narrow" w:hAnsi="Arial Narrow" w:cs="Arial"/>
                <w:sz w:val="20"/>
                <w:szCs w:val="20"/>
              </w:rPr>
            </w:pPr>
            <w:r w:rsidRPr="00944D2D">
              <w:rPr>
                <w:rFonts w:ascii="Arial Narrow" w:hAnsi="Arial Narrow" w:cs="Arial"/>
                <w:sz w:val="20"/>
                <w:szCs w:val="20"/>
              </w:rPr>
              <w:t>Ninguno</w:t>
            </w:r>
          </w:p>
        </w:tc>
      </w:tr>
      <w:tr w:rsidR="00A72CE1"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r w:rsidRPr="004871FC">
              <w:rPr>
                <w:rFonts w:ascii="Arial Narrow" w:hAnsi="Arial Narrow" w:cs="Arial"/>
                <w:sz w:val="20"/>
                <w:szCs w:val="20"/>
              </w:rPr>
              <w:t>CC1020</w:t>
            </w: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Química Orgánica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4</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CC1018</w:t>
            </w: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rPr>
                <w:rFonts w:ascii="Arial Narrow" w:hAnsi="Arial Narrow" w:cs="Arial"/>
                <w:sz w:val="20"/>
                <w:szCs w:val="20"/>
              </w:rPr>
            </w:pPr>
            <w:r w:rsidRPr="00944D2D">
              <w:rPr>
                <w:rFonts w:ascii="Arial Narrow" w:hAnsi="Arial Narrow" w:cs="Arial"/>
                <w:sz w:val="20"/>
                <w:szCs w:val="20"/>
              </w:rPr>
              <w:t>Química General</w:t>
            </w:r>
          </w:p>
        </w:tc>
      </w:tr>
      <w:tr w:rsidR="00A72CE1"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r w:rsidRPr="004871FC">
              <w:rPr>
                <w:rFonts w:ascii="Arial Narrow" w:hAnsi="Arial Narrow" w:cs="Arial"/>
                <w:sz w:val="20"/>
                <w:szCs w:val="20"/>
              </w:rPr>
              <w:t>PQ2010</w:t>
            </w: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rPr>
                <w:rFonts w:ascii="Arial Narrow" w:hAnsi="Arial Narrow" w:cs="Arial"/>
                <w:sz w:val="20"/>
                <w:szCs w:val="20"/>
              </w:rPr>
            </w:pPr>
            <w:r w:rsidRPr="00944D2D">
              <w:rPr>
                <w:rFonts w:ascii="Arial Narrow" w:hAnsi="Arial Narrow"/>
                <w:sz w:val="20"/>
                <w:szCs w:val="20"/>
              </w:rPr>
              <w:t>Recursos Hidrobiológicos</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4</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CC1004</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CC1024</w:t>
            </w:r>
          </w:p>
        </w:tc>
        <w:tc>
          <w:tcPr>
            <w:tcW w:w="2410" w:type="dxa"/>
            <w:tcBorders>
              <w:top w:val="single" w:sz="4" w:space="0" w:color="auto"/>
              <w:left w:val="nil"/>
              <w:bottom w:val="single" w:sz="4" w:space="0" w:color="auto"/>
              <w:right w:val="single" w:sz="12" w:space="0" w:color="auto"/>
            </w:tcBorders>
          </w:tcPr>
          <w:p w:rsidR="00A72CE1" w:rsidRPr="00944D2D" w:rsidRDefault="00AF2BBB" w:rsidP="00696847">
            <w:pPr>
              <w:rPr>
                <w:rFonts w:ascii="Arial Narrow" w:hAnsi="Arial Narrow"/>
                <w:sz w:val="20"/>
                <w:szCs w:val="20"/>
              </w:rPr>
            </w:pPr>
            <w:r>
              <w:rPr>
                <w:rFonts w:ascii="Arial Narrow" w:hAnsi="Arial Narrow"/>
                <w:sz w:val="20"/>
                <w:szCs w:val="20"/>
              </w:rPr>
              <w:t xml:space="preserve">Biología General, </w:t>
            </w:r>
            <w:r w:rsidR="00A72CE1" w:rsidRPr="00944D2D">
              <w:rPr>
                <w:rFonts w:ascii="Arial Narrow" w:hAnsi="Arial Narrow"/>
                <w:sz w:val="20"/>
                <w:szCs w:val="20"/>
              </w:rPr>
              <w:t xml:space="preserve"> </w:t>
            </w:r>
          </w:p>
          <w:p w:rsidR="00A72CE1" w:rsidRPr="00944D2D" w:rsidRDefault="00A72CE1" w:rsidP="00696847">
            <w:pPr>
              <w:rPr>
                <w:rFonts w:ascii="Arial Narrow" w:hAnsi="Arial Narrow"/>
                <w:sz w:val="20"/>
                <w:szCs w:val="20"/>
              </w:rPr>
            </w:pPr>
            <w:r w:rsidRPr="00944D2D">
              <w:rPr>
                <w:rFonts w:ascii="Arial Narrow" w:hAnsi="Arial Narrow"/>
                <w:sz w:val="20"/>
                <w:szCs w:val="20"/>
              </w:rPr>
              <w:t>Ecología General</w:t>
            </w:r>
          </w:p>
        </w:tc>
      </w:tr>
      <w:tr w:rsidR="00A72CE1"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r w:rsidRPr="004871FC">
              <w:rPr>
                <w:rFonts w:ascii="Arial Narrow" w:hAnsi="Arial Narrow" w:cs="Arial"/>
                <w:sz w:val="20"/>
                <w:szCs w:val="20"/>
              </w:rPr>
              <w:t>CC1011</w:t>
            </w: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rPr>
                <w:rFonts w:ascii="Arial Narrow" w:hAnsi="Arial Narrow" w:cs="Arial"/>
                <w:sz w:val="20"/>
                <w:szCs w:val="20"/>
              </w:rPr>
            </w:pPr>
            <w:r w:rsidRPr="00944D2D">
              <w:rPr>
                <w:rFonts w:ascii="Arial Narrow" w:hAnsi="Arial Narrow" w:cs="Arial"/>
                <w:sz w:val="20"/>
                <w:szCs w:val="20"/>
              </w:rPr>
              <w:t>Geometría Descriptiva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3</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rPr>
                <w:rFonts w:ascii="Arial Narrow" w:hAnsi="Arial Narrow" w:cs="Arial"/>
                <w:sz w:val="20"/>
                <w:szCs w:val="20"/>
              </w:rPr>
            </w:pPr>
            <w:r w:rsidRPr="00944D2D">
              <w:rPr>
                <w:rFonts w:ascii="Arial Narrow" w:hAnsi="Arial Narrow" w:cs="Arial"/>
                <w:sz w:val="20"/>
                <w:szCs w:val="20"/>
              </w:rPr>
              <w:t>Ninguno</w:t>
            </w:r>
          </w:p>
        </w:tc>
      </w:tr>
      <w:tr w:rsidR="00C7536F"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C7536F" w:rsidRPr="00065580" w:rsidRDefault="00C7536F" w:rsidP="00C7536F">
            <w:pPr>
              <w:jc w:val="center"/>
              <w:rPr>
                <w:rFonts w:ascii="Arial Narrow" w:eastAsia="Arial Unicode MS" w:hAnsi="Arial Narrow" w:cs="Arial"/>
                <w:sz w:val="20"/>
                <w:szCs w:val="20"/>
              </w:rPr>
            </w:pPr>
            <w:r>
              <w:rPr>
                <w:rFonts w:ascii="Arial Narrow" w:eastAsia="Arial Unicode MS" w:hAnsi="Arial Narrow" w:cs="Arial"/>
                <w:sz w:val="20"/>
                <w:szCs w:val="20"/>
              </w:rPr>
              <w:t>EP1004</w:t>
            </w: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7536F" w:rsidRPr="00A53740" w:rsidRDefault="00C7536F" w:rsidP="00C7536F">
            <w:pPr>
              <w:jc w:val="both"/>
              <w:rPr>
                <w:rFonts w:ascii="Arial Narrow" w:hAnsi="Arial Narrow"/>
                <w:sz w:val="20"/>
                <w:szCs w:val="20"/>
              </w:rPr>
            </w:pPr>
            <w:r w:rsidRPr="00A53740">
              <w:rPr>
                <w:rFonts w:ascii="Arial Narrow" w:hAnsi="Arial Narrow"/>
                <w:sz w:val="20"/>
                <w:szCs w:val="20"/>
              </w:rPr>
              <w:t>Economía General</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7536F" w:rsidRPr="00944D2D" w:rsidRDefault="00C7536F" w:rsidP="00C7536F">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7536F" w:rsidRPr="00944D2D" w:rsidRDefault="00C7536F" w:rsidP="00C7536F">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7536F" w:rsidRPr="00944D2D" w:rsidRDefault="00C7536F" w:rsidP="00C7536F">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7536F" w:rsidRPr="00944D2D" w:rsidRDefault="00C7536F" w:rsidP="00C7536F">
            <w:pPr>
              <w:jc w:val="center"/>
              <w:rPr>
                <w:rFonts w:ascii="Arial Narrow" w:eastAsia="Arial Unicode MS" w:hAnsi="Arial Narrow" w:cs="Arial"/>
                <w:sz w:val="20"/>
                <w:szCs w:val="20"/>
              </w:rPr>
            </w:pPr>
          </w:p>
        </w:tc>
        <w:tc>
          <w:tcPr>
            <w:tcW w:w="2410" w:type="dxa"/>
            <w:tcBorders>
              <w:top w:val="single" w:sz="4" w:space="0" w:color="auto"/>
              <w:left w:val="nil"/>
              <w:bottom w:val="single" w:sz="4" w:space="0" w:color="auto"/>
              <w:right w:val="single" w:sz="12" w:space="0" w:color="auto"/>
            </w:tcBorders>
          </w:tcPr>
          <w:p w:rsidR="00C7536F" w:rsidRPr="00944D2D" w:rsidRDefault="00C7536F" w:rsidP="00C7536F">
            <w:pPr>
              <w:jc w:val="both"/>
              <w:rPr>
                <w:rFonts w:ascii="Arial Narrow" w:hAnsi="Arial Narrow"/>
                <w:sz w:val="20"/>
                <w:szCs w:val="20"/>
              </w:rPr>
            </w:pPr>
            <w:r w:rsidRPr="00944D2D">
              <w:rPr>
                <w:rFonts w:ascii="Arial Narrow" w:hAnsi="Arial Narrow"/>
                <w:sz w:val="20"/>
                <w:szCs w:val="20"/>
              </w:rPr>
              <w:t>Ninguno</w:t>
            </w:r>
          </w:p>
        </w:tc>
      </w:tr>
      <w:tr w:rsidR="00C7536F" w:rsidRPr="00944D2D" w:rsidTr="009966FF">
        <w:trPr>
          <w:trHeight w:val="268"/>
        </w:trPr>
        <w:tc>
          <w:tcPr>
            <w:tcW w:w="4111" w:type="dxa"/>
            <w:gridSpan w:val="2"/>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C7536F" w:rsidRPr="00944D2D" w:rsidRDefault="00C7536F" w:rsidP="00C7536F">
            <w:pPr>
              <w:jc w:val="center"/>
              <w:rPr>
                <w:rFonts w:ascii="Arial Narrow" w:hAnsi="Arial Narrow" w:cs="Arial"/>
              </w:rPr>
            </w:pPr>
            <w:r w:rsidRPr="00944D2D">
              <w:rPr>
                <w:rFonts w:ascii="Arial Narrow" w:hAnsi="Arial Narrow"/>
                <w:b/>
              </w:rPr>
              <w:t>TOTAL DE CRÉDITOS POR SEMESTRE</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7536F" w:rsidRPr="00944D2D" w:rsidRDefault="00C7536F" w:rsidP="00C7536F">
            <w:pPr>
              <w:jc w:val="center"/>
              <w:rPr>
                <w:rFonts w:ascii="Arial Narrow" w:hAnsi="Arial Narrow" w:cs="Arial"/>
                <w:b/>
                <w:sz w:val="20"/>
                <w:szCs w:val="20"/>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7536F" w:rsidRPr="00944D2D" w:rsidRDefault="00C7536F" w:rsidP="00C7536F">
            <w:pPr>
              <w:jc w:val="center"/>
              <w:rPr>
                <w:rFonts w:ascii="Arial Narrow" w:hAnsi="Arial Narrow" w:cs="Arial"/>
                <w:b/>
                <w:sz w:val="20"/>
                <w:szCs w:val="20"/>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7536F" w:rsidRPr="00944D2D" w:rsidRDefault="00C7536F" w:rsidP="00C7536F">
            <w:pPr>
              <w:jc w:val="center"/>
              <w:rPr>
                <w:rFonts w:ascii="Arial Narrow" w:hAnsi="Arial Narrow" w:cs="Arial"/>
                <w:b/>
                <w:sz w:val="20"/>
                <w:szCs w:val="20"/>
              </w:rPr>
            </w:pPr>
            <w:r>
              <w:rPr>
                <w:rFonts w:ascii="Arial Narrow" w:hAnsi="Arial Narrow" w:cs="Arial"/>
                <w:b/>
                <w:sz w:val="20"/>
                <w:szCs w:val="20"/>
              </w:rPr>
              <w:t>20</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7536F" w:rsidRPr="00944D2D" w:rsidRDefault="00C7536F" w:rsidP="00C7536F">
            <w:pPr>
              <w:jc w:val="both"/>
              <w:rPr>
                <w:rFonts w:ascii="Arial Narrow" w:hAnsi="Arial Narrow" w:cs="Arial"/>
                <w:sz w:val="20"/>
                <w:szCs w:val="20"/>
              </w:rPr>
            </w:pPr>
          </w:p>
        </w:tc>
        <w:tc>
          <w:tcPr>
            <w:tcW w:w="2410" w:type="dxa"/>
            <w:tcBorders>
              <w:top w:val="single" w:sz="4" w:space="0" w:color="auto"/>
              <w:left w:val="nil"/>
              <w:bottom w:val="single" w:sz="4" w:space="0" w:color="auto"/>
              <w:right w:val="single" w:sz="12" w:space="0" w:color="auto"/>
            </w:tcBorders>
          </w:tcPr>
          <w:p w:rsidR="00C7536F" w:rsidRPr="00944D2D" w:rsidRDefault="00C7536F" w:rsidP="00C7536F">
            <w:pPr>
              <w:jc w:val="both"/>
              <w:rPr>
                <w:rFonts w:ascii="Arial Narrow" w:hAnsi="Arial Narrow" w:cs="Arial"/>
                <w:sz w:val="20"/>
                <w:szCs w:val="20"/>
              </w:rPr>
            </w:pPr>
          </w:p>
        </w:tc>
      </w:tr>
      <w:tr w:rsidR="00C7536F" w:rsidRPr="00944D2D" w:rsidTr="009966FF">
        <w:trPr>
          <w:trHeight w:val="116"/>
        </w:trPr>
        <w:tc>
          <w:tcPr>
            <w:tcW w:w="4111" w:type="dxa"/>
            <w:gridSpan w:val="2"/>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C7536F" w:rsidRPr="00944D2D" w:rsidRDefault="00C7536F" w:rsidP="00C7536F">
            <w:pPr>
              <w:jc w:val="center"/>
              <w:rPr>
                <w:rFonts w:ascii="Arial Narrow" w:hAnsi="Arial Narrow" w:cs="Arial"/>
              </w:rPr>
            </w:pPr>
            <w:r w:rsidRPr="00944D2D">
              <w:rPr>
                <w:rFonts w:ascii="Arial Narrow" w:hAnsi="Arial Narrow"/>
                <w:b/>
              </w:rPr>
              <w:t>TOTAL DE CRÉDITOS ACUMULADOS</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7536F" w:rsidRPr="00944D2D" w:rsidRDefault="00C7536F" w:rsidP="00C7536F">
            <w:pPr>
              <w:jc w:val="center"/>
              <w:rPr>
                <w:rFonts w:ascii="Arial Narrow" w:hAnsi="Arial Narrow" w:cs="Arial"/>
                <w:b/>
                <w:sz w:val="20"/>
                <w:szCs w:val="20"/>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7536F" w:rsidRPr="00944D2D" w:rsidRDefault="00C7536F" w:rsidP="00C7536F">
            <w:pPr>
              <w:jc w:val="center"/>
              <w:rPr>
                <w:rFonts w:ascii="Arial Narrow" w:hAnsi="Arial Narrow" w:cs="Arial"/>
                <w:b/>
                <w:sz w:val="20"/>
                <w:szCs w:val="20"/>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7536F" w:rsidRPr="00944D2D" w:rsidRDefault="00C7536F" w:rsidP="00C7536F">
            <w:pPr>
              <w:jc w:val="center"/>
              <w:rPr>
                <w:rFonts w:ascii="Arial Narrow" w:hAnsi="Arial Narrow" w:cs="Arial"/>
                <w:b/>
                <w:sz w:val="20"/>
                <w:szCs w:val="20"/>
              </w:rPr>
            </w:pPr>
            <w:r w:rsidRPr="00944D2D">
              <w:rPr>
                <w:rFonts w:ascii="Arial Narrow" w:hAnsi="Arial Narrow" w:cs="Arial"/>
                <w:b/>
                <w:sz w:val="20"/>
                <w:szCs w:val="20"/>
              </w:rPr>
              <w:t>40</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7536F" w:rsidRPr="00944D2D" w:rsidRDefault="00C7536F" w:rsidP="00C7536F">
            <w:pPr>
              <w:jc w:val="both"/>
              <w:rPr>
                <w:rFonts w:ascii="Arial Narrow" w:hAnsi="Arial Narrow" w:cs="Arial"/>
                <w:sz w:val="20"/>
                <w:szCs w:val="20"/>
              </w:rPr>
            </w:pPr>
          </w:p>
        </w:tc>
        <w:tc>
          <w:tcPr>
            <w:tcW w:w="2410" w:type="dxa"/>
            <w:tcBorders>
              <w:top w:val="single" w:sz="4" w:space="0" w:color="auto"/>
              <w:left w:val="nil"/>
              <w:bottom w:val="single" w:sz="4" w:space="0" w:color="auto"/>
              <w:right w:val="single" w:sz="12" w:space="0" w:color="auto"/>
            </w:tcBorders>
          </w:tcPr>
          <w:p w:rsidR="00C7536F" w:rsidRPr="00944D2D" w:rsidRDefault="00C7536F" w:rsidP="00C7536F">
            <w:pPr>
              <w:jc w:val="both"/>
              <w:rPr>
                <w:rFonts w:ascii="Arial Narrow" w:hAnsi="Arial Narrow" w:cs="Arial"/>
                <w:sz w:val="20"/>
                <w:szCs w:val="20"/>
              </w:rPr>
            </w:pPr>
          </w:p>
        </w:tc>
      </w:tr>
    </w:tbl>
    <w:p w:rsidR="00A72CE1" w:rsidRPr="00944D2D" w:rsidRDefault="00A72CE1" w:rsidP="00A72CE1">
      <w:pPr>
        <w:spacing w:line="360" w:lineRule="auto"/>
        <w:jc w:val="both"/>
        <w:rPr>
          <w:rFonts w:ascii="Arial Narrow" w:eastAsia="Arial Unicode MS" w:hAnsi="Arial Narrow" w:cs="Arial"/>
          <w:sz w:val="20"/>
          <w:szCs w:val="20"/>
        </w:rPr>
      </w:pPr>
    </w:p>
    <w:tbl>
      <w:tblPr>
        <w:tblW w:w="9214" w:type="dxa"/>
        <w:tblInd w:w="299" w:type="dxa"/>
        <w:tblLayout w:type="fixed"/>
        <w:tblCellMar>
          <w:left w:w="0" w:type="dxa"/>
          <w:right w:w="0" w:type="dxa"/>
        </w:tblCellMar>
        <w:tblLook w:val="0000" w:firstRow="0" w:lastRow="0" w:firstColumn="0" w:lastColumn="0" w:noHBand="0" w:noVBand="0"/>
      </w:tblPr>
      <w:tblGrid>
        <w:gridCol w:w="992"/>
        <w:gridCol w:w="3119"/>
        <w:gridCol w:w="567"/>
        <w:gridCol w:w="567"/>
        <w:gridCol w:w="567"/>
        <w:gridCol w:w="992"/>
        <w:gridCol w:w="2410"/>
      </w:tblGrid>
      <w:tr w:rsidR="00A72CE1" w:rsidRPr="00944D2D" w:rsidTr="00696847">
        <w:trPr>
          <w:trHeight w:val="397"/>
        </w:trPr>
        <w:tc>
          <w:tcPr>
            <w:tcW w:w="9214" w:type="dxa"/>
            <w:gridSpan w:val="7"/>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9966FF">
            <w:pPr>
              <w:jc w:val="center"/>
              <w:rPr>
                <w:rFonts w:ascii="Arial Narrow" w:hAnsi="Arial Narrow"/>
                <w:b/>
                <w:sz w:val="26"/>
                <w:szCs w:val="26"/>
              </w:rPr>
            </w:pPr>
            <w:r w:rsidRPr="00944D2D">
              <w:rPr>
                <w:rFonts w:ascii="Arial Narrow" w:hAnsi="Arial Narrow"/>
                <w:b/>
                <w:sz w:val="26"/>
                <w:szCs w:val="26"/>
              </w:rPr>
              <w:t>TERCER SEMESTRE</w:t>
            </w:r>
          </w:p>
        </w:tc>
      </w:tr>
      <w:tr w:rsidR="00A72CE1" w:rsidRPr="00944D2D" w:rsidTr="009966FF">
        <w:trPr>
          <w:trHeight w:hRule="exact" w:val="366"/>
        </w:trPr>
        <w:tc>
          <w:tcPr>
            <w:tcW w:w="992" w:type="dxa"/>
            <w:vMerge w:val="restart"/>
            <w:tcBorders>
              <w:top w:val="single" w:sz="4" w:space="0" w:color="auto"/>
              <w:left w:val="single" w:sz="12"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CODIGO</w:t>
            </w:r>
          </w:p>
        </w:tc>
        <w:tc>
          <w:tcPr>
            <w:tcW w:w="311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CURSOS</w:t>
            </w:r>
          </w:p>
        </w:tc>
        <w:tc>
          <w:tcPr>
            <w:tcW w:w="11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276" w:lineRule="auto"/>
              <w:jc w:val="center"/>
              <w:rPr>
                <w:rFonts w:ascii="Arial Narrow" w:hAnsi="Arial Narrow" w:cs="Arial"/>
                <w:b/>
              </w:rPr>
            </w:pPr>
            <w:r w:rsidRPr="00944D2D">
              <w:rPr>
                <w:rFonts w:ascii="Arial Narrow" w:hAnsi="Arial Narrow" w:cs="Arial"/>
                <w:b/>
                <w:sz w:val="14"/>
                <w:szCs w:val="14"/>
              </w:rPr>
              <w:t>HORAS SEMANALES</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402" w:type="dxa"/>
            <w:gridSpan w:val="2"/>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REQUISITO (S)</w:t>
            </w:r>
          </w:p>
        </w:tc>
      </w:tr>
      <w:tr w:rsidR="00A72CE1" w:rsidRPr="00944D2D" w:rsidTr="00696847">
        <w:trPr>
          <w:trHeight w:hRule="exact" w:val="340"/>
        </w:trPr>
        <w:tc>
          <w:tcPr>
            <w:tcW w:w="992"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119" w:type="dxa"/>
            <w:vMerge/>
            <w:tcBorders>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T</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P</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CÓDIGO</w:t>
            </w: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 (S)</w:t>
            </w:r>
          </w:p>
        </w:tc>
      </w:tr>
      <w:tr w:rsidR="00A72CE1" w:rsidRPr="00944D2D" w:rsidTr="00696847">
        <w:trPr>
          <w:trHeight w:val="174"/>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lang w:val="es-PE" w:eastAsia="es-PE"/>
              </w:rPr>
            </w:pPr>
            <w:r w:rsidRPr="004871FC">
              <w:rPr>
                <w:rFonts w:ascii="Arial Narrow" w:hAnsi="Arial Narrow" w:cs="Arial"/>
                <w:sz w:val="20"/>
                <w:szCs w:val="20"/>
                <w:lang w:val="es-PE" w:eastAsia="es-PE"/>
              </w:rPr>
              <w:t>CC2050</w:t>
            </w: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rPr>
                <w:rFonts w:ascii="Arial Narrow" w:hAnsi="Arial Narrow"/>
                <w:sz w:val="20"/>
                <w:szCs w:val="20"/>
                <w:lang w:val="pt-BR"/>
              </w:rPr>
            </w:pPr>
            <w:r w:rsidRPr="00944D2D">
              <w:rPr>
                <w:rFonts w:ascii="Arial Narrow" w:hAnsi="Arial Narrow"/>
                <w:sz w:val="20"/>
                <w:szCs w:val="20"/>
                <w:lang w:val="pt-BR"/>
              </w:rPr>
              <w:t>Cálculo Diferencial</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lang w:val="es-PE" w:eastAsia="es-PE"/>
              </w:rPr>
            </w:pPr>
            <w:r w:rsidRPr="00944D2D">
              <w:rPr>
                <w:rFonts w:ascii="Arial Narrow" w:hAnsi="Arial Narrow" w:cs="Arial"/>
                <w:sz w:val="20"/>
                <w:szCs w:val="20"/>
                <w:lang w:val="es-PE" w:eastAsia="es-PE"/>
              </w:rPr>
              <w:t>4</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CC2050</w:t>
            </w:r>
          </w:p>
        </w:tc>
        <w:tc>
          <w:tcPr>
            <w:tcW w:w="2410" w:type="dxa"/>
            <w:tcBorders>
              <w:top w:val="single" w:sz="4" w:space="0" w:color="auto"/>
              <w:left w:val="nil"/>
              <w:bottom w:val="single" w:sz="4" w:space="0" w:color="auto"/>
              <w:right w:val="single" w:sz="12" w:space="0" w:color="auto"/>
            </w:tcBorders>
          </w:tcPr>
          <w:p w:rsidR="00A72CE1" w:rsidRPr="00C7536F" w:rsidRDefault="00A72CE1" w:rsidP="00696847">
            <w:pPr>
              <w:rPr>
                <w:rFonts w:ascii="Arial Narrow" w:hAnsi="Arial Narrow"/>
                <w:sz w:val="20"/>
                <w:szCs w:val="20"/>
                <w:lang w:val="pt-BR"/>
              </w:rPr>
            </w:pPr>
            <w:proofErr w:type="spellStart"/>
            <w:r w:rsidRPr="00C7536F">
              <w:rPr>
                <w:rFonts w:ascii="Arial Narrow" w:hAnsi="Arial Narrow"/>
                <w:sz w:val="20"/>
                <w:szCs w:val="20"/>
                <w:lang w:val="pt-BR"/>
              </w:rPr>
              <w:t>Análisis</w:t>
            </w:r>
            <w:proofErr w:type="spellEnd"/>
            <w:r w:rsidRPr="00C7536F">
              <w:rPr>
                <w:rFonts w:ascii="Arial Narrow" w:hAnsi="Arial Narrow"/>
                <w:sz w:val="20"/>
                <w:szCs w:val="20"/>
                <w:lang w:val="pt-BR"/>
              </w:rPr>
              <w:t xml:space="preserve"> Matemático II</w:t>
            </w:r>
          </w:p>
        </w:tc>
      </w:tr>
      <w:tr w:rsidR="00A72CE1" w:rsidRPr="00944D2D" w:rsidTr="00696847">
        <w:trPr>
          <w:trHeight w:val="51"/>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PQ3000</w:t>
            </w: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093D8F" w:rsidRDefault="00A72CE1" w:rsidP="00696847">
            <w:pPr>
              <w:rPr>
                <w:rFonts w:ascii="Arial Narrow" w:hAnsi="Arial Narrow"/>
                <w:sz w:val="20"/>
                <w:szCs w:val="20"/>
              </w:rPr>
            </w:pPr>
            <w:r w:rsidRPr="00093D8F">
              <w:rPr>
                <w:rFonts w:ascii="Arial Narrow" w:hAnsi="Arial Narrow"/>
                <w:sz w:val="20"/>
                <w:szCs w:val="20"/>
              </w:rPr>
              <w:t>Reproducción y Genética Organismos Acuáticos</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3</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PQ2010</w:t>
            </w:r>
          </w:p>
        </w:tc>
        <w:tc>
          <w:tcPr>
            <w:tcW w:w="2410" w:type="dxa"/>
            <w:tcBorders>
              <w:top w:val="single" w:sz="4" w:space="0" w:color="auto"/>
              <w:left w:val="nil"/>
              <w:bottom w:val="single" w:sz="4" w:space="0" w:color="auto"/>
              <w:right w:val="single" w:sz="12" w:space="0" w:color="auto"/>
            </w:tcBorders>
            <w:vAlign w:val="center"/>
          </w:tcPr>
          <w:p w:rsidR="00A72CE1" w:rsidRPr="00093D8F" w:rsidRDefault="00A72CE1" w:rsidP="00696847">
            <w:pPr>
              <w:rPr>
                <w:rFonts w:ascii="Arial Narrow" w:hAnsi="Arial Narrow"/>
                <w:sz w:val="20"/>
                <w:szCs w:val="20"/>
              </w:rPr>
            </w:pPr>
            <w:r w:rsidRPr="00093D8F">
              <w:rPr>
                <w:rFonts w:ascii="Arial Narrow" w:hAnsi="Arial Narrow"/>
                <w:sz w:val="20"/>
                <w:szCs w:val="20"/>
              </w:rPr>
              <w:t>Recursos Hidrobiológicos</w:t>
            </w:r>
          </w:p>
        </w:tc>
      </w:tr>
      <w:tr w:rsidR="00A72CE1"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PQ2009</w:t>
            </w: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093D8F" w:rsidRDefault="00A72CE1" w:rsidP="00696847">
            <w:pPr>
              <w:rPr>
                <w:rFonts w:ascii="Arial Narrow" w:hAnsi="Arial Narrow"/>
                <w:sz w:val="20"/>
                <w:szCs w:val="20"/>
              </w:rPr>
            </w:pPr>
            <w:r w:rsidRPr="00093D8F">
              <w:rPr>
                <w:rFonts w:ascii="Arial Narrow" w:hAnsi="Arial Narrow"/>
                <w:sz w:val="20"/>
                <w:szCs w:val="20"/>
              </w:rPr>
              <w:t>Química de Recursos Hidrobiológicos</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3</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CC1020</w:t>
            </w:r>
          </w:p>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PQ2010</w:t>
            </w:r>
          </w:p>
        </w:tc>
        <w:tc>
          <w:tcPr>
            <w:tcW w:w="2410" w:type="dxa"/>
            <w:tcBorders>
              <w:top w:val="single" w:sz="4" w:space="0" w:color="auto"/>
              <w:left w:val="nil"/>
              <w:bottom w:val="single" w:sz="4" w:space="0" w:color="auto"/>
              <w:right w:val="single" w:sz="12" w:space="0" w:color="auto"/>
            </w:tcBorders>
          </w:tcPr>
          <w:p w:rsidR="00A72CE1" w:rsidRPr="00093D8F" w:rsidRDefault="00AF2BBB" w:rsidP="00696847">
            <w:pPr>
              <w:rPr>
                <w:rFonts w:ascii="Arial Narrow" w:hAnsi="Arial Narrow"/>
                <w:sz w:val="20"/>
                <w:szCs w:val="20"/>
              </w:rPr>
            </w:pPr>
            <w:r>
              <w:rPr>
                <w:rFonts w:ascii="Arial Narrow" w:hAnsi="Arial Narrow"/>
                <w:sz w:val="20"/>
                <w:szCs w:val="20"/>
              </w:rPr>
              <w:t>Química Orgánica,</w:t>
            </w:r>
            <w:r w:rsidR="00A72CE1" w:rsidRPr="00093D8F">
              <w:rPr>
                <w:rFonts w:ascii="Arial Narrow" w:hAnsi="Arial Narrow"/>
                <w:sz w:val="20"/>
                <w:szCs w:val="20"/>
              </w:rPr>
              <w:t xml:space="preserve"> </w:t>
            </w:r>
          </w:p>
          <w:p w:rsidR="00A72CE1" w:rsidRPr="00093D8F" w:rsidRDefault="00A72CE1" w:rsidP="00696847">
            <w:pPr>
              <w:rPr>
                <w:rFonts w:ascii="Arial Narrow" w:hAnsi="Arial Narrow"/>
                <w:sz w:val="20"/>
                <w:szCs w:val="20"/>
              </w:rPr>
            </w:pPr>
            <w:r w:rsidRPr="00093D8F">
              <w:rPr>
                <w:rFonts w:ascii="Arial Narrow" w:hAnsi="Arial Narrow"/>
                <w:sz w:val="20"/>
                <w:szCs w:val="20"/>
              </w:rPr>
              <w:t>Recursos Hidrobiológicos</w:t>
            </w:r>
          </w:p>
        </w:tc>
      </w:tr>
      <w:tr w:rsidR="00A72CE1"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b/>
                <w:sz w:val="20"/>
                <w:szCs w:val="20"/>
              </w:rPr>
            </w:pPr>
            <w:r w:rsidRPr="004871FC">
              <w:rPr>
                <w:rFonts w:ascii="Arial Narrow" w:hAnsi="Arial Narrow" w:cs="Arial"/>
                <w:sz w:val="20"/>
                <w:szCs w:val="20"/>
              </w:rPr>
              <w:t>IA3031</w:t>
            </w: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093D8F" w:rsidRDefault="00A72CE1" w:rsidP="00696847">
            <w:pPr>
              <w:rPr>
                <w:rFonts w:ascii="Arial Narrow" w:hAnsi="Arial Narrow"/>
                <w:sz w:val="20"/>
                <w:szCs w:val="20"/>
              </w:rPr>
            </w:pPr>
            <w:r w:rsidRPr="00093D8F">
              <w:rPr>
                <w:rFonts w:ascii="Arial Narrow" w:hAnsi="Arial Narrow"/>
                <w:sz w:val="20"/>
                <w:szCs w:val="20"/>
              </w:rPr>
              <w:t>Circuitos y máquinas eléctricas</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3</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CC2023</w:t>
            </w:r>
          </w:p>
        </w:tc>
        <w:tc>
          <w:tcPr>
            <w:tcW w:w="2410" w:type="dxa"/>
            <w:tcBorders>
              <w:top w:val="single" w:sz="4" w:space="0" w:color="auto"/>
              <w:left w:val="nil"/>
              <w:bottom w:val="single" w:sz="4" w:space="0" w:color="auto"/>
              <w:right w:val="single" w:sz="12" w:space="0" w:color="auto"/>
            </w:tcBorders>
            <w:vAlign w:val="center"/>
          </w:tcPr>
          <w:p w:rsidR="00A72CE1" w:rsidRPr="00093D8F" w:rsidRDefault="00A72CE1" w:rsidP="00696847">
            <w:pPr>
              <w:rPr>
                <w:rFonts w:ascii="Arial Narrow" w:hAnsi="Arial Narrow" w:cs="Arial"/>
                <w:sz w:val="20"/>
                <w:szCs w:val="20"/>
              </w:rPr>
            </w:pPr>
            <w:r w:rsidRPr="00093D8F">
              <w:rPr>
                <w:rFonts w:ascii="Arial Narrow" w:hAnsi="Arial Narrow" w:cs="Arial"/>
                <w:sz w:val="20"/>
                <w:szCs w:val="20"/>
              </w:rPr>
              <w:t>Física General</w:t>
            </w:r>
          </w:p>
        </w:tc>
      </w:tr>
      <w:tr w:rsidR="00A72CE1"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r w:rsidRPr="00944D2D">
              <w:rPr>
                <w:rFonts w:ascii="Arial Narrow" w:eastAsia="Arial Unicode MS" w:hAnsi="Arial Narrow" w:cs="Arial"/>
                <w:sz w:val="20"/>
                <w:szCs w:val="20"/>
              </w:rPr>
              <w:t>EP2018</w:t>
            </w: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rPr>
                <w:rFonts w:ascii="Arial Narrow" w:hAnsi="Arial Narrow" w:cs="Arial"/>
                <w:sz w:val="20"/>
                <w:szCs w:val="20"/>
              </w:rPr>
            </w:pPr>
            <w:r w:rsidRPr="00944D2D">
              <w:rPr>
                <w:rFonts w:ascii="Arial Narrow" w:hAnsi="Arial Narrow" w:cs="Arial"/>
                <w:sz w:val="20"/>
                <w:szCs w:val="20"/>
              </w:rPr>
              <w:t>Estadística General</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CC2050</w:t>
            </w:r>
          </w:p>
        </w:tc>
        <w:tc>
          <w:tcPr>
            <w:tcW w:w="2410" w:type="dxa"/>
            <w:tcBorders>
              <w:top w:val="single" w:sz="4" w:space="0" w:color="auto"/>
              <w:left w:val="nil"/>
              <w:bottom w:val="single" w:sz="4" w:space="0" w:color="auto"/>
              <w:right w:val="single" w:sz="12" w:space="0" w:color="auto"/>
            </w:tcBorders>
          </w:tcPr>
          <w:p w:rsidR="00A72CE1" w:rsidRPr="00C7536F" w:rsidRDefault="00A72CE1" w:rsidP="00696847">
            <w:pPr>
              <w:jc w:val="both"/>
              <w:rPr>
                <w:rFonts w:ascii="Arial Narrow" w:hAnsi="Arial Narrow" w:cs="Arial"/>
                <w:sz w:val="20"/>
                <w:szCs w:val="20"/>
              </w:rPr>
            </w:pPr>
            <w:r w:rsidRPr="00C7536F">
              <w:rPr>
                <w:rFonts w:ascii="Arial Narrow" w:hAnsi="Arial Narrow" w:cs="Arial"/>
                <w:sz w:val="20"/>
                <w:szCs w:val="20"/>
              </w:rPr>
              <w:t>Análisis Matemático II</w:t>
            </w:r>
          </w:p>
        </w:tc>
      </w:tr>
      <w:tr w:rsidR="00A72CE1" w:rsidRPr="00944D2D" w:rsidTr="00696847">
        <w:trPr>
          <w:trHeight w:val="50"/>
        </w:trPr>
        <w:tc>
          <w:tcPr>
            <w:tcW w:w="99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r w:rsidRPr="004871FC">
              <w:rPr>
                <w:rFonts w:ascii="Arial Narrow" w:hAnsi="Arial Narrow" w:cs="Arial"/>
                <w:sz w:val="20"/>
                <w:szCs w:val="20"/>
              </w:rPr>
              <w:t>IA1004</w:t>
            </w: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Dibujo en Ingeniería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0</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6</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2</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CC1011</w:t>
            </w:r>
          </w:p>
        </w:tc>
        <w:tc>
          <w:tcPr>
            <w:tcW w:w="2410" w:type="dxa"/>
            <w:tcBorders>
              <w:top w:val="single" w:sz="4" w:space="0" w:color="auto"/>
              <w:left w:val="nil"/>
              <w:bottom w:val="single" w:sz="4" w:space="0" w:color="auto"/>
              <w:right w:val="single" w:sz="12" w:space="0" w:color="auto"/>
            </w:tcBorders>
          </w:tcPr>
          <w:p w:rsidR="00A72CE1" w:rsidRPr="00C7536F" w:rsidRDefault="00A72CE1" w:rsidP="00696847">
            <w:pPr>
              <w:rPr>
                <w:rFonts w:ascii="Arial Narrow" w:hAnsi="Arial Narrow"/>
                <w:sz w:val="20"/>
                <w:szCs w:val="20"/>
              </w:rPr>
            </w:pPr>
            <w:r w:rsidRPr="00C7536F">
              <w:rPr>
                <w:rFonts w:ascii="Arial Narrow" w:hAnsi="Arial Narrow"/>
                <w:sz w:val="20"/>
                <w:szCs w:val="20"/>
              </w:rPr>
              <w:t>Geometría Descriptiva</w:t>
            </w:r>
          </w:p>
        </w:tc>
      </w:tr>
      <w:tr w:rsidR="00A72CE1" w:rsidRPr="00944D2D" w:rsidTr="009966FF">
        <w:trPr>
          <w:trHeight w:val="184"/>
        </w:trPr>
        <w:tc>
          <w:tcPr>
            <w:tcW w:w="4111" w:type="dxa"/>
            <w:gridSpan w:val="2"/>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POR SEMESTRE</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b/>
                <w:sz w:val="20"/>
                <w:szCs w:val="20"/>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b/>
                <w:sz w:val="20"/>
                <w:szCs w:val="20"/>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b/>
                <w:sz w:val="20"/>
                <w:szCs w:val="20"/>
              </w:rPr>
            </w:pPr>
            <w:r w:rsidRPr="00944D2D">
              <w:rPr>
                <w:rFonts w:ascii="Arial Narrow" w:hAnsi="Arial Narrow" w:cs="Arial"/>
                <w:b/>
                <w:sz w:val="20"/>
                <w:szCs w:val="20"/>
              </w:rPr>
              <w:t>18</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both"/>
              <w:rPr>
                <w:rFonts w:ascii="Arial Narrow" w:hAnsi="Arial Narrow" w:cs="Arial"/>
                <w:sz w:val="20"/>
                <w:szCs w:val="20"/>
              </w:rPr>
            </w:pP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jc w:val="both"/>
              <w:rPr>
                <w:rFonts w:ascii="Arial Narrow" w:hAnsi="Arial Narrow" w:cs="Arial"/>
                <w:sz w:val="20"/>
                <w:szCs w:val="20"/>
              </w:rPr>
            </w:pPr>
          </w:p>
        </w:tc>
      </w:tr>
      <w:tr w:rsidR="00A72CE1" w:rsidRPr="00944D2D" w:rsidTr="009966FF">
        <w:trPr>
          <w:trHeight w:val="175"/>
        </w:trPr>
        <w:tc>
          <w:tcPr>
            <w:tcW w:w="4111" w:type="dxa"/>
            <w:gridSpan w:val="2"/>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ACUMULADOS</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b/>
                <w:sz w:val="20"/>
                <w:szCs w:val="20"/>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b/>
                <w:sz w:val="20"/>
                <w:szCs w:val="20"/>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cs="Arial"/>
                <w:b/>
                <w:sz w:val="20"/>
                <w:szCs w:val="20"/>
              </w:rPr>
            </w:pPr>
            <w:r w:rsidRPr="00944D2D">
              <w:rPr>
                <w:rFonts w:ascii="Arial Narrow" w:hAnsi="Arial Narrow" w:cs="Arial"/>
                <w:b/>
                <w:sz w:val="20"/>
                <w:szCs w:val="20"/>
              </w:rPr>
              <w:t>58</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both"/>
              <w:rPr>
                <w:rFonts w:ascii="Arial Narrow" w:hAnsi="Arial Narrow" w:cs="Arial"/>
                <w:sz w:val="20"/>
                <w:szCs w:val="20"/>
              </w:rPr>
            </w:pP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jc w:val="both"/>
              <w:rPr>
                <w:rFonts w:ascii="Arial Narrow" w:hAnsi="Arial Narrow" w:cs="Arial"/>
                <w:sz w:val="20"/>
                <w:szCs w:val="20"/>
              </w:rPr>
            </w:pPr>
          </w:p>
        </w:tc>
      </w:tr>
    </w:tbl>
    <w:p w:rsidR="00A72CE1" w:rsidRDefault="00A72CE1"/>
    <w:tbl>
      <w:tblPr>
        <w:tblW w:w="9214" w:type="dxa"/>
        <w:tblInd w:w="299" w:type="dxa"/>
        <w:tblLayout w:type="fixed"/>
        <w:tblCellMar>
          <w:left w:w="0" w:type="dxa"/>
          <w:right w:w="0" w:type="dxa"/>
        </w:tblCellMar>
        <w:tblLook w:val="0000" w:firstRow="0" w:lastRow="0" w:firstColumn="0" w:lastColumn="0" w:noHBand="0" w:noVBand="0"/>
      </w:tblPr>
      <w:tblGrid>
        <w:gridCol w:w="1047"/>
        <w:gridCol w:w="3064"/>
        <w:gridCol w:w="567"/>
        <w:gridCol w:w="567"/>
        <w:gridCol w:w="567"/>
        <w:gridCol w:w="992"/>
        <w:gridCol w:w="2410"/>
      </w:tblGrid>
      <w:tr w:rsidR="00A72CE1" w:rsidRPr="00944D2D" w:rsidTr="00696847">
        <w:trPr>
          <w:trHeight w:val="397"/>
        </w:trPr>
        <w:tc>
          <w:tcPr>
            <w:tcW w:w="9214" w:type="dxa"/>
            <w:gridSpan w:val="7"/>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9966FF">
            <w:pPr>
              <w:jc w:val="center"/>
              <w:rPr>
                <w:rFonts w:ascii="Arial Narrow" w:hAnsi="Arial Narrow"/>
                <w:b/>
                <w:sz w:val="26"/>
                <w:szCs w:val="26"/>
              </w:rPr>
            </w:pPr>
            <w:r w:rsidRPr="00944D2D">
              <w:rPr>
                <w:rFonts w:ascii="Arial Narrow" w:hAnsi="Arial Narrow"/>
                <w:b/>
                <w:sz w:val="26"/>
                <w:szCs w:val="26"/>
              </w:rPr>
              <w:lastRenderedPageBreak/>
              <w:t>CUARTO SEMESTRE</w:t>
            </w:r>
          </w:p>
        </w:tc>
      </w:tr>
      <w:tr w:rsidR="00A72CE1" w:rsidRPr="00944D2D" w:rsidTr="00696847">
        <w:trPr>
          <w:trHeight w:hRule="exact" w:val="397"/>
        </w:trPr>
        <w:tc>
          <w:tcPr>
            <w:tcW w:w="1047" w:type="dxa"/>
            <w:vMerge w:val="restart"/>
            <w:tcBorders>
              <w:top w:val="single" w:sz="4" w:space="0" w:color="auto"/>
              <w:left w:val="single" w:sz="12"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ind w:left="197" w:hanging="197"/>
              <w:jc w:val="center"/>
              <w:rPr>
                <w:rFonts w:ascii="Arial Narrow" w:hAnsi="Arial Narrow" w:cs="Arial"/>
                <w:b/>
              </w:rPr>
            </w:pPr>
            <w:r w:rsidRPr="00944D2D">
              <w:rPr>
                <w:rFonts w:ascii="Arial Narrow" w:hAnsi="Arial Narrow" w:cs="Arial"/>
                <w:b/>
              </w:rPr>
              <w:t>CODIGO</w:t>
            </w:r>
          </w:p>
        </w:tc>
        <w:tc>
          <w:tcPr>
            <w:tcW w:w="3064" w:type="dxa"/>
            <w:vMerge w:val="restart"/>
            <w:tcBorders>
              <w:top w:val="single" w:sz="4" w:space="0" w:color="auto"/>
              <w:left w:val="nil"/>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CURSOS</w:t>
            </w:r>
          </w:p>
        </w:tc>
        <w:tc>
          <w:tcPr>
            <w:tcW w:w="11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276" w:lineRule="auto"/>
              <w:jc w:val="center"/>
              <w:rPr>
                <w:rFonts w:ascii="Arial Narrow" w:hAnsi="Arial Narrow" w:cs="Arial"/>
                <w:b/>
              </w:rPr>
            </w:pPr>
            <w:r w:rsidRPr="00944D2D">
              <w:rPr>
                <w:rFonts w:ascii="Arial Narrow" w:hAnsi="Arial Narrow" w:cs="Arial"/>
                <w:b/>
                <w:sz w:val="14"/>
                <w:szCs w:val="14"/>
              </w:rPr>
              <w:t>HORAS SEMANALES</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402" w:type="dxa"/>
            <w:gridSpan w:val="2"/>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REQUISITO (S)</w:t>
            </w:r>
          </w:p>
        </w:tc>
      </w:tr>
      <w:tr w:rsidR="00A72CE1" w:rsidRPr="00944D2D" w:rsidTr="00696847">
        <w:trPr>
          <w:trHeight w:hRule="exact" w:val="340"/>
        </w:trPr>
        <w:tc>
          <w:tcPr>
            <w:tcW w:w="1047"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064" w:type="dxa"/>
            <w:vMerge/>
            <w:tcBorders>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T</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P</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CÓDIGO</w:t>
            </w: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 (S)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23"/>
        </w:trPr>
        <w:tc>
          <w:tcPr>
            <w:tcW w:w="1047" w:type="dxa"/>
            <w:tcBorders>
              <w:left w:val="single" w:sz="12" w:space="0" w:color="auto"/>
            </w:tcBorders>
            <w:vAlign w:val="center"/>
          </w:tcPr>
          <w:p w:rsidR="00A72CE1" w:rsidRPr="00944D2D" w:rsidRDefault="00A72CE1" w:rsidP="00696847">
            <w:pPr>
              <w:jc w:val="center"/>
              <w:rPr>
                <w:rFonts w:ascii="Arial Narrow" w:hAnsi="Arial Narrow" w:cs="Arial"/>
                <w:sz w:val="20"/>
                <w:szCs w:val="20"/>
              </w:rPr>
            </w:pPr>
            <w:r w:rsidRPr="004871FC">
              <w:rPr>
                <w:rFonts w:ascii="Arial Narrow" w:hAnsi="Arial Narrow" w:cs="Arial"/>
                <w:sz w:val="20"/>
                <w:szCs w:val="20"/>
              </w:rPr>
              <w:t>EP3042</w:t>
            </w:r>
          </w:p>
        </w:tc>
        <w:tc>
          <w:tcPr>
            <w:tcW w:w="3064" w:type="dxa"/>
            <w:tcBorders>
              <w:right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Métodos Estadísticos para la Investigación I</w:t>
            </w:r>
          </w:p>
        </w:tc>
        <w:tc>
          <w:tcPr>
            <w:tcW w:w="567" w:type="dxa"/>
            <w:tcBorders>
              <w:left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4</w:t>
            </w:r>
          </w:p>
        </w:tc>
        <w:tc>
          <w:tcPr>
            <w:tcW w:w="992" w:type="dxa"/>
            <w:tcBorders>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EP2018</w:t>
            </w:r>
          </w:p>
        </w:tc>
        <w:tc>
          <w:tcPr>
            <w:tcW w:w="2410" w:type="dxa"/>
            <w:tcBorders>
              <w:right w:val="single" w:sz="12" w:space="0" w:color="auto"/>
            </w:tcBorders>
            <w:vAlign w:val="center"/>
          </w:tcPr>
          <w:p w:rsidR="00A72CE1" w:rsidRPr="00944D2D" w:rsidRDefault="00A72CE1" w:rsidP="00696847">
            <w:pPr>
              <w:rPr>
                <w:rFonts w:ascii="Arial Narrow" w:hAnsi="Arial Narrow" w:cs="Arial"/>
                <w:sz w:val="20"/>
                <w:szCs w:val="20"/>
              </w:rPr>
            </w:pPr>
            <w:r w:rsidRPr="00944D2D">
              <w:rPr>
                <w:rFonts w:ascii="Arial Narrow" w:hAnsi="Arial Narrow" w:cs="Arial"/>
                <w:sz w:val="20"/>
                <w:szCs w:val="20"/>
              </w:rPr>
              <w:t>Estadística General</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55"/>
        </w:trPr>
        <w:tc>
          <w:tcPr>
            <w:tcW w:w="1047" w:type="dxa"/>
            <w:tcBorders>
              <w:left w:val="single" w:sz="12" w:space="0" w:color="auto"/>
            </w:tcBorders>
            <w:vAlign w:val="center"/>
          </w:tcPr>
          <w:p w:rsidR="00A72CE1" w:rsidRPr="00944D2D" w:rsidRDefault="00A72CE1" w:rsidP="00696847">
            <w:pPr>
              <w:jc w:val="center"/>
              <w:rPr>
                <w:rFonts w:ascii="Arial Narrow" w:hAnsi="Arial Narrow" w:cs="Arial"/>
                <w:sz w:val="20"/>
                <w:szCs w:val="20"/>
              </w:rPr>
            </w:pPr>
            <w:r w:rsidRPr="004871FC">
              <w:rPr>
                <w:rFonts w:ascii="Arial Narrow" w:hAnsi="Arial Narrow" w:cs="Arial"/>
                <w:sz w:val="20"/>
                <w:szCs w:val="20"/>
              </w:rPr>
              <w:t>CC1017</w:t>
            </w:r>
          </w:p>
        </w:tc>
        <w:tc>
          <w:tcPr>
            <w:tcW w:w="3064" w:type="dxa"/>
            <w:tcBorders>
              <w:right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Química Analítica</w:t>
            </w:r>
          </w:p>
        </w:tc>
        <w:tc>
          <w:tcPr>
            <w:tcW w:w="567" w:type="dxa"/>
            <w:tcBorders>
              <w:left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4</w:t>
            </w:r>
          </w:p>
        </w:tc>
        <w:tc>
          <w:tcPr>
            <w:tcW w:w="992" w:type="dxa"/>
            <w:tcBorders>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CC1020</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EP2018</w:t>
            </w:r>
          </w:p>
        </w:tc>
        <w:tc>
          <w:tcPr>
            <w:tcW w:w="2410" w:type="dxa"/>
            <w:tcBorders>
              <w:right w:val="single" w:sz="12" w:space="0" w:color="auto"/>
            </w:tcBorders>
          </w:tcPr>
          <w:p w:rsidR="00A72CE1" w:rsidRPr="00944D2D" w:rsidRDefault="00A72CE1" w:rsidP="00696847">
            <w:pPr>
              <w:rPr>
                <w:rFonts w:ascii="Arial Narrow" w:hAnsi="Arial Narrow"/>
                <w:sz w:val="20"/>
                <w:szCs w:val="20"/>
              </w:rPr>
            </w:pPr>
            <w:r w:rsidRPr="00944D2D">
              <w:rPr>
                <w:rFonts w:ascii="Arial Narrow" w:hAnsi="Arial Narrow"/>
                <w:sz w:val="20"/>
                <w:szCs w:val="20"/>
              </w:rPr>
              <w:t>Quím</w:t>
            </w:r>
            <w:r w:rsidR="00AF2BBB">
              <w:rPr>
                <w:rFonts w:ascii="Arial Narrow" w:hAnsi="Arial Narrow"/>
                <w:sz w:val="20"/>
                <w:szCs w:val="20"/>
              </w:rPr>
              <w:t>ica Orgánica,</w:t>
            </w:r>
            <w:r w:rsidRPr="00944D2D">
              <w:rPr>
                <w:rFonts w:ascii="Arial Narrow" w:hAnsi="Arial Narrow"/>
                <w:sz w:val="20"/>
                <w:szCs w:val="20"/>
              </w:rPr>
              <w:t xml:space="preserve"> </w:t>
            </w:r>
          </w:p>
          <w:p w:rsidR="00A72CE1" w:rsidRPr="00944D2D" w:rsidRDefault="00A72CE1" w:rsidP="00696847">
            <w:pPr>
              <w:rPr>
                <w:rFonts w:ascii="Arial Narrow" w:hAnsi="Arial Narrow" w:cs="Arial"/>
                <w:sz w:val="20"/>
                <w:szCs w:val="20"/>
              </w:rPr>
            </w:pPr>
            <w:r w:rsidRPr="00944D2D">
              <w:rPr>
                <w:rFonts w:ascii="Arial Narrow" w:hAnsi="Arial Narrow"/>
                <w:sz w:val="20"/>
                <w:szCs w:val="20"/>
              </w:rPr>
              <w:t xml:space="preserve">Estadística General </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65"/>
        </w:trPr>
        <w:tc>
          <w:tcPr>
            <w:tcW w:w="1047" w:type="dxa"/>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sz w:val="20"/>
                <w:szCs w:val="20"/>
              </w:rPr>
            </w:pPr>
            <w:r w:rsidRPr="004871FC">
              <w:rPr>
                <w:rFonts w:ascii="Arial Narrow" w:hAnsi="Arial Narrow" w:cs="Arial"/>
                <w:sz w:val="20"/>
                <w:szCs w:val="20"/>
              </w:rPr>
              <w:t>IA2006</w:t>
            </w:r>
          </w:p>
        </w:tc>
        <w:tc>
          <w:tcPr>
            <w:tcW w:w="3064"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Topografía I</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IA1004</w:t>
            </w:r>
          </w:p>
        </w:tc>
        <w:tc>
          <w:tcPr>
            <w:tcW w:w="2410" w:type="dxa"/>
            <w:tcBorders>
              <w:top w:val="single" w:sz="4" w:space="0" w:color="auto"/>
              <w:left w:val="single" w:sz="4" w:space="0" w:color="auto"/>
              <w:bottom w:val="single" w:sz="4" w:space="0" w:color="auto"/>
              <w:right w:val="single" w:sz="12" w:space="0" w:color="auto"/>
            </w:tcBorders>
          </w:tcPr>
          <w:p w:rsidR="00A72CE1" w:rsidRPr="00944D2D" w:rsidRDefault="00A72CE1" w:rsidP="00696847">
            <w:pPr>
              <w:rPr>
                <w:rFonts w:ascii="Arial Narrow" w:hAnsi="Arial Narrow"/>
                <w:sz w:val="20"/>
                <w:szCs w:val="20"/>
              </w:rPr>
            </w:pPr>
            <w:r w:rsidRPr="00944D2D">
              <w:rPr>
                <w:rFonts w:ascii="Arial Narrow" w:hAnsi="Arial Narrow"/>
                <w:sz w:val="20"/>
                <w:szCs w:val="20"/>
              </w:rPr>
              <w:t xml:space="preserve">Dibujo en Ingeniería </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65"/>
        </w:trPr>
        <w:tc>
          <w:tcPr>
            <w:tcW w:w="1047" w:type="dxa"/>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sz w:val="20"/>
                <w:szCs w:val="20"/>
              </w:rPr>
            </w:pPr>
          </w:p>
        </w:tc>
        <w:tc>
          <w:tcPr>
            <w:tcW w:w="3064"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Metodología de la Investigación</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2</w:t>
            </w:r>
          </w:p>
        </w:tc>
        <w:tc>
          <w:tcPr>
            <w:tcW w:w="992"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jc w:val="center"/>
              <w:rPr>
                <w:rFonts w:ascii="Arial Narrow" w:hAnsi="Arial Narrow" w:cs="Arial"/>
                <w:sz w:val="20"/>
                <w:szCs w:val="20"/>
              </w:rPr>
            </w:pPr>
            <w:r w:rsidRPr="00944D2D">
              <w:rPr>
                <w:rFonts w:ascii="Arial Narrow" w:eastAsia="Arial Unicode MS" w:hAnsi="Arial Narrow" w:cs="Arial"/>
                <w:sz w:val="20"/>
                <w:szCs w:val="20"/>
              </w:rPr>
              <w:t>EP2018</w:t>
            </w:r>
          </w:p>
        </w:tc>
        <w:tc>
          <w:tcPr>
            <w:tcW w:w="2410" w:type="dxa"/>
            <w:tcBorders>
              <w:top w:val="single" w:sz="4" w:space="0" w:color="auto"/>
              <w:left w:val="single" w:sz="4" w:space="0" w:color="auto"/>
              <w:bottom w:val="single" w:sz="4" w:space="0" w:color="auto"/>
              <w:right w:val="single" w:sz="12" w:space="0" w:color="auto"/>
            </w:tcBorders>
          </w:tcPr>
          <w:p w:rsidR="00A72CE1" w:rsidRPr="00944D2D" w:rsidRDefault="00A72CE1" w:rsidP="00696847">
            <w:pPr>
              <w:rPr>
                <w:rFonts w:ascii="Arial Narrow" w:hAnsi="Arial Narrow"/>
                <w:sz w:val="20"/>
                <w:szCs w:val="20"/>
              </w:rPr>
            </w:pPr>
            <w:r w:rsidRPr="00944D2D">
              <w:rPr>
                <w:rFonts w:ascii="Arial Narrow" w:hAnsi="Arial Narrow"/>
                <w:sz w:val="20"/>
                <w:szCs w:val="20"/>
              </w:rPr>
              <w:t>Estadística General</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65"/>
        </w:trPr>
        <w:tc>
          <w:tcPr>
            <w:tcW w:w="1047" w:type="dxa"/>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sz w:val="20"/>
                <w:szCs w:val="20"/>
              </w:rPr>
            </w:pPr>
            <w:r w:rsidRPr="004871FC">
              <w:rPr>
                <w:rFonts w:ascii="Arial Narrow" w:hAnsi="Arial Narrow" w:cs="Arial"/>
                <w:sz w:val="20"/>
                <w:szCs w:val="20"/>
                <w:lang w:val="es-PE" w:eastAsia="es-PE"/>
              </w:rPr>
              <w:t>CC2051</w:t>
            </w:r>
          </w:p>
        </w:tc>
        <w:tc>
          <w:tcPr>
            <w:tcW w:w="3064"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rPr>
                <w:rFonts w:ascii="Arial Narrow" w:hAnsi="Arial Narrow"/>
                <w:sz w:val="20"/>
                <w:szCs w:val="20"/>
                <w:lang w:val="pt-BR"/>
              </w:rPr>
            </w:pPr>
            <w:r w:rsidRPr="00944D2D">
              <w:rPr>
                <w:rFonts w:ascii="Arial Narrow" w:hAnsi="Arial Narrow"/>
                <w:sz w:val="20"/>
                <w:szCs w:val="20"/>
                <w:lang w:val="pt-BR"/>
              </w:rPr>
              <w:t>Cálculo Integral</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sz w:val="20"/>
                <w:szCs w:val="20"/>
                <w:lang w:val="es-PE" w:eastAsia="es-PE"/>
              </w:rPr>
            </w:pPr>
            <w:r w:rsidRPr="00944D2D">
              <w:rPr>
                <w:rFonts w:ascii="Arial Narrow" w:hAnsi="Arial Narrow" w:cs="Arial"/>
                <w:sz w:val="20"/>
                <w:szCs w:val="20"/>
                <w:lang w:val="es-PE" w:eastAsia="es-PE"/>
              </w:rPr>
              <w:t>4</w:t>
            </w:r>
          </w:p>
        </w:tc>
        <w:tc>
          <w:tcPr>
            <w:tcW w:w="992"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hAnsi="Arial Narrow" w:cs="Arial"/>
                <w:sz w:val="20"/>
                <w:szCs w:val="20"/>
                <w:lang w:val="es-PE" w:eastAsia="es-PE"/>
              </w:rPr>
              <w:t>CC2050</w:t>
            </w:r>
          </w:p>
        </w:tc>
        <w:tc>
          <w:tcPr>
            <w:tcW w:w="2410" w:type="dxa"/>
            <w:tcBorders>
              <w:top w:val="single" w:sz="4" w:space="0" w:color="auto"/>
              <w:left w:val="single" w:sz="4" w:space="0" w:color="auto"/>
              <w:bottom w:val="single" w:sz="4" w:space="0" w:color="auto"/>
              <w:right w:val="single" w:sz="12" w:space="0" w:color="auto"/>
            </w:tcBorders>
          </w:tcPr>
          <w:p w:rsidR="00A72CE1" w:rsidRPr="00944D2D" w:rsidRDefault="00A72CE1" w:rsidP="00696847">
            <w:pPr>
              <w:rPr>
                <w:rFonts w:ascii="Arial Narrow" w:hAnsi="Arial Narrow"/>
                <w:sz w:val="20"/>
                <w:szCs w:val="20"/>
                <w:lang w:val="pt-BR"/>
              </w:rPr>
            </w:pPr>
            <w:r w:rsidRPr="00944D2D">
              <w:rPr>
                <w:rFonts w:ascii="Arial Narrow" w:hAnsi="Arial Narrow"/>
                <w:sz w:val="20"/>
                <w:szCs w:val="20"/>
                <w:lang w:val="pt-BR"/>
              </w:rPr>
              <w:t>Cálculo Diferencial</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65"/>
        </w:trPr>
        <w:tc>
          <w:tcPr>
            <w:tcW w:w="1047" w:type="dxa"/>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sz w:val="20"/>
                <w:szCs w:val="20"/>
              </w:rPr>
            </w:pPr>
            <w:r w:rsidRPr="004871FC">
              <w:rPr>
                <w:rFonts w:ascii="Arial Narrow" w:hAnsi="Arial Narrow" w:cs="Arial"/>
                <w:sz w:val="20"/>
                <w:szCs w:val="20"/>
              </w:rPr>
              <w:t>CC2017</w:t>
            </w:r>
          </w:p>
        </w:tc>
        <w:tc>
          <w:tcPr>
            <w:tcW w:w="3064"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Física Aplicada</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4</w:t>
            </w:r>
          </w:p>
        </w:tc>
        <w:tc>
          <w:tcPr>
            <w:tcW w:w="992"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CC2050</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CC2023</w:t>
            </w:r>
          </w:p>
        </w:tc>
        <w:tc>
          <w:tcPr>
            <w:tcW w:w="2410" w:type="dxa"/>
            <w:tcBorders>
              <w:top w:val="single" w:sz="4" w:space="0" w:color="auto"/>
              <w:left w:val="single" w:sz="4" w:space="0" w:color="auto"/>
              <w:bottom w:val="single" w:sz="4" w:space="0" w:color="auto"/>
              <w:right w:val="single" w:sz="12" w:space="0" w:color="auto"/>
            </w:tcBorders>
          </w:tcPr>
          <w:p w:rsidR="00A72CE1" w:rsidRPr="00944D2D" w:rsidRDefault="00AF2BBB" w:rsidP="00696847">
            <w:pPr>
              <w:rPr>
                <w:rFonts w:ascii="Arial Narrow" w:hAnsi="Arial Narrow" w:cs="Arial"/>
                <w:sz w:val="20"/>
                <w:szCs w:val="20"/>
              </w:rPr>
            </w:pPr>
            <w:r>
              <w:rPr>
                <w:rFonts w:ascii="Arial Narrow" w:hAnsi="Arial Narrow" w:cs="Arial"/>
                <w:sz w:val="20"/>
                <w:szCs w:val="20"/>
              </w:rPr>
              <w:t>Cálculo Diferencial,</w:t>
            </w:r>
          </w:p>
          <w:p w:rsidR="00A72CE1" w:rsidRPr="00944D2D" w:rsidRDefault="00A72CE1" w:rsidP="00696847">
            <w:pPr>
              <w:rPr>
                <w:rFonts w:ascii="Arial Narrow" w:hAnsi="Arial Narrow" w:cs="Arial"/>
                <w:sz w:val="20"/>
                <w:szCs w:val="20"/>
              </w:rPr>
            </w:pPr>
            <w:r w:rsidRPr="00944D2D">
              <w:rPr>
                <w:rFonts w:ascii="Arial Narrow" w:hAnsi="Arial Narrow" w:cs="Arial"/>
                <w:sz w:val="20"/>
                <w:szCs w:val="20"/>
              </w:rPr>
              <w:t>Física  General</w:t>
            </w: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67"/>
        </w:trPr>
        <w:tc>
          <w:tcPr>
            <w:tcW w:w="4111" w:type="dxa"/>
            <w:gridSpan w:val="2"/>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POR SEMESTRE</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r w:rsidRPr="00944D2D">
              <w:rPr>
                <w:rFonts w:ascii="Arial Narrow" w:hAnsi="Arial Narrow" w:cs="Arial"/>
                <w:b/>
                <w:color w:val="000000"/>
                <w:sz w:val="20"/>
                <w:szCs w:val="20"/>
              </w:rPr>
              <w:t>21</w:t>
            </w:r>
          </w:p>
        </w:tc>
        <w:tc>
          <w:tcPr>
            <w:tcW w:w="992"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tabs>
                <w:tab w:val="num" w:pos="113"/>
              </w:tabs>
              <w:ind w:left="113" w:hanging="113"/>
              <w:rPr>
                <w:rFonts w:ascii="Arial Narrow" w:hAnsi="Arial Narrow" w:cs="Arial"/>
                <w:color w:val="000000"/>
                <w:sz w:val="20"/>
                <w:szCs w:val="20"/>
              </w:rPr>
            </w:pPr>
          </w:p>
        </w:tc>
        <w:tc>
          <w:tcPr>
            <w:tcW w:w="2410" w:type="dxa"/>
            <w:tcBorders>
              <w:top w:val="single" w:sz="4" w:space="0" w:color="auto"/>
              <w:left w:val="single" w:sz="4" w:space="0" w:color="auto"/>
              <w:bottom w:val="single" w:sz="4" w:space="0" w:color="auto"/>
              <w:right w:val="single" w:sz="12" w:space="0" w:color="auto"/>
            </w:tcBorders>
          </w:tcPr>
          <w:p w:rsidR="00A72CE1" w:rsidRPr="00944D2D" w:rsidRDefault="00A72CE1" w:rsidP="00696847">
            <w:pPr>
              <w:tabs>
                <w:tab w:val="num" w:pos="113"/>
              </w:tabs>
              <w:ind w:left="113" w:hanging="113"/>
              <w:rPr>
                <w:rFonts w:ascii="Arial Narrow" w:hAnsi="Arial Narrow" w:cs="Arial"/>
                <w:color w:val="000000"/>
                <w:sz w:val="20"/>
                <w:szCs w:val="20"/>
              </w:rPr>
            </w:pP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56"/>
        </w:trPr>
        <w:tc>
          <w:tcPr>
            <w:tcW w:w="4111" w:type="dxa"/>
            <w:gridSpan w:val="2"/>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ACUMULADOS</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r w:rsidRPr="00944D2D">
              <w:rPr>
                <w:rFonts w:ascii="Arial Narrow" w:hAnsi="Arial Narrow" w:cs="Arial"/>
                <w:b/>
                <w:color w:val="000000"/>
                <w:sz w:val="20"/>
                <w:szCs w:val="20"/>
              </w:rPr>
              <w:t>79</w:t>
            </w:r>
          </w:p>
        </w:tc>
        <w:tc>
          <w:tcPr>
            <w:tcW w:w="992"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tabs>
                <w:tab w:val="num" w:pos="113"/>
              </w:tabs>
              <w:ind w:left="113" w:hanging="113"/>
              <w:rPr>
                <w:rFonts w:ascii="Arial Narrow" w:hAnsi="Arial Narrow" w:cs="Arial"/>
                <w:color w:val="000000"/>
                <w:sz w:val="20"/>
                <w:szCs w:val="20"/>
              </w:rPr>
            </w:pPr>
          </w:p>
        </w:tc>
        <w:tc>
          <w:tcPr>
            <w:tcW w:w="2410" w:type="dxa"/>
            <w:tcBorders>
              <w:top w:val="single" w:sz="4" w:space="0" w:color="auto"/>
              <w:left w:val="single" w:sz="4" w:space="0" w:color="auto"/>
              <w:bottom w:val="single" w:sz="4" w:space="0" w:color="auto"/>
              <w:right w:val="single" w:sz="12" w:space="0" w:color="auto"/>
            </w:tcBorders>
          </w:tcPr>
          <w:p w:rsidR="00A72CE1" w:rsidRPr="00944D2D" w:rsidRDefault="00A72CE1" w:rsidP="00696847">
            <w:pPr>
              <w:tabs>
                <w:tab w:val="num" w:pos="113"/>
              </w:tabs>
              <w:ind w:left="113" w:hanging="113"/>
              <w:rPr>
                <w:rFonts w:ascii="Arial Narrow" w:hAnsi="Arial Narrow" w:cs="Arial"/>
                <w:color w:val="000000"/>
                <w:sz w:val="20"/>
                <w:szCs w:val="20"/>
              </w:rPr>
            </w:pPr>
          </w:p>
        </w:tc>
      </w:tr>
    </w:tbl>
    <w:p w:rsidR="00A72CE1" w:rsidRPr="00944D2D" w:rsidRDefault="00A72CE1" w:rsidP="00A72CE1">
      <w:pPr>
        <w:jc w:val="both"/>
        <w:rPr>
          <w:rFonts w:ascii="Arial Narrow" w:eastAsia="Arial Unicode MS" w:hAnsi="Arial Narrow" w:cs="Arial"/>
          <w:sz w:val="28"/>
          <w:szCs w:val="28"/>
        </w:rPr>
      </w:pPr>
    </w:p>
    <w:tbl>
      <w:tblPr>
        <w:tblW w:w="9214" w:type="dxa"/>
        <w:tblInd w:w="299" w:type="dxa"/>
        <w:tblLayout w:type="fixed"/>
        <w:tblCellMar>
          <w:left w:w="0" w:type="dxa"/>
          <w:right w:w="0" w:type="dxa"/>
        </w:tblCellMar>
        <w:tblLook w:val="0000" w:firstRow="0" w:lastRow="0" w:firstColumn="0" w:lastColumn="0" w:noHBand="0" w:noVBand="0"/>
      </w:tblPr>
      <w:tblGrid>
        <w:gridCol w:w="1047"/>
        <w:gridCol w:w="3064"/>
        <w:gridCol w:w="567"/>
        <w:gridCol w:w="567"/>
        <w:gridCol w:w="567"/>
        <w:gridCol w:w="992"/>
        <w:gridCol w:w="2410"/>
      </w:tblGrid>
      <w:tr w:rsidR="00A72CE1" w:rsidRPr="00944D2D" w:rsidTr="00696847">
        <w:trPr>
          <w:trHeight w:val="397"/>
        </w:trPr>
        <w:tc>
          <w:tcPr>
            <w:tcW w:w="9214" w:type="dxa"/>
            <w:gridSpan w:val="7"/>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9966FF">
            <w:pPr>
              <w:jc w:val="center"/>
              <w:rPr>
                <w:rFonts w:ascii="Arial Narrow" w:hAnsi="Arial Narrow"/>
                <w:b/>
                <w:sz w:val="26"/>
                <w:szCs w:val="26"/>
              </w:rPr>
            </w:pPr>
            <w:r w:rsidRPr="00944D2D">
              <w:rPr>
                <w:rFonts w:ascii="Arial Narrow" w:hAnsi="Arial Narrow"/>
                <w:b/>
                <w:sz w:val="26"/>
                <w:szCs w:val="26"/>
              </w:rPr>
              <w:t>QUINTO SEMESTRE</w:t>
            </w:r>
          </w:p>
        </w:tc>
      </w:tr>
      <w:tr w:rsidR="00A72CE1" w:rsidRPr="00944D2D" w:rsidTr="00696847">
        <w:trPr>
          <w:trHeight w:hRule="exact" w:val="397"/>
        </w:trPr>
        <w:tc>
          <w:tcPr>
            <w:tcW w:w="1047"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06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11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276" w:lineRule="auto"/>
              <w:jc w:val="center"/>
              <w:rPr>
                <w:rFonts w:ascii="Arial Narrow" w:hAnsi="Arial Narrow" w:cs="Arial"/>
                <w:b/>
              </w:rPr>
            </w:pPr>
            <w:r w:rsidRPr="00944D2D">
              <w:rPr>
                <w:rFonts w:ascii="Arial Narrow" w:hAnsi="Arial Narrow" w:cs="Arial"/>
                <w:b/>
                <w:sz w:val="14"/>
                <w:szCs w:val="14"/>
              </w:rPr>
              <w:t>HORAS SEMANALES</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402" w:type="dxa"/>
            <w:gridSpan w:val="2"/>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REQUISITO (S)</w:t>
            </w:r>
          </w:p>
        </w:tc>
      </w:tr>
      <w:tr w:rsidR="00A72CE1" w:rsidRPr="00944D2D" w:rsidTr="00696847">
        <w:trPr>
          <w:trHeight w:hRule="exact" w:val="340"/>
        </w:trPr>
        <w:tc>
          <w:tcPr>
            <w:tcW w:w="1047"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CODIGO</w:t>
            </w:r>
          </w:p>
        </w:tc>
        <w:tc>
          <w:tcPr>
            <w:tcW w:w="306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CURSOS</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T</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P</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CÓDIGO</w:t>
            </w: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 (S)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65"/>
        </w:trPr>
        <w:tc>
          <w:tcPr>
            <w:tcW w:w="1047" w:type="dxa"/>
            <w:tcBorders>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PQ3047</w:t>
            </w:r>
          </w:p>
        </w:tc>
        <w:tc>
          <w:tcPr>
            <w:tcW w:w="3064" w:type="dxa"/>
            <w:tcBorders>
              <w:right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Operaciones Unitarias Pesqueras I</w:t>
            </w:r>
          </w:p>
        </w:tc>
        <w:tc>
          <w:tcPr>
            <w:tcW w:w="567" w:type="dxa"/>
            <w:tcBorders>
              <w:left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CC2051</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CC2017</w:t>
            </w:r>
          </w:p>
        </w:tc>
        <w:tc>
          <w:tcPr>
            <w:tcW w:w="2410" w:type="dxa"/>
            <w:tcBorders>
              <w:right w:val="single" w:sz="12" w:space="0" w:color="auto"/>
            </w:tcBorders>
          </w:tcPr>
          <w:p w:rsidR="00A72CE1" w:rsidRPr="00944D2D" w:rsidRDefault="00AF2BBB" w:rsidP="00696847">
            <w:pPr>
              <w:rPr>
                <w:rFonts w:ascii="Arial Narrow" w:hAnsi="Arial Narrow"/>
                <w:sz w:val="20"/>
                <w:szCs w:val="20"/>
              </w:rPr>
            </w:pPr>
            <w:r>
              <w:rPr>
                <w:rFonts w:ascii="Arial Narrow" w:hAnsi="Arial Narrow"/>
                <w:sz w:val="20"/>
                <w:szCs w:val="20"/>
              </w:rPr>
              <w:t>Cálculo Integral,</w:t>
            </w:r>
            <w:r w:rsidR="00A72CE1" w:rsidRPr="00944D2D">
              <w:rPr>
                <w:rFonts w:ascii="Arial Narrow" w:hAnsi="Arial Narrow"/>
                <w:sz w:val="20"/>
                <w:szCs w:val="20"/>
              </w:rPr>
              <w:t xml:space="preserve"> </w:t>
            </w:r>
          </w:p>
          <w:p w:rsidR="00A72CE1" w:rsidRPr="00944D2D" w:rsidRDefault="00A72CE1" w:rsidP="00696847">
            <w:pPr>
              <w:rPr>
                <w:rFonts w:ascii="Arial Narrow" w:hAnsi="Arial Narrow"/>
                <w:sz w:val="20"/>
                <w:szCs w:val="20"/>
              </w:rPr>
            </w:pPr>
            <w:r w:rsidRPr="00944D2D">
              <w:rPr>
                <w:rFonts w:ascii="Arial Narrow" w:hAnsi="Arial Narrow"/>
                <w:sz w:val="20"/>
                <w:szCs w:val="20"/>
              </w:rPr>
              <w:t>Física Aplicada</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2"/>
        </w:trPr>
        <w:tc>
          <w:tcPr>
            <w:tcW w:w="1047" w:type="dxa"/>
            <w:tcBorders>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PQ3040</w:t>
            </w:r>
          </w:p>
        </w:tc>
        <w:tc>
          <w:tcPr>
            <w:tcW w:w="3064" w:type="dxa"/>
            <w:tcBorders>
              <w:right w:val="single" w:sz="4" w:space="0" w:color="auto"/>
            </w:tcBorders>
            <w:vAlign w:val="center"/>
          </w:tcPr>
          <w:p w:rsidR="00A72CE1" w:rsidRPr="00944D2D" w:rsidRDefault="00A72CE1" w:rsidP="00696847">
            <w:pPr>
              <w:rPr>
                <w:rFonts w:ascii="Arial Narrow" w:hAnsi="Arial Narrow"/>
                <w:sz w:val="20"/>
                <w:szCs w:val="20"/>
                <w:lang w:val="pt-BR"/>
              </w:rPr>
            </w:pPr>
            <w:r w:rsidRPr="00944D2D">
              <w:rPr>
                <w:rFonts w:ascii="Arial Narrow" w:hAnsi="Arial Narrow"/>
                <w:sz w:val="20"/>
                <w:szCs w:val="20"/>
                <w:lang w:val="pt-BR"/>
              </w:rPr>
              <w:t xml:space="preserve">Elementos de Maquinarias </w:t>
            </w:r>
            <w:proofErr w:type="spellStart"/>
            <w:r w:rsidRPr="00944D2D">
              <w:rPr>
                <w:rFonts w:ascii="Arial Narrow" w:hAnsi="Arial Narrow"/>
                <w:sz w:val="20"/>
                <w:szCs w:val="20"/>
                <w:lang w:val="pt-BR"/>
              </w:rPr>
              <w:t>Pesqueras</w:t>
            </w:r>
            <w:proofErr w:type="spellEnd"/>
          </w:p>
        </w:tc>
        <w:tc>
          <w:tcPr>
            <w:tcW w:w="567" w:type="dxa"/>
            <w:tcBorders>
              <w:left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4</w:t>
            </w:r>
          </w:p>
        </w:tc>
        <w:tc>
          <w:tcPr>
            <w:tcW w:w="992" w:type="dxa"/>
            <w:tcBorders>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CC2017</w:t>
            </w:r>
          </w:p>
          <w:p w:rsidR="00A72CE1"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CC1011</w:t>
            </w:r>
          </w:p>
          <w:p w:rsidR="00A72CE1" w:rsidRPr="00944D2D" w:rsidRDefault="00A72CE1" w:rsidP="00696847">
            <w:pPr>
              <w:jc w:val="center"/>
              <w:rPr>
                <w:rFonts w:ascii="Arial Narrow" w:eastAsia="Arial Unicode MS" w:hAnsi="Arial Narrow" w:cs="Arial"/>
                <w:sz w:val="20"/>
                <w:szCs w:val="20"/>
              </w:rPr>
            </w:pPr>
            <w:r w:rsidRPr="004871FC">
              <w:rPr>
                <w:rFonts w:ascii="Arial Narrow" w:hAnsi="Arial Narrow" w:cs="Arial"/>
                <w:sz w:val="20"/>
                <w:szCs w:val="20"/>
              </w:rPr>
              <w:t>IA3031</w:t>
            </w:r>
          </w:p>
        </w:tc>
        <w:tc>
          <w:tcPr>
            <w:tcW w:w="2410" w:type="dxa"/>
            <w:tcBorders>
              <w:right w:val="single" w:sz="12" w:space="0" w:color="auto"/>
            </w:tcBorders>
          </w:tcPr>
          <w:p w:rsidR="00A72CE1" w:rsidRDefault="00A72CE1" w:rsidP="00696847">
            <w:pPr>
              <w:rPr>
                <w:rFonts w:ascii="Arial Narrow" w:hAnsi="Arial Narrow"/>
                <w:sz w:val="20"/>
                <w:szCs w:val="20"/>
              </w:rPr>
            </w:pPr>
            <w:r w:rsidRPr="00944D2D">
              <w:rPr>
                <w:rFonts w:ascii="Arial Narrow" w:hAnsi="Arial Narrow"/>
                <w:sz w:val="20"/>
                <w:szCs w:val="20"/>
              </w:rPr>
              <w:t>Física Aplicada</w:t>
            </w:r>
            <w:r w:rsidR="00AF2BBB">
              <w:rPr>
                <w:rFonts w:ascii="Arial Narrow" w:hAnsi="Arial Narrow"/>
                <w:sz w:val="20"/>
                <w:szCs w:val="20"/>
              </w:rPr>
              <w:t>,</w:t>
            </w:r>
          </w:p>
          <w:p w:rsidR="00A72CE1" w:rsidRPr="00944D2D" w:rsidRDefault="00A72CE1" w:rsidP="00696847">
            <w:pPr>
              <w:rPr>
                <w:rFonts w:ascii="Arial Narrow" w:hAnsi="Arial Narrow"/>
                <w:sz w:val="20"/>
                <w:szCs w:val="20"/>
              </w:rPr>
            </w:pPr>
            <w:r w:rsidRPr="00A93DB5">
              <w:rPr>
                <w:rFonts w:ascii="Arial Narrow" w:hAnsi="Arial Narrow"/>
                <w:sz w:val="20"/>
                <w:szCs w:val="20"/>
              </w:rPr>
              <w:t>Geometría Descriptiva</w:t>
            </w:r>
            <w:r w:rsidR="00AF2BBB">
              <w:rPr>
                <w:rFonts w:ascii="Arial Narrow" w:hAnsi="Arial Narrow"/>
                <w:sz w:val="20"/>
                <w:szCs w:val="20"/>
              </w:rPr>
              <w:t>,</w:t>
            </w:r>
          </w:p>
          <w:p w:rsidR="00A72CE1" w:rsidRPr="00944D2D" w:rsidRDefault="00A72CE1" w:rsidP="00696847">
            <w:pPr>
              <w:rPr>
                <w:rFonts w:ascii="Arial Narrow" w:hAnsi="Arial Narrow"/>
                <w:sz w:val="20"/>
                <w:szCs w:val="20"/>
              </w:rPr>
            </w:pPr>
            <w:r w:rsidRPr="004871FC">
              <w:rPr>
                <w:rFonts w:ascii="Arial Narrow" w:hAnsi="Arial Narrow"/>
                <w:sz w:val="20"/>
                <w:szCs w:val="20"/>
              </w:rPr>
              <w:t>Circuitos y máquinas eléctricas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25"/>
        </w:trPr>
        <w:tc>
          <w:tcPr>
            <w:tcW w:w="1047" w:type="dxa"/>
            <w:tcBorders>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CC3070</w:t>
            </w:r>
          </w:p>
        </w:tc>
        <w:tc>
          <w:tcPr>
            <w:tcW w:w="3064" w:type="dxa"/>
            <w:tcBorders>
              <w:right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Bioquímica Pesquera</w:t>
            </w:r>
          </w:p>
        </w:tc>
        <w:tc>
          <w:tcPr>
            <w:tcW w:w="567" w:type="dxa"/>
            <w:tcBorders>
              <w:left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4</w:t>
            </w:r>
          </w:p>
        </w:tc>
        <w:tc>
          <w:tcPr>
            <w:tcW w:w="992" w:type="dxa"/>
            <w:tcBorders>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PQ2009</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CC1017</w:t>
            </w:r>
          </w:p>
        </w:tc>
        <w:tc>
          <w:tcPr>
            <w:tcW w:w="2410" w:type="dxa"/>
            <w:tcBorders>
              <w:right w:val="single" w:sz="12" w:space="0" w:color="auto"/>
            </w:tcBorders>
          </w:tcPr>
          <w:p w:rsidR="00AF2BBB" w:rsidRDefault="00A72CE1" w:rsidP="00AF2BBB">
            <w:pPr>
              <w:rPr>
                <w:rFonts w:ascii="Arial Narrow" w:hAnsi="Arial Narrow"/>
                <w:sz w:val="20"/>
                <w:szCs w:val="20"/>
              </w:rPr>
            </w:pPr>
            <w:r w:rsidRPr="00944D2D">
              <w:rPr>
                <w:rFonts w:ascii="Arial Narrow" w:hAnsi="Arial Narrow"/>
                <w:sz w:val="20"/>
                <w:szCs w:val="20"/>
              </w:rPr>
              <w:t>Química Rec</w:t>
            </w:r>
            <w:r w:rsidR="00AF2BBB">
              <w:rPr>
                <w:rFonts w:ascii="Arial Narrow" w:hAnsi="Arial Narrow"/>
                <w:sz w:val="20"/>
                <w:szCs w:val="20"/>
              </w:rPr>
              <w:t xml:space="preserve">ursos </w:t>
            </w:r>
            <w:r w:rsidRPr="00944D2D">
              <w:rPr>
                <w:rFonts w:ascii="Arial Narrow" w:hAnsi="Arial Narrow"/>
                <w:sz w:val="20"/>
                <w:szCs w:val="20"/>
              </w:rPr>
              <w:t>Hidrobiológicos</w:t>
            </w:r>
            <w:r w:rsidR="00AF2BBB">
              <w:rPr>
                <w:rFonts w:ascii="Arial Narrow" w:hAnsi="Arial Narrow"/>
                <w:sz w:val="20"/>
                <w:szCs w:val="20"/>
              </w:rPr>
              <w:t>,</w:t>
            </w:r>
          </w:p>
          <w:p w:rsidR="00A72CE1" w:rsidRPr="00944D2D" w:rsidRDefault="00A72CE1" w:rsidP="00AF2BBB">
            <w:pPr>
              <w:rPr>
                <w:rFonts w:ascii="Arial Narrow" w:hAnsi="Arial Narrow"/>
                <w:sz w:val="20"/>
                <w:szCs w:val="20"/>
              </w:rPr>
            </w:pPr>
            <w:r w:rsidRPr="00944D2D">
              <w:rPr>
                <w:rFonts w:ascii="Arial Narrow" w:hAnsi="Arial Narrow"/>
                <w:sz w:val="20"/>
                <w:szCs w:val="20"/>
              </w:rPr>
              <w:t>Química Analítica</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65"/>
        </w:trPr>
        <w:tc>
          <w:tcPr>
            <w:tcW w:w="1047" w:type="dxa"/>
            <w:tcBorders>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PQ3014</w:t>
            </w:r>
          </w:p>
        </w:tc>
        <w:tc>
          <w:tcPr>
            <w:tcW w:w="3064" w:type="dxa"/>
            <w:tcBorders>
              <w:right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Limnología</w:t>
            </w:r>
          </w:p>
        </w:tc>
        <w:tc>
          <w:tcPr>
            <w:tcW w:w="567" w:type="dxa"/>
            <w:tcBorders>
              <w:left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CC1017</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PQ2010</w:t>
            </w:r>
          </w:p>
        </w:tc>
        <w:tc>
          <w:tcPr>
            <w:tcW w:w="2410" w:type="dxa"/>
            <w:tcBorders>
              <w:right w:val="single" w:sz="12" w:space="0" w:color="auto"/>
            </w:tcBorders>
          </w:tcPr>
          <w:p w:rsidR="00A72CE1" w:rsidRPr="00944D2D" w:rsidRDefault="00A72CE1" w:rsidP="00696847">
            <w:pPr>
              <w:rPr>
                <w:rFonts w:ascii="Arial Narrow" w:hAnsi="Arial Narrow"/>
                <w:sz w:val="20"/>
                <w:szCs w:val="20"/>
              </w:rPr>
            </w:pPr>
            <w:r w:rsidRPr="00944D2D">
              <w:rPr>
                <w:rFonts w:ascii="Arial Narrow" w:hAnsi="Arial Narrow"/>
                <w:sz w:val="20"/>
                <w:szCs w:val="20"/>
              </w:rPr>
              <w:t>Química Analítica</w:t>
            </w:r>
            <w:r w:rsidR="00AF2BBB">
              <w:rPr>
                <w:rFonts w:ascii="Arial Narrow" w:hAnsi="Arial Narrow"/>
                <w:sz w:val="20"/>
                <w:szCs w:val="20"/>
              </w:rPr>
              <w:t>,</w:t>
            </w:r>
          </w:p>
          <w:p w:rsidR="00A72CE1" w:rsidRPr="00944D2D" w:rsidRDefault="00A72CE1" w:rsidP="00696847">
            <w:pPr>
              <w:rPr>
                <w:rFonts w:ascii="Arial Narrow" w:hAnsi="Arial Narrow" w:cs="Arial"/>
                <w:sz w:val="20"/>
                <w:szCs w:val="20"/>
              </w:rPr>
            </w:pPr>
            <w:r w:rsidRPr="00944D2D">
              <w:rPr>
                <w:rFonts w:ascii="Arial Narrow" w:hAnsi="Arial Narrow"/>
                <w:sz w:val="20"/>
                <w:szCs w:val="20"/>
              </w:rPr>
              <w:t>Recursos Hidrobiológicos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65"/>
        </w:trPr>
        <w:tc>
          <w:tcPr>
            <w:tcW w:w="1047" w:type="dxa"/>
            <w:tcBorders>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PQ3023</w:t>
            </w:r>
          </w:p>
        </w:tc>
        <w:tc>
          <w:tcPr>
            <w:tcW w:w="3064" w:type="dxa"/>
            <w:tcBorders>
              <w:right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Oceanografía General</w:t>
            </w:r>
          </w:p>
        </w:tc>
        <w:tc>
          <w:tcPr>
            <w:tcW w:w="567" w:type="dxa"/>
            <w:tcBorders>
              <w:left w:val="single" w:sz="4" w:space="0" w:color="auto"/>
            </w:tcBorders>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2</w:t>
            </w:r>
          </w:p>
        </w:tc>
        <w:tc>
          <w:tcPr>
            <w:tcW w:w="567" w:type="dxa"/>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2</w:t>
            </w:r>
          </w:p>
        </w:tc>
        <w:tc>
          <w:tcPr>
            <w:tcW w:w="567" w:type="dxa"/>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3</w:t>
            </w:r>
          </w:p>
        </w:tc>
        <w:tc>
          <w:tcPr>
            <w:tcW w:w="992" w:type="dxa"/>
            <w:tcBorders>
              <w:right w:val="single" w:sz="12" w:space="0" w:color="auto"/>
            </w:tcBorders>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CC2017</w:t>
            </w:r>
          </w:p>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PQ2010</w:t>
            </w:r>
          </w:p>
        </w:tc>
        <w:tc>
          <w:tcPr>
            <w:tcW w:w="2410" w:type="dxa"/>
            <w:tcBorders>
              <w:right w:val="single" w:sz="12" w:space="0" w:color="auto"/>
            </w:tcBorders>
          </w:tcPr>
          <w:p w:rsidR="00A72CE1" w:rsidRPr="00944D2D" w:rsidRDefault="00A72CE1" w:rsidP="00696847">
            <w:pPr>
              <w:rPr>
                <w:rFonts w:ascii="Arial Narrow" w:hAnsi="Arial Narrow"/>
                <w:sz w:val="20"/>
                <w:szCs w:val="20"/>
              </w:rPr>
            </w:pPr>
            <w:r w:rsidRPr="00944D2D">
              <w:rPr>
                <w:rFonts w:ascii="Arial Narrow" w:hAnsi="Arial Narrow"/>
                <w:sz w:val="20"/>
                <w:szCs w:val="20"/>
              </w:rPr>
              <w:t>Física Aplicada</w:t>
            </w:r>
            <w:r w:rsidR="00AF2BBB">
              <w:rPr>
                <w:rFonts w:ascii="Arial Narrow" w:hAnsi="Arial Narrow"/>
                <w:sz w:val="20"/>
                <w:szCs w:val="20"/>
              </w:rPr>
              <w:t>,</w:t>
            </w:r>
            <w:r w:rsidRPr="00944D2D">
              <w:rPr>
                <w:rFonts w:ascii="Arial Narrow" w:hAnsi="Arial Narrow"/>
                <w:sz w:val="20"/>
                <w:szCs w:val="20"/>
              </w:rPr>
              <w:t xml:space="preserve"> </w:t>
            </w:r>
          </w:p>
          <w:p w:rsidR="00A72CE1" w:rsidRPr="00944D2D" w:rsidRDefault="00A72CE1" w:rsidP="00696847">
            <w:pPr>
              <w:rPr>
                <w:rFonts w:ascii="Arial Narrow" w:hAnsi="Arial Narrow" w:cs="Arial"/>
                <w:sz w:val="20"/>
                <w:szCs w:val="20"/>
              </w:rPr>
            </w:pPr>
            <w:r w:rsidRPr="00944D2D">
              <w:rPr>
                <w:rFonts w:ascii="Arial Narrow" w:hAnsi="Arial Narrow"/>
                <w:sz w:val="20"/>
                <w:szCs w:val="20"/>
              </w:rPr>
              <w:t>Recursos Hidrobiológicos.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65"/>
        </w:trPr>
        <w:tc>
          <w:tcPr>
            <w:tcW w:w="1047" w:type="dxa"/>
            <w:tcBorders>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PQ2016</w:t>
            </w:r>
          </w:p>
        </w:tc>
        <w:tc>
          <w:tcPr>
            <w:tcW w:w="3064" w:type="dxa"/>
            <w:tcBorders>
              <w:right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Fundamentos de Termodinámica</w:t>
            </w:r>
          </w:p>
        </w:tc>
        <w:tc>
          <w:tcPr>
            <w:tcW w:w="567" w:type="dxa"/>
            <w:tcBorders>
              <w:left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4</w:t>
            </w:r>
          </w:p>
        </w:tc>
        <w:tc>
          <w:tcPr>
            <w:tcW w:w="992" w:type="dxa"/>
            <w:tcBorders>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CC2017</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CC2051</w:t>
            </w:r>
          </w:p>
        </w:tc>
        <w:tc>
          <w:tcPr>
            <w:tcW w:w="2410" w:type="dxa"/>
            <w:tcBorders>
              <w:right w:val="single" w:sz="12" w:space="0" w:color="auto"/>
            </w:tcBorders>
          </w:tcPr>
          <w:p w:rsidR="00A72CE1" w:rsidRPr="00944D2D" w:rsidRDefault="00A72CE1" w:rsidP="00696847">
            <w:pPr>
              <w:rPr>
                <w:rFonts w:ascii="Arial Narrow" w:hAnsi="Arial Narrow"/>
                <w:sz w:val="20"/>
                <w:szCs w:val="20"/>
              </w:rPr>
            </w:pPr>
            <w:r w:rsidRPr="00944D2D">
              <w:rPr>
                <w:rFonts w:ascii="Arial Narrow" w:hAnsi="Arial Narrow"/>
                <w:sz w:val="20"/>
                <w:szCs w:val="20"/>
              </w:rPr>
              <w:t>Física Aplicada</w:t>
            </w:r>
            <w:r w:rsidR="00AF2BBB">
              <w:rPr>
                <w:rFonts w:ascii="Arial Narrow" w:hAnsi="Arial Narrow"/>
                <w:sz w:val="20"/>
                <w:szCs w:val="20"/>
              </w:rPr>
              <w:t>,</w:t>
            </w:r>
            <w:r w:rsidRPr="00944D2D">
              <w:rPr>
                <w:rFonts w:ascii="Arial Narrow" w:hAnsi="Arial Narrow"/>
                <w:sz w:val="20"/>
                <w:szCs w:val="20"/>
              </w:rPr>
              <w:t xml:space="preserve"> </w:t>
            </w:r>
          </w:p>
          <w:p w:rsidR="00A72CE1" w:rsidRPr="00944D2D" w:rsidRDefault="00A72CE1" w:rsidP="00696847">
            <w:pPr>
              <w:rPr>
                <w:rFonts w:ascii="Arial Narrow" w:hAnsi="Arial Narrow"/>
                <w:sz w:val="20"/>
                <w:szCs w:val="20"/>
              </w:rPr>
            </w:pPr>
            <w:r w:rsidRPr="00944D2D">
              <w:rPr>
                <w:rFonts w:ascii="Arial Narrow" w:hAnsi="Arial Narrow"/>
                <w:sz w:val="20"/>
                <w:szCs w:val="20"/>
              </w:rPr>
              <w:t>Cálculo Integral</w:t>
            </w: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3"/>
        </w:trPr>
        <w:tc>
          <w:tcPr>
            <w:tcW w:w="4111" w:type="dxa"/>
            <w:gridSpan w:val="2"/>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POR SEMESTRE</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r w:rsidRPr="00944D2D">
              <w:rPr>
                <w:rFonts w:ascii="Arial Narrow" w:hAnsi="Arial Narrow" w:cs="Arial"/>
                <w:b/>
                <w:color w:val="000000"/>
                <w:sz w:val="20"/>
                <w:szCs w:val="20"/>
              </w:rPr>
              <w:t>21</w:t>
            </w:r>
          </w:p>
        </w:tc>
        <w:tc>
          <w:tcPr>
            <w:tcW w:w="992"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2410" w:type="dxa"/>
            <w:tcBorders>
              <w:top w:val="single" w:sz="4" w:space="0" w:color="auto"/>
              <w:left w:val="single" w:sz="4" w:space="0" w:color="auto"/>
              <w:bottom w:val="single" w:sz="4" w:space="0" w:color="auto"/>
              <w:right w:val="single" w:sz="12" w:space="0" w:color="auto"/>
            </w:tcBorders>
          </w:tcPr>
          <w:p w:rsidR="00A72CE1" w:rsidRPr="00944D2D" w:rsidRDefault="00A72CE1" w:rsidP="00696847">
            <w:pPr>
              <w:rPr>
                <w:rFonts w:ascii="Arial Narrow" w:hAnsi="Arial Narrow" w:cs="Arial"/>
                <w:color w:val="000000"/>
                <w:sz w:val="20"/>
                <w:szCs w:val="20"/>
              </w:rPr>
            </w:pP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8"/>
        </w:trPr>
        <w:tc>
          <w:tcPr>
            <w:tcW w:w="4111" w:type="dxa"/>
            <w:gridSpan w:val="2"/>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ACUMULADOS</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r w:rsidRPr="00944D2D">
              <w:rPr>
                <w:rFonts w:ascii="Arial Narrow" w:hAnsi="Arial Narrow" w:cs="Arial"/>
                <w:b/>
                <w:color w:val="000000"/>
                <w:sz w:val="20"/>
                <w:szCs w:val="20"/>
              </w:rPr>
              <w:t>100</w:t>
            </w:r>
          </w:p>
        </w:tc>
        <w:tc>
          <w:tcPr>
            <w:tcW w:w="992"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2410" w:type="dxa"/>
            <w:tcBorders>
              <w:top w:val="single" w:sz="4" w:space="0" w:color="auto"/>
              <w:left w:val="single" w:sz="4" w:space="0" w:color="auto"/>
              <w:bottom w:val="single" w:sz="4" w:space="0" w:color="auto"/>
              <w:right w:val="single" w:sz="12" w:space="0" w:color="auto"/>
            </w:tcBorders>
          </w:tcPr>
          <w:p w:rsidR="00A72CE1" w:rsidRPr="00944D2D" w:rsidRDefault="00A72CE1" w:rsidP="00696847">
            <w:pPr>
              <w:rPr>
                <w:rFonts w:ascii="Arial Narrow" w:hAnsi="Arial Narrow" w:cs="Arial"/>
                <w:color w:val="000000"/>
                <w:sz w:val="20"/>
                <w:szCs w:val="20"/>
              </w:rPr>
            </w:pPr>
          </w:p>
        </w:tc>
      </w:tr>
    </w:tbl>
    <w:p w:rsidR="00A72CE1" w:rsidRPr="00944D2D" w:rsidRDefault="00A72CE1" w:rsidP="00A72CE1">
      <w:pPr>
        <w:spacing w:line="360" w:lineRule="auto"/>
        <w:jc w:val="both"/>
        <w:rPr>
          <w:rFonts w:ascii="Arial Narrow" w:eastAsia="Arial Unicode MS" w:hAnsi="Arial Narrow" w:cs="Arial"/>
          <w:sz w:val="20"/>
          <w:szCs w:val="20"/>
        </w:rPr>
      </w:pPr>
    </w:p>
    <w:tbl>
      <w:tblPr>
        <w:tblW w:w="9110" w:type="dxa"/>
        <w:tblInd w:w="299" w:type="dxa"/>
        <w:tblLayout w:type="fixed"/>
        <w:tblCellMar>
          <w:left w:w="0" w:type="dxa"/>
          <w:right w:w="0" w:type="dxa"/>
        </w:tblCellMar>
        <w:tblLook w:val="0000" w:firstRow="0" w:lastRow="0" w:firstColumn="0" w:lastColumn="0" w:noHBand="0" w:noVBand="0"/>
      </w:tblPr>
      <w:tblGrid>
        <w:gridCol w:w="992"/>
        <w:gridCol w:w="3119"/>
        <w:gridCol w:w="567"/>
        <w:gridCol w:w="567"/>
        <w:gridCol w:w="527"/>
        <w:gridCol w:w="1032"/>
        <w:gridCol w:w="2306"/>
      </w:tblGrid>
      <w:tr w:rsidR="00A72CE1" w:rsidRPr="00944D2D" w:rsidTr="00696847">
        <w:trPr>
          <w:trHeight w:val="397"/>
        </w:trPr>
        <w:tc>
          <w:tcPr>
            <w:tcW w:w="9110" w:type="dxa"/>
            <w:gridSpan w:val="7"/>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9966FF">
            <w:pPr>
              <w:jc w:val="center"/>
              <w:rPr>
                <w:rFonts w:ascii="Arial Narrow" w:hAnsi="Arial Narrow"/>
                <w:b/>
                <w:sz w:val="26"/>
                <w:szCs w:val="26"/>
              </w:rPr>
            </w:pPr>
            <w:r w:rsidRPr="00944D2D">
              <w:rPr>
                <w:rFonts w:ascii="Arial Narrow" w:hAnsi="Arial Narrow"/>
                <w:b/>
                <w:sz w:val="26"/>
                <w:szCs w:val="26"/>
              </w:rPr>
              <w:t>SEXTO SEMESTRE</w:t>
            </w:r>
          </w:p>
        </w:tc>
      </w:tr>
      <w:tr w:rsidR="00A72CE1" w:rsidRPr="00944D2D" w:rsidTr="00696847">
        <w:trPr>
          <w:trHeight w:hRule="exact" w:val="397"/>
        </w:trPr>
        <w:tc>
          <w:tcPr>
            <w:tcW w:w="992" w:type="dxa"/>
            <w:vMerge w:val="restart"/>
            <w:tcBorders>
              <w:top w:val="single" w:sz="4" w:space="0" w:color="auto"/>
              <w:left w:val="single" w:sz="12"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11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CURSOS</w:t>
            </w:r>
          </w:p>
        </w:tc>
        <w:tc>
          <w:tcPr>
            <w:tcW w:w="11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276" w:lineRule="auto"/>
              <w:jc w:val="center"/>
              <w:rPr>
                <w:rFonts w:ascii="Arial Narrow" w:hAnsi="Arial Narrow" w:cs="Arial"/>
                <w:b/>
              </w:rPr>
            </w:pPr>
            <w:r w:rsidRPr="00944D2D">
              <w:rPr>
                <w:rFonts w:ascii="Arial Narrow" w:hAnsi="Arial Narrow" w:cs="Arial"/>
                <w:b/>
                <w:sz w:val="14"/>
                <w:szCs w:val="14"/>
              </w:rPr>
              <w:t>HORAS SEMANALES</w:t>
            </w:r>
          </w:p>
        </w:tc>
        <w:tc>
          <w:tcPr>
            <w:tcW w:w="5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338" w:type="dxa"/>
            <w:gridSpan w:val="2"/>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REQUISITO (S)</w:t>
            </w:r>
          </w:p>
        </w:tc>
      </w:tr>
      <w:tr w:rsidR="00A72CE1" w:rsidRPr="00944D2D" w:rsidTr="00696847">
        <w:trPr>
          <w:trHeight w:hRule="exact" w:val="340"/>
        </w:trPr>
        <w:tc>
          <w:tcPr>
            <w:tcW w:w="992"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119" w:type="dxa"/>
            <w:vMerge/>
            <w:tcBorders>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T</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P</w:t>
            </w:r>
          </w:p>
        </w:tc>
        <w:tc>
          <w:tcPr>
            <w:tcW w:w="5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w:t>
            </w:r>
          </w:p>
        </w:tc>
        <w:tc>
          <w:tcPr>
            <w:tcW w:w="103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CÓDIGO</w:t>
            </w:r>
          </w:p>
        </w:tc>
        <w:tc>
          <w:tcPr>
            <w:tcW w:w="2306" w:type="dxa"/>
            <w:tcBorders>
              <w:top w:val="single" w:sz="4" w:space="0" w:color="auto"/>
              <w:left w:val="nil"/>
              <w:bottom w:val="single" w:sz="4" w:space="0" w:color="auto"/>
              <w:right w:val="single" w:sz="12" w:space="0" w:color="auto"/>
            </w:tcBorders>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 (S)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43"/>
        </w:trPr>
        <w:tc>
          <w:tcPr>
            <w:tcW w:w="992" w:type="dxa"/>
            <w:tcBorders>
              <w:left w:val="single" w:sz="12" w:space="0" w:color="auto"/>
              <w:bottom w:val="single" w:sz="4"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PQ3025</w:t>
            </w:r>
          </w:p>
        </w:tc>
        <w:tc>
          <w:tcPr>
            <w:tcW w:w="3119" w:type="dxa"/>
            <w:tcBorders>
              <w:bottom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Operaciones Unitarias Pesqueras II</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2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1032" w:type="dxa"/>
            <w:tcBorders>
              <w:bottom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PQ3040</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PQ2016</w:t>
            </w:r>
          </w:p>
        </w:tc>
        <w:tc>
          <w:tcPr>
            <w:tcW w:w="2306" w:type="dxa"/>
            <w:tcBorders>
              <w:bottom w:val="single" w:sz="4" w:space="0" w:color="auto"/>
              <w:right w:val="single" w:sz="12" w:space="0" w:color="auto"/>
            </w:tcBorders>
          </w:tcPr>
          <w:p w:rsidR="00A72CE1" w:rsidRPr="00944D2D" w:rsidRDefault="004453F3" w:rsidP="00696847">
            <w:pPr>
              <w:rPr>
                <w:rFonts w:ascii="Arial Narrow" w:hAnsi="Arial Narrow"/>
                <w:sz w:val="20"/>
                <w:szCs w:val="20"/>
              </w:rPr>
            </w:pPr>
            <w:r>
              <w:rPr>
                <w:rFonts w:ascii="Arial Narrow" w:hAnsi="Arial Narrow"/>
                <w:sz w:val="20"/>
                <w:szCs w:val="20"/>
              </w:rPr>
              <w:t>Elementos de Maquinarias Pesqueras</w:t>
            </w:r>
            <w:r w:rsidR="00AF2BBB">
              <w:rPr>
                <w:rFonts w:ascii="Arial Narrow" w:hAnsi="Arial Narrow"/>
                <w:sz w:val="20"/>
                <w:szCs w:val="20"/>
              </w:rPr>
              <w:t>,</w:t>
            </w:r>
            <w:r w:rsidR="00A72CE1" w:rsidRPr="00944D2D">
              <w:rPr>
                <w:rFonts w:ascii="Arial Narrow" w:hAnsi="Arial Narrow"/>
                <w:sz w:val="20"/>
                <w:szCs w:val="20"/>
              </w:rPr>
              <w:t xml:space="preserve"> </w:t>
            </w:r>
          </w:p>
          <w:p w:rsidR="00A72CE1" w:rsidRPr="00944D2D" w:rsidRDefault="00A72CE1" w:rsidP="00AF2BBB">
            <w:pPr>
              <w:rPr>
                <w:rFonts w:ascii="Arial Narrow" w:hAnsi="Arial Narrow"/>
                <w:sz w:val="20"/>
                <w:szCs w:val="20"/>
              </w:rPr>
            </w:pPr>
            <w:r w:rsidRPr="00944D2D">
              <w:rPr>
                <w:rFonts w:ascii="Arial Narrow" w:hAnsi="Arial Narrow"/>
                <w:sz w:val="20"/>
                <w:szCs w:val="20"/>
              </w:rPr>
              <w:t>Fundamen</w:t>
            </w:r>
            <w:r w:rsidR="00AF2BBB">
              <w:rPr>
                <w:rFonts w:ascii="Arial Narrow" w:hAnsi="Arial Narrow"/>
                <w:sz w:val="20"/>
                <w:szCs w:val="20"/>
              </w:rPr>
              <w:t>tos</w:t>
            </w:r>
            <w:r w:rsidRPr="00944D2D">
              <w:rPr>
                <w:rFonts w:ascii="Arial Narrow" w:hAnsi="Arial Narrow"/>
                <w:sz w:val="20"/>
                <w:szCs w:val="20"/>
              </w:rPr>
              <w:t xml:space="preserve"> de Termodiná</w:t>
            </w:r>
            <w:r w:rsidR="00AF2BBB">
              <w:rPr>
                <w:rFonts w:ascii="Arial Narrow" w:hAnsi="Arial Narrow"/>
                <w:sz w:val="20"/>
                <w:szCs w:val="20"/>
              </w:rPr>
              <w:t>mica</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65"/>
        </w:trPr>
        <w:tc>
          <w:tcPr>
            <w:tcW w:w="992" w:type="dxa"/>
            <w:tcBorders>
              <w:left w:val="single" w:sz="12" w:space="0" w:color="auto"/>
              <w:bottom w:val="single" w:sz="4" w:space="0" w:color="auto"/>
            </w:tcBorders>
            <w:vAlign w:val="center"/>
          </w:tcPr>
          <w:p w:rsidR="00A72CE1" w:rsidRPr="00944D2D" w:rsidRDefault="00A72CE1" w:rsidP="00696847">
            <w:pPr>
              <w:jc w:val="center"/>
              <w:rPr>
                <w:rFonts w:ascii="Arial Narrow" w:hAnsi="Arial Narrow" w:cs="Arial"/>
                <w:sz w:val="20"/>
                <w:szCs w:val="20"/>
              </w:rPr>
            </w:pPr>
          </w:p>
        </w:tc>
        <w:tc>
          <w:tcPr>
            <w:tcW w:w="3119" w:type="dxa"/>
            <w:tcBorders>
              <w:bottom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Redacción y Argumentación</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0</w:t>
            </w:r>
          </w:p>
        </w:tc>
        <w:tc>
          <w:tcPr>
            <w:tcW w:w="527" w:type="dxa"/>
            <w:tcBorders>
              <w:bottom w:val="single" w:sz="4" w:space="0" w:color="auto"/>
            </w:tcBorders>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2</w:t>
            </w:r>
          </w:p>
        </w:tc>
        <w:tc>
          <w:tcPr>
            <w:tcW w:w="1032" w:type="dxa"/>
            <w:tcBorders>
              <w:bottom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p>
        </w:tc>
        <w:tc>
          <w:tcPr>
            <w:tcW w:w="2306" w:type="dxa"/>
            <w:tcBorders>
              <w:bottom w:val="single" w:sz="4" w:space="0" w:color="auto"/>
              <w:right w:val="single" w:sz="12" w:space="0" w:color="auto"/>
            </w:tcBorders>
          </w:tcPr>
          <w:p w:rsidR="00A72CE1" w:rsidRPr="00944D2D" w:rsidRDefault="00A72CE1" w:rsidP="00696847">
            <w:pPr>
              <w:rPr>
                <w:rFonts w:ascii="Arial Narrow" w:hAnsi="Arial Narrow"/>
                <w:sz w:val="20"/>
                <w:szCs w:val="20"/>
              </w:rPr>
            </w:pPr>
            <w:r w:rsidRPr="009243E0">
              <w:rPr>
                <w:rFonts w:ascii="Arial Narrow" w:hAnsi="Arial Narrow"/>
                <w:sz w:val="20"/>
                <w:szCs w:val="20"/>
              </w:rPr>
              <w:t>Lengua</w:t>
            </w:r>
            <w:r>
              <w:rPr>
                <w:rFonts w:ascii="Arial Narrow" w:hAnsi="Arial Narrow"/>
                <w:sz w:val="20"/>
                <w:szCs w:val="20"/>
              </w:rPr>
              <w:t>je y Comunicación</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8"/>
        </w:trPr>
        <w:tc>
          <w:tcPr>
            <w:tcW w:w="992" w:type="dxa"/>
            <w:tcBorders>
              <w:left w:val="single" w:sz="12" w:space="0" w:color="auto"/>
              <w:bottom w:val="single" w:sz="4" w:space="0" w:color="auto"/>
            </w:tcBorders>
            <w:vAlign w:val="center"/>
          </w:tcPr>
          <w:p w:rsidR="00A72CE1" w:rsidRPr="00733F45" w:rsidRDefault="00733F45" w:rsidP="00733F45">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PQ3041</w:t>
            </w:r>
          </w:p>
        </w:tc>
        <w:tc>
          <w:tcPr>
            <w:tcW w:w="3119" w:type="dxa"/>
            <w:tcBorders>
              <w:bottom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Construcciones Pesqueras</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2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1032" w:type="dxa"/>
            <w:tcBorders>
              <w:bottom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IA2006</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PQ3047</w:t>
            </w:r>
          </w:p>
        </w:tc>
        <w:tc>
          <w:tcPr>
            <w:tcW w:w="2306" w:type="dxa"/>
            <w:tcBorders>
              <w:bottom w:val="single" w:sz="4" w:space="0" w:color="auto"/>
              <w:right w:val="single" w:sz="12" w:space="0" w:color="auto"/>
            </w:tcBorders>
          </w:tcPr>
          <w:p w:rsidR="00A72CE1" w:rsidRPr="00944D2D" w:rsidRDefault="00AF2BBB" w:rsidP="00696847">
            <w:pPr>
              <w:rPr>
                <w:rFonts w:ascii="Arial Narrow" w:hAnsi="Arial Narrow"/>
                <w:sz w:val="20"/>
                <w:szCs w:val="20"/>
              </w:rPr>
            </w:pPr>
            <w:r>
              <w:rPr>
                <w:rFonts w:ascii="Arial Narrow" w:hAnsi="Arial Narrow"/>
                <w:sz w:val="20"/>
                <w:szCs w:val="20"/>
              </w:rPr>
              <w:t>Topografía I,</w:t>
            </w:r>
            <w:r w:rsidR="00A72CE1" w:rsidRPr="00944D2D">
              <w:rPr>
                <w:rFonts w:ascii="Arial Narrow" w:hAnsi="Arial Narrow"/>
                <w:sz w:val="20"/>
                <w:szCs w:val="20"/>
              </w:rPr>
              <w:t xml:space="preserve"> </w:t>
            </w:r>
          </w:p>
          <w:p w:rsidR="00A72CE1" w:rsidRPr="00944D2D" w:rsidRDefault="004453F3" w:rsidP="00696847">
            <w:pPr>
              <w:rPr>
                <w:rFonts w:ascii="Arial Narrow" w:hAnsi="Arial Narrow"/>
                <w:sz w:val="20"/>
                <w:szCs w:val="20"/>
              </w:rPr>
            </w:pPr>
            <w:r>
              <w:rPr>
                <w:rFonts w:ascii="Arial Narrow" w:hAnsi="Arial Narrow"/>
                <w:sz w:val="20"/>
                <w:szCs w:val="20"/>
              </w:rPr>
              <w:t>Operaciones Unitarias Pesqueras</w:t>
            </w:r>
            <w:r w:rsidR="00A72CE1" w:rsidRPr="00944D2D">
              <w:rPr>
                <w:rFonts w:ascii="Arial Narrow" w:hAnsi="Arial Narrow"/>
                <w:sz w:val="20"/>
                <w:szCs w:val="20"/>
              </w:rPr>
              <w:t xml:space="preserve"> I</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69"/>
        </w:trPr>
        <w:tc>
          <w:tcPr>
            <w:tcW w:w="992" w:type="dxa"/>
            <w:tcBorders>
              <w:left w:val="single" w:sz="12" w:space="0" w:color="auto"/>
              <w:bottom w:val="single" w:sz="4"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PQ4000</w:t>
            </w:r>
          </w:p>
        </w:tc>
        <w:tc>
          <w:tcPr>
            <w:tcW w:w="3119" w:type="dxa"/>
            <w:tcBorders>
              <w:bottom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Nutrición y Alimentación de Organismos Acuáticos</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2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1032" w:type="dxa"/>
            <w:tcBorders>
              <w:bottom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CC3070</w:t>
            </w:r>
          </w:p>
        </w:tc>
        <w:tc>
          <w:tcPr>
            <w:tcW w:w="2306" w:type="dxa"/>
            <w:tcBorders>
              <w:bottom w:val="single" w:sz="4" w:space="0" w:color="auto"/>
              <w:right w:val="single" w:sz="12"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Bioquímica Pesquera</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21"/>
        </w:trPr>
        <w:tc>
          <w:tcPr>
            <w:tcW w:w="992" w:type="dxa"/>
            <w:tcBorders>
              <w:left w:val="single" w:sz="12" w:space="0" w:color="auto"/>
              <w:bottom w:val="single" w:sz="4"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lastRenderedPageBreak/>
              <w:t>PQ3001</w:t>
            </w:r>
          </w:p>
        </w:tc>
        <w:tc>
          <w:tcPr>
            <w:tcW w:w="3119" w:type="dxa"/>
            <w:tcBorders>
              <w:bottom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Acuicultura I</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2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1032" w:type="dxa"/>
            <w:tcBorders>
              <w:bottom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PQ3023</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PQ3014</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PQ3000</w:t>
            </w:r>
          </w:p>
        </w:tc>
        <w:tc>
          <w:tcPr>
            <w:tcW w:w="2306" w:type="dxa"/>
            <w:tcBorders>
              <w:bottom w:val="single" w:sz="4" w:space="0" w:color="auto"/>
              <w:right w:val="single" w:sz="12" w:space="0" w:color="auto"/>
            </w:tcBorders>
          </w:tcPr>
          <w:p w:rsidR="00A72CE1" w:rsidRPr="00944D2D" w:rsidRDefault="00A72CE1" w:rsidP="00696847">
            <w:pPr>
              <w:rPr>
                <w:rFonts w:ascii="Arial Narrow" w:hAnsi="Arial Narrow"/>
                <w:sz w:val="20"/>
                <w:szCs w:val="20"/>
              </w:rPr>
            </w:pPr>
            <w:r w:rsidRPr="00944D2D">
              <w:rPr>
                <w:rFonts w:ascii="Arial Narrow" w:hAnsi="Arial Narrow"/>
                <w:sz w:val="20"/>
                <w:szCs w:val="20"/>
              </w:rPr>
              <w:t>Oce</w:t>
            </w:r>
            <w:r w:rsidR="00AF2BBB">
              <w:rPr>
                <w:rFonts w:ascii="Arial Narrow" w:hAnsi="Arial Narrow"/>
                <w:sz w:val="20"/>
                <w:szCs w:val="20"/>
              </w:rPr>
              <w:t>anografía General, Limnología,</w:t>
            </w:r>
          </w:p>
          <w:p w:rsidR="00A72CE1" w:rsidRPr="00944D2D" w:rsidRDefault="00A72CE1" w:rsidP="00AF2BBB">
            <w:pPr>
              <w:rPr>
                <w:rFonts w:ascii="Arial Narrow" w:hAnsi="Arial Narrow"/>
                <w:sz w:val="20"/>
                <w:szCs w:val="20"/>
              </w:rPr>
            </w:pPr>
            <w:r w:rsidRPr="00944D2D">
              <w:rPr>
                <w:rFonts w:ascii="Arial Narrow" w:hAnsi="Arial Narrow"/>
                <w:sz w:val="20"/>
                <w:szCs w:val="20"/>
              </w:rPr>
              <w:t>Repro</w:t>
            </w:r>
            <w:r w:rsidR="00AF2BBB">
              <w:rPr>
                <w:rFonts w:ascii="Arial Narrow" w:hAnsi="Arial Narrow"/>
                <w:sz w:val="20"/>
                <w:szCs w:val="20"/>
              </w:rPr>
              <w:t>ducción</w:t>
            </w:r>
            <w:r w:rsidRPr="00944D2D">
              <w:rPr>
                <w:rFonts w:ascii="Arial Narrow" w:hAnsi="Arial Narrow"/>
                <w:sz w:val="20"/>
                <w:szCs w:val="20"/>
              </w:rPr>
              <w:t xml:space="preserve"> y Genética </w:t>
            </w:r>
            <w:r w:rsidR="00AF2BBB">
              <w:rPr>
                <w:rFonts w:ascii="Arial Narrow" w:hAnsi="Arial Narrow"/>
                <w:sz w:val="20"/>
                <w:szCs w:val="20"/>
              </w:rPr>
              <w:t xml:space="preserve">de </w:t>
            </w:r>
            <w:r w:rsidRPr="00944D2D">
              <w:rPr>
                <w:rFonts w:ascii="Arial Narrow" w:hAnsi="Arial Narrow"/>
                <w:sz w:val="20"/>
                <w:szCs w:val="20"/>
              </w:rPr>
              <w:t>Org</w:t>
            </w:r>
            <w:r w:rsidR="00AF2BBB">
              <w:rPr>
                <w:rFonts w:ascii="Arial Narrow" w:hAnsi="Arial Narrow"/>
                <w:sz w:val="20"/>
                <w:szCs w:val="20"/>
              </w:rPr>
              <w:t>anismos Acuáticos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69"/>
        </w:trPr>
        <w:tc>
          <w:tcPr>
            <w:tcW w:w="992" w:type="dxa"/>
            <w:tcBorders>
              <w:left w:val="single" w:sz="12" w:space="0" w:color="auto"/>
              <w:bottom w:val="single" w:sz="4"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PQ3045</w:t>
            </w:r>
          </w:p>
        </w:tc>
        <w:tc>
          <w:tcPr>
            <w:tcW w:w="3119" w:type="dxa"/>
            <w:tcBorders>
              <w:bottom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Embarcaciones Pesqueras I</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2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1032" w:type="dxa"/>
            <w:tcBorders>
              <w:bottom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PQ3040</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IA1004</w:t>
            </w:r>
          </w:p>
        </w:tc>
        <w:tc>
          <w:tcPr>
            <w:tcW w:w="2306" w:type="dxa"/>
            <w:tcBorders>
              <w:bottom w:val="single" w:sz="4" w:space="0" w:color="auto"/>
              <w:right w:val="single" w:sz="12" w:space="0" w:color="auto"/>
            </w:tcBorders>
          </w:tcPr>
          <w:p w:rsidR="00AF2BBB" w:rsidRDefault="00C42377" w:rsidP="00696847">
            <w:pPr>
              <w:rPr>
                <w:rFonts w:ascii="Arial Narrow" w:hAnsi="Arial Narrow"/>
                <w:sz w:val="20"/>
                <w:szCs w:val="20"/>
              </w:rPr>
            </w:pPr>
            <w:r>
              <w:rPr>
                <w:rFonts w:ascii="Arial Narrow" w:hAnsi="Arial Narrow"/>
                <w:sz w:val="20"/>
                <w:szCs w:val="20"/>
              </w:rPr>
              <w:t>Elementos de Maquinarias Pesqueras</w:t>
            </w:r>
          </w:p>
          <w:p w:rsidR="00A72CE1" w:rsidRPr="00944D2D" w:rsidRDefault="00A72CE1" w:rsidP="00696847">
            <w:pPr>
              <w:rPr>
                <w:rFonts w:ascii="Arial Narrow" w:hAnsi="Arial Narrow"/>
                <w:sz w:val="20"/>
                <w:szCs w:val="20"/>
              </w:rPr>
            </w:pPr>
            <w:r w:rsidRPr="00944D2D">
              <w:rPr>
                <w:rFonts w:ascii="Arial Narrow" w:hAnsi="Arial Narrow"/>
                <w:sz w:val="20"/>
                <w:szCs w:val="20"/>
              </w:rPr>
              <w:t>Dibujo en Ingeniería</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69"/>
        </w:trPr>
        <w:tc>
          <w:tcPr>
            <w:tcW w:w="992" w:type="dxa"/>
            <w:tcBorders>
              <w:left w:val="single" w:sz="12" w:space="0" w:color="auto"/>
              <w:bottom w:val="single" w:sz="4" w:space="0" w:color="auto"/>
            </w:tcBorders>
            <w:vAlign w:val="center"/>
          </w:tcPr>
          <w:p w:rsidR="00A72CE1" w:rsidRPr="00944D2D" w:rsidRDefault="00A72CE1" w:rsidP="00696847">
            <w:pPr>
              <w:jc w:val="center"/>
              <w:rPr>
                <w:rFonts w:ascii="Arial Narrow" w:hAnsi="Arial Narrow" w:cs="Arial"/>
                <w:sz w:val="20"/>
                <w:szCs w:val="20"/>
              </w:rPr>
            </w:pPr>
          </w:p>
        </w:tc>
        <w:tc>
          <w:tcPr>
            <w:tcW w:w="3119" w:type="dxa"/>
            <w:tcBorders>
              <w:bottom w:val="single" w:sz="4" w:space="0" w:color="auto"/>
            </w:tcBorders>
            <w:vAlign w:val="center"/>
          </w:tcPr>
          <w:p w:rsidR="00A72CE1" w:rsidRPr="00944D2D" w:rsidRDefault="00A72CE1" w:rsidP="00696847">
            <w:pPr>
              <w:rPr>
                <w:rFonts w:ascii="Arial Narrow" w:hAnsi="Arial Narrow" w:cs="Arial"/>
                <w:sz w:val="20"/>
                <w:szCs w:val="20"/>
              </w:rPr>
            </w:pPr>
            <w:r w:rsidRPr="00944D2D">
              <w:rPr>
                <w:rFonts w:ascii="Arial Narrow" w:hAnsi="Arial Narrow"/>
                <w:sz w:val="20"/>
                <w:szCs w:val="20"/>
              </w:rPr>
              <w:t>Ética y Ciudadanía</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0</w:t>
            </w:r>
          </w:p>
        </w:tc>
        <w:tc>
          <w:tcPr>
            <w:tcW w:w="527" w:type="dxa"/>
            <w:tcBorders>
              <w:bottom w:val="single" w:sz="4" w:space="0" w:color="auto"/>
            </w:tcBorders>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2</w:t>
            </w:r>
          </w:p>
        </w:tc>
        <w:tc>
          <w:tcPr>
            <w:tcW w:w="1032" w:type="dxa"/>
            <w:tcBorders>
              <w:bottom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p>
        </w:tc>
        <w:tc>
          <w:tcPr>
            <w:tcW w:w="2306" w:type="dxa"/>
            <w:tcBorders>
              <w:bottom w:val="single" w:sz="4" w:space="0" w:color="auto"/>
              <w:right w:val="single" w:sz="12" w:space="0" w:color="auto"/>
            </w:tcBorders>
          </w:tcPr>
          <w:p w:rsidR="00A72CE1" w:rsidRPr="00944D2D" w:rsidRDefault="00A72CE1" w:rsidP="00696847">
            <w:pPr>
              <w:rPr>
                <w:rFonts w:ascii="Arial Narrow" w:hAnsi="Arial Narrow" w:cs="Arial"/>
                <w:sz w:val="20"/>
                <w:szCs w:val="20"/>
              </w:rPr>
            </w:pPr>
            <w:r>
              <w:rPr>
                <w:rFonts w:ascii="Arial Narrow" w:hAnsi="Arial Narrow"/>
                <w:sz w:val="20"/>
                <w:szCs w:val="20"/>
              </w:rPr>
              <w:t>100 créditos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69"/>
        </w:trPr>
        <w:tc>
          <w:tcPr>
            <w:tcW w:w="992" w:type="dxa"/>
            <w:tcBorders>
              <w:left w:val="single" w:sz="12" w:space="0" w:color="auto"/>
              <w:bottom w:val="single" w:sz="4" w:space="0" w:color="auto"/>
            </w:tcBorders>
            <w:vAlign w:val="center"/>
          </w:tcPr>
          <w:p w:rsidR="00A72CE1" w:rsidRPr="00944D2D" w:rsidRDefault="00A72CE1" w:rsidP="00696847">
            <w:pPr>
              <w:rPr>
                <w:rFonts w:ascii="Arial Narrow" w:hAnsi="Arial Narrow" w:cs="Arial"/>
                <w:sz w:val="20"/>
                <w:szCs w:val="20"/>
              </w:rPr>
            </w:pPr>
          </w:p>
        </w:tc>
        <w:tc>
          <w:tcPr>
            <w:tcW w:w="3119" w:type="dxa"/>
            <w:tcBorders>
              <w:bottom w:val="single" w:sz="4" w:space="0" w:color="auto"/>
            </w:tcBorders>
            <w:vAlign w:val="center"/>
          </w:tcPr>
          <w:p w:rsidR="00A72CE1" w:rsidRPr="00944D2D" w:rsidRDefault="00A72CE1" w:rsidP="00696847">
            <w:pPr>
              <w:jc w:val="both"/>
              <w:rPr>
                <w:rFonts w:ascii="Arial Narrow" w:hAnsi="Arial Narrow"/>
                <w:sz w:val="20"/>
                <w:szCs w:val="20"/>
              </w:rPr>
            </w:pPr>
            <w:r w:rsidRPr="00944D2D">
              <w:rPr>
                <w:rFonts w:ascii="Arial Narrow" w:hAnsi="Arial Narrow"/>
                <w:sz w:val="20"/>
                <w:szCs w:val="20"/>
              </w:rPr>
              <w:t>Idioma extranjero o nativo</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0</w:t>
            </w:r>
          </w:p>
        </w:tc>
        <w:tc>
          <w:tcPr>
            <w:tcW w:w="56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0</w:t>
            </w:r>
          </w:p>
        </w:tc>
        <w:tc>
          <w:tcPr>
            <w:tcW w:w="527" w:type="dxa"/>
            <w:tcBorders>
              <w:bottom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0</w:t>
            </w:r>
          </w:p>
        </w:tc>
        <w:tc>
          <w:tcPr>
            <w:tcW w:w="1032" w:type="dxa"/>
            <w:tcBorders>
              <w:bottom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p>
        </w:tc>
        <w:tc>
          <w:tcPr>
            <w:tcW w:w="2306" w:type="dxa"/>
            <w:tcBorders>
              <w:bottom w:val="single" w:sz="4" w:space="0" w:color="auto"/>
              <w:right w:val="single" w:sz="12" w:space="0" w:color="auto"/>
            </w:tcBorders>
          </w:tcPr>
          <w:p w:rsidR="00A72CE1" w:rsidRPr="00944D2D" w:rsidRDefault="00A72CE1" w:rsidP="00696847">
            <w:pPr>
              <w:jc w:val="both"/>
              <w:rPr>
                <w:rFonts w:ascii="Arial Narrow" w:hAnsi="Arial Narrow" w:cs="Arial"/>
                <w:sz w:val="20"/>
                <w:szCs w:val="20"/>
              </w:rPr>
            </w:pPr>
            <w:r w:rsidRPr="00944D2D">
              <w:rPr>
                <w:rFonts w:ascii="Arial Narrow" w:hAnsi="Arial Narrow" w:cs="Arial"/>
                <w:sz w:val="20"/>
                <w:szCs w:val="20"/>
              </w:rPr>
              <w:t>Ninguno</w:t>
            </w: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37"/>
        </w:trPr>
        <w:tc>
          <w:tcPr>
            <w:tcW w:w="4111" w:type="dxa"/>
            <w:gridSpan w:val="2"/>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POR SEMESTRE</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r>
              <w:rPr>
                <w:rFonts w:ascii="Arial Narrow" w:hAnsi="Arial Narrow" w:cs="Arial"/>
                <w:b/>
                <w:color w:val="000000"/>
                <w:sz w:val="20"/>
                <w:szCs w:val="20"/>
                <w:lang w:eastAsia="es-PE"/>
              </w:rPr>
              <w:t>19</w:t>
            </w:r>
          </w:p>
        </w:tc>
        <w:tc>
          <w:tcPr>
            <w:tcW w:w="1032"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tabs>
                <w:tab w:val="num" w:pos="113"/>
              </w:tabs>
              <w:ind w:left="113" w:hanging="113"/>
              <w:jc w:val="center"/>
              <w:rPr>
                <w:rFonts w:ascii="Arial Narrow" w:hAnsi="Arial Narrow" w:cs="Arial"/>
                <w:b/>
                <w:color w:val="000000"/>
                <w:sz w:val="20"/>
                <w:szCs w:val="20"/>
                <w:lang w:eastAsia="es-PE"/>
              </w:rPr>
            </w:pPr>
          </w:p>
        </w:tc>
        <w:tc>
          <w:tcPr>
            <w:tcW w:w="2306" w:type="dxa"/>
            <w:tcBorders>
              <w:top w:val="single" w:sz="4" w:space="0" w:color="auto"/>
              <w:left w:val="single" w:sz="4" w:space="0" w:color="auto"/>
              <w:bottom w:val="single" w:sz="4" w:space="0" w:color="auto"/>
              <w:right w:val="single" w:sz="12" w:space="0" w:color="auto"/>
            </w:tcBorders>
          </w:tcPr>
          <w:p w:rsidR="00A72CE1" w:rsidRPr="00944D2D" w:rsidRDefault="00A72CE1" w:rsidP="00696847">
            <w:pPr>
              <w:tabs>
                <w:tab w:val="num" w:pos="0"/>
              </w:tabs>
              <w:ind w:left="40" w:hanging="40"/>
              <w:rPr>
                <w:rFonts w:ascii="Arial Narrow" w:hAnsi="Arial Narrow" w:cs="Arial"/>
                <w:color w:val="000000"/>
                <w:sz w:val="20"/>
                <w:szCs w:val="20"/>
                <w:lang w:eastAsia="es-PE"/>
              </w:rPr>
            </w:pP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41"/>
        </w:trPr>
        <w:tc>
          <w:tcPr>
            <w:tcW w:w="4111" w:type="dxa"/>
            <w:gridSpan w:val="2"/>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ACUMULADOS</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r>
              <w:rPr>
                <w:rFonts w:ascii="Arial Narrow" w:hAnsi="Arial Narrow" w:cs="Arial"/>
                <w:b/>
                <w:color w:val="000000"/>
                <w:sz w:val="20"/>
                <w:szCs w:val="20"/>
                <w:lang w:eastAsia="es-PE"/>
              </w:rPr>
              <w:t>119</w:t>
            </w:r>
          </w:p>
        </w:tc>
        <w:tc>
          <w:tcPr>
            <w:tcW w:w="1032"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tabs>
                <w:tab w:val="num" w:pos="113"/>
              </w:tabs>
              <w:ind w:left="113" w:hanging="113"/>
              <w:jc w:val="center"/>
              <w:rPr>
                <w:rFonts w:ascii="Arial Narrow" w:hAnsi="Arial Narrow" w:cs="Arial"/>
                <w:b/>
                <w:color w:val="000000"/>
                <w:sz w:val="20"/>
                <w:szCs w:val="20"/>
                <w:lang w:eastAsia="es-PE"/>
              </w:rPr>
            </w:pPr>
          </w:p>
        </w:tc>
        <w:tc>
          <w:tcPr>
            <w:tcW w:w="2306" w:type="dxa"/>
            <w:tcBorders>
              <w:top w:val="single" w:sz="4" w:space="0" w:color="auto"/>
              <w:left w:val="single" w:sz="4" w:space="0" w:color="auto"/>
              <w:bottom w:val="single" w:sz="4" w:space="0" w:color="auto"/>
              <w:right w:val="single" w:sz="12" w:space="0" w:color="auto"/>
            </w:tcBorders>
          </w:tcPr>
          <w:p w:rsidR="00A72CE1" w:rsidRPr="00944D2D" w:rsidRDefault="00A72CE1" w:rsidP="00696847">
            <w:pPr>
              <w:tabs>
                <w:tab w:val="num" w:pos="0"/>
              </w:tabs>
              <w:ind w:left="40" w:hanging="40"/>
              <w:rPr>
                <w:rFonts w:ascii="Arial Narrow" w:hAnsi="Arial Narrow" w:cs="Arial"/>
                <w:color w:val="000000"/>
                <w:sz w:val="20"/>
                <w:szCs w:val="20"/>
                <w:lang w:eastAsia="es-PE"/>
              </w:rPr>
            </w:pPr>
          </w:p>
        </w:tc>
      </w:tr>
    </w:tbl>
    <w:p w:rsidR="00A72CE1" w:rsidRPr="00944D2D" w:rsidRDefault="00A72CE1" w:rsidP="00A72CE1">
      <w:pPr>
        <w:spacing w:line="360" w:lineRule="auto"/>
        <w:jc w:val="both"/>
        <w:rPr>
          <w:rFonts w:ascii="Arial Narrow" w:eastAsia="Arial Unicode MS" w:hAnsi="Arial Narrow" w:cs="Arial"/>
          <w:sz w:val="20"/>
          <w:szCs w:val="20"/>
        </w:rPr>
      </w:pPr>
    </w:p>
    <w:p w:rsidR="00A72CE1" w:rsidRPr="00944D2D" w:rsidRDefault="00A72CE1" w:rsidP="00A72CE1">
      <w:pPr>
        <w:spacing w:line="360" w:lineRule="auto"/>
        <w:jc w:val="both"/>
        <w:rPr>
          <w:rFonts w:ascii="Arial Narrow" w:eastAsia="Arial Unicode MS" w:hAnsi="Arial Narrow" w:cs="Arial"/>
          <w:sz w:val="20"/>
          <w:szCs w:val="20"/>
        </w:rPr>
      </w:pPr>
    </w:p>
    <w:tbl>
      <w:tblPr>
        <w:tblW w:w="9072" w:type="dxa"/>
        <w:tblInd w:w="299" w:type="dxa"/>
        <w:tblLayout w:type="fixed"/>
        <w:tblCellMar>
          <w:left w:w="0" w:type="dxa"/>
          <w:right w:w="0" w:type="dxa"/>
        </w:tblCellMar>
        <w:tblLook w:val="0000" w:firstRow="0" w:lastRow="0" w:firstColumn="0" w:lastColumn="0" w:noHBand="0" w:noVBand="0"/>
      </w:tblPr>
      <w:tblGrid>
        <w:gridCol w:w="992"/>
        <w:gridCol w:w="3119"/>
        <w:gridCol w:w="567"/>
        <w:gridCol w:w="560"/>
        <w:gridCol w:w="574"/>
        <w:gridCol w:w="992"/>
        <w:gridCol w:w="2268"/>
      </w:tblGrid>
      <w:tr w:rsidR="00A72CE1" w:rsidRPr="00944D2D" w:rsidTr="00696847">
        <w:trPr>
          <w:trHeight w:val="397"/>
        </w:trPr>
        <w:tc>
          <w:tcPr>
            <w:tcW w:w="9072" w:type="dxa"/>
            <w:gridSpan w:val="7"/>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9966FF">
            <w:pPr>
              <w:jc w:val="center"/>
              <w:rPr>
                <w:rFonts w:ascii="Arial Narrow" w:hAnsi="Arial Narrow"/>
                <w:b/>
                <w:sz w:val="26"/>
                <w:szCs w:val="26"/>
              </w:rPr>
            </w:pPr>
            <w:r w:rsidRPr="00944D2D">
              <w:rPr>
                <w:rFonts w:ascii="Arial Narrow" w:hAnsi="Arial Narrow"/>
                <w:b/>
                <w:sz w:val="26"/>
                <w:szCs w:val="26"/>
              </w:rPr>
              <w:t>SÉPTIMO SEMESTRE</w:t>
            </w:r>
          </w:p>
        </w:tc>
      </w:tr>
      <w:tr w:rsidR="00A72CE1" w:rsidRPr="00944D2D" w:rsidTr="00696847">
        <w:trPr>
          <w:trHeight w:hRule="exact" w:val="397"/>
        </w:trPr>
        <w:tc>
          <w:tcPr>
            <w:tcW w:w="992" w:type="dxa"/>
            <w:vMerge w:val="restart"/>
            <w:tcBorders>
              <w:top w:val="single" w:sz="4" w:space="0" w:color="auto"/>
              <w:left w:val="single" w:sz="12"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11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CURSOS</w:t>
            </w:r>
          </w:p>
        </w:tc>
        <w:tc>
          <w:tcPr>
            <w:tcW w:w="112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276" w:lineRule="auto"/>
              <w:jc w:val="center"/>
              <w:rPr>
                <w:rFonts w:ascii="Arial Narrow" w:hAnsi="Arial Narrow" w:cs="Arial"/>
                <w:b/>
                <w:sz w:val="14"/>
                <w:szCs w:val="14"/>
              </w:rPr>
            </w:pPr>
            <w:r w:rsidRPr="00944D2D">
              <w:rPr>
                <w:rFonts w:ascii="Arial Narrow" w:hAnsi="Arial Narrow" w:cs="Arial"/>
                <w:b/>
                <w:sz w:val="14"/>
                <w:szCs w:val="14"/>
              </w:rPr>
              <w:t xml:space="preserve">HORAS </w:t>
            </w:r>
          </w:p>
          <w:p w:rsidR="00A72CE1" w:rsidRPr="00944D2D" w:rsidRDefault="00A72CE1" w:rsidP="00696847">
            <w:pPr>
              <w:spacing w:line="276" w:lineRule="auto"/>
              <w:jc w:val="center"/>
              <w:rPr>
                <w:rFonts w:ascii="Arial Narrow" w:hAnsi="Arial Narrow" w:cs="Arial"/>
                <w:b/>
              </w:rPr>
            </w:pPr>
            <w:r w:rsidRPr="00944D2D">
              <w:rPr>
                <w:rFonts w:ascii="Arial Narrow" w:hAnsi="Arial Narrow" w:cs="Arial"/>
                <w:b/>
                <w:sz w:val="14"/>
                <w:szCs w:val="14"/>
              </w:rPr>
              <w:t>SEMANALES</w:t>
            </w:r>
          </w:p>
        </w:tc>
        <w:tc>
          <w:tcPr>
            <w:tcW w:w="5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260" w:type="dxa"/>
            <w:gridSpan w:val="2"/>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REQUISITO (S)</w:t>
            </w:r>
          </w:p>
        </w:tc>
      </w:tr>
      <w:tr w:rsidR="00A72CE1" w:rsidRPr="00944D2D" w:rsidTr="00696847">
        <w:trPr>
          <w:trHeight w:hRule="exact" w:val="340"/>
        </w:trPr>
        <w:tc>
          <w:tcPr>
            <w:tcW w:w="992"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119" w:type="dxa"/>
            <w:vMerge/>
            <w:tcBorders>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T</w:t>
            </w:r>
          </w:p>
        </w:tc>
        <w:tc>
          <w:tcPr>
            <w:tcW w:w="5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P</w:t>
            </w:r>
          </w:p>
        </w:tc>
        <w:tc>
          <w:tcPr>
            <w:tcW w:w="5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CÓDIGO</w:t>
            </w:r>
          </w:p>
        </w:tc>
        <w:tc>
          <w:tcPr>
            <w:tcW w:w="2268" w:type="dxa"/>
            <w:tcBorders>
              <w:top w:val="single" w:sz="4" w:space="0" w:color="auto"/>
              <w:left w:val="nil"/>
              <w:bottom w:val="single" w:sz="4" w:space="0" w:color="auto"/>
              <w:right w:val="single" w:sz="12" w:space="0" w:color="auto"/>
            </w:tcBorders>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 (S)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45"/>
        </w:trPr>
        <w:tc>
          <w:tcPr>
            <w:tcW w:w="992" w:type="dxa"/>
            <w:tcBorders>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PQ4034</w:t>
            </w:r>
          </w:p>
        </w:tc>
        <w:tc>
          <w:tcPr>
            <w:tcW w:w="3119" w:type="dxa"/>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 xml:space="preserve">Ingeniería de Procesos Pesqueros </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0"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74"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PQ3047</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PQ3025</w:t>
            </w:r>
          </w:p>
        </w:tc>
        <w:tc>
          <w:tcPr>
            <w:tcW w:w="2268" w:type="dxa"/>
            <w:tcBorders>
              <w:right w:val="single" w:sz="12" w:space="0" w:color="auto"/>
            </w:tcBorders>
          </w:tcPr>
          <w:p w:rsidR="00AF2BBB" w:rsidRDefault="004453F3" w:rsidP="00696847">
            <w:pPr>
              <w:rPr>
                <w:rFonts w:ascii="Arial Narrow" w:hAnsi="Arial Narrow"/>
                <w:sz w:val="20"/>
                <w:szCs w:val="20"/>
              </w:rPr>
            </w:pPr>
            <w:r>
              <w:rPr>
                <w:rFonts w:ascii="Arial Narrow" w:hAnsi="Arial Narrow"/>
                <w:sz w:val="20"/>
                <w:szCs w:val="20"/>
              </w:rPr>
              <w:t>Operaciones Unitarias Pesqueras</w:t>
            </w:r>
            <w:r w:rsidR="00A72CE1" w:rsidRPr="00944D2D">
              <w:rPr>
                <w:rFonts w:ascii="Arial Narrow" w:hAnsi="Arial Narrow"/>
                <w:sz w:val="20"/>
                <w:szCs w:val="20"/>
              </w:rPr>
              <w:t xml:space="preserve"> I </w:t>
            </w:r>
          </w:p>
          <w:p w:rsidR="00A72CE1" w:rsidRPr="00944D2D" w:rsidRDefault="00AF2BBB" w:rsidP="00696847">
            <w:pPr>
              <w:rPr>
                <w:rFonts w:ascii="Arial Narrow" w:hAnsi="Arial Narrow"/>
                <w:sz w:val="20"/>
                <w:szCs w:val="20"/>
              </w:rPr>
            </w:pPr>
            <w:r>
              <w:rPr>
                <w:rFonts w:ascii="Arial Narrow" w:hAnsi="Arial Narrow"/>
                <w:sz w:val="20"/>
                <w:szCs w:val="20"/>
              </w:rPr>
              <w:t>Operaciones Unitarias Pesqueras</w:t>
            </w:r>
            <w:r w:rsidR="00A72CE1" w:rsidRPr="00944D2D">
              <w:rPr>
                <w:rFonts w:ascii="Arial Narrow" w:hAnsi="Arial Narrow"/>
                <w:sz w:val="20"/>
                <w:szCs w:val="20"/>
              </w:rPr>
              <w:t xml:space="preserve"> II</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77"/>
        </w:trPr>
        <w:tc>
          <w:tcPr>
            <w:tcW w:w="992" w:type="dxa"/>
            <w:tcBorders>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PQ3046</w:t>
            </w:r>
          </w:p>
        </w:tc>
        <w:tc>
          <w:tcPr>
            <w:tcW w:w="3119" w:type="dxa"/>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Microbiología Pesquera</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0"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74"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CC3070</w:t>
            </w:r>
          </w:p>
        </w:tc>
        <w:tc>
          <w:tcPr>
            <w:tcW w:w="2268" w:type="dxa"/>
            <w:tcBorders>
              <w:right w:val="single" w:sz="12" w:space="0" w:color="auto"/>
            </w:tcBorders>
          </w:tcPr>
          <w:p w:rsidR="00A72CE1" w:rsidRPr="00944D2D" w:rsidRDefault="00A72CE1" w:rsidP="00696847">
            <w:pPr>
              <w:rPr>
                <w:rFonts w:ascii="Arial Narrow" w:hAnsi="Arial Narrow"/>
                <w:sz w:val="20"/>
                <w:szCs w:val="20"/>
              </w:rPr>
            </w:pPr>
            <w:r w:rsidRPr="00944D2D">
              <w:rPr>
                <w:rFonts w:ascii="Arial Narrow" w:hAnsi="Arial Narrow"/>
                <w:sz w:val="20"/>
                <w:szCs w:val="20"/>
              </w:rPr>
              <w:t>Bioquímica Pesquera</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67"/>
        </w:trPr>
        <w:tc>
          <w:tcPr>
            <w:tcW w:w="992" w:type="dxa"/>
            <w:tcBorders>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PQ3003</w:t>
            </w:r>
          </w:p>
        </w:tc>
        <w:tc>
          <w:tcPr>
            <w:tcW w:w="3119" w:type="dxa"/>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Acuicultura II</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0"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74"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PQ3001</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PQ3041</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PQ4000</w:t>
            </w:r>
          </w:p>
        </w:tc>
        <w:tc>
          <w:tcPr>
            <w:tcW w:w="2268" w:type="dxa"/>
            <w:tcBorders>
              <w:right w:val="single" w:sz="12" w:space="0" w:color="auto"/>
            </w:tcBorders>
          </w:tcPr>
          <w:p w:rsidR="00A72CE1" w:rsidRPr="00944D2D" w:rsidRDefault="00A72CE1" w:rsidP="00696847">
            <w:pPr>
              <w:rPr>
                <w:rFonts w:ascii="Arial Narrow" w:hAnsi="Arial Narrow"/>
                <w:sz w:val="20"/>
                <w:szCs w:val="20"/>
              </w:rPr>
            </w:pPr>
            <w:r w:rsidRPr="00944D2D">
              <w:rPr>
                <w:rFonts w:ascii="Arial Narrow" w:hAnsi="Arial Narrow"/>
                <w:sz w:val="20"/>
                <w:szCs w:val="20"/>
              </w:rPr>
              <w:t xml:space="preserve">Acuicultura I, </w:t>
            </w:r>
          </w:p>
          <w:p w:rsidR="00A72CE1" w:rsidRPr="00944D2D" w:rsidRDefault="004453F3" w:rsidP="00696847">
            <w:pPr>
              <w:rPr>
                <w:rFonts w:ascii="Arial Narrow" w:hAnsi="Arial Narrow"/>
                <w:sz w:val="20"/>
                <w:szCs w:val="20"/>
              </w:rPr>
            </w:pPr>
            <w:r>
              <w:rPr>
                <w:rFonts w:ascii="Arial Narrow" w:hAnsi="Arial Narrow"/>
                <w:sz w:val="20"/>
                <w:szCs w:val="20"/>
              </w:rPr>
              <w:t>Construcciones Pesqueras</w:t>
            </w:r>
            <w:r w:rsidR="00AF2BBB">
              <w:rPr>
                <w:rFonts w:ascii="Arial Narrow" w:hAnsi="Arial Narrow"/>
                <w:sz w:val="20"/>
                <w:szCs w:val="20"/>
              </w:rPr>
              <w:t>,</w:t>
            </w:r>
          </w:p>
          <w:p w:rsidR="00A72CE1" w:rsidRPr="00944D2D" w:rsidRDefault="00AF2BBB" w:rsidP="00AF2BBB">
            <w:pPr>
              <w:rPr>
                <w:rFonts w:ascii="Arial Narrow" w:hAnsi="Arial Narrow"/>
                <w:sz w:val="20"/>
                <w:szCs w:val="20"/>
              </w:rPr>
            </w:pPr>
            <w:r>
              <w:rPr>
                <w:rFonts w:ascii="Arial Narrow" w:hAnsi="Arial Narrow"/>
                <w:sz w:val="20"/>
                <w:szCs w:val="20"/>
              </w:rPr>
              <w:t xml:space="preserve">Nutrición y Alimentación de </w:t>
            </w:r>
            <w:r w:rsidR="00A72CE1" w:rsidRPr="00944D2D">
              <w:rPr>
                <w:rFonts w:ascii="Arial Narrow" w:hAnsi="Arial Narrow"/>
                <w:sz w:val="20"/>
                <w:szCs w:val="20"/>
              </w:rPr>
              <w:t>Org</w:t>
            </w:r>
            <w:r>
              <w:rPr>
                <w:rFonts w:ascii="Arial Narrow" w:hAnsi="Arial Narrow"/>
                <w:sz w:val="20"/>
                <w:szCs w:val="20"/>
              </w:rPr>
              <w:t>anismos</w:t>
            </w:r>
            <w:r w:rsidR="00A72CE1" w:rsidRPr="00944D2D">
              <w:rPr>
                <w:rFonts w:ascii="Arial Narrow" w:hAnsi="Arial Narrow"/>
                <w:sz w:val="20"/>
                <w:szCs w:val="20"/>
              </w:rPr>
              <w:t xml:space="preserve"> Acuát</w:t>
            </w:r>
            <w:r>
              <w:rPr>
                <w:rFonts w:ascii="Arial Narrow" w:hAnsi="Arial Narrow"/>
                <w:sz w:val="20"/>
                <w:szCs w:val="20"/>
              </w:rPr>
              <w:t>icos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6"/>
        </w:trPr>
        <w:tc>
          <w:tcPr>
            <w:tcW w:w="992" w:type="dxa"/>
            <w:tcBorders>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PQ4035</w:t>
            </w:r>
          </w:p>
        </w:tc>
        <w:tc>
          <w:tcPr>
            <w:tcW w:w="3119" w:type="dxa"/>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Materiales, Métodos y Artes de Pesca</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0"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74"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PQ3045</w:t>
            </w:r>
          </w:p>
        </w:tc>
        <w:tc>
          <w:tcPr>
            <w:tcW w:w="2268" w:type="dxa"/>
            <w:tcBorders>
              <w:right w:val="single" w:sz="12" w:space="0" w:color="auto"/>
            </w:tcBorders>
          </w:tcPr>
          <w:p w:rsidR="00A72CE1" w:rsidRPr="00944D2D" w:rsidRDefault="00A72CE1" w:rsidP="00696847">
            <w:pPr>
              <w:rPr>
                <w:rFonts w:ascii="Arial Narrow" w:hAnsi="Arial Narrow"/>
                <w:sz w:val="20"/>
                <w:szCs w:val="20"/>
              </w:rPr>
            </w:pPr>
            <w:r w:rsidRPr="00944D2D">
              <w:rPr>
                <w:rFonts w:ascii="Arial Narrow" w:hAnsi="Arial Narrow"/>
                <w:sz w:val="20"/>
                <w:szCs w:val="20"/>
              </w:rPr>
              <w:t>Embarcaciones Pesqueras I</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65"/>
        </w:trPr>
        <w:tc>
          <w:tcPr>
            <w:tcW w:w="992" w:type="dxa"/>
            <w:tcBorders>
              <w:left w:val="single" w:sz="12" w:space="0" w:color="auto"/>
            </w:tcBorders>
            <w:vAlign w:val="center"/>
          </w:tcPr>
          <w:p w:rsidR="00A72CE1" w:rsidRPr="00944D2D" w:rsidRDefault="00A72CE1" w:rsidP="00696847">
            <w:pPr>
              <w:jc w:val="center"/>
              <w:rPr>
                <w:rFonts w:ascii="Arial Narrow" w:hAnsi="Arial Narrow" w:cs="Arial"/>
                <w:color w:val="000000"/>
                <w:sz w:val="20"/>
                <w:szCs w:val="20"/>
              </w:rPr>
            </w:pPr>
          </w:p>
        </w:tc>
        <w:tc>
          <w:tcPr>
            <w:tcW w:w="3119" w:type="dxa"/>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Perú en el Contexto Internacional</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0"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0</w:t>
            </w:r>
          </w:p>
        </w:tc>
        <w:tc>
          <w:tcPr>
            <w:tcW w:w="574" w:type="dxa"/>
            <w:vAlign w:val="center"/>
          </w:tcPr>
          <w:p w:rsidR="00A72CE1" w:rsidRPr="00944D2D" w:rsidRDefault="00A72CE1" w:rsidP="00696847">
            <w:pPr>
              <w:jc w:val="center"/>
              <w:rPr>
                <w:rFonts w:ascii="Arial Narrow" w:hAnsi="Arial Narrow" w:cs="Arial"/>
                <w:color w:val="000000"/>
                <w:sz w:val="20"/>
                <w:szCs w:val="20"/>
              </w:rPr>
            </w:pPr>
            <w:r w:rsidRPr="00944D2D">
              <w:rPr>
                <w:rFonts w:ascii="Arial Narrow" w:hAnsi="Arial Narrow" w:cs="Arial"/>
                <w:color w:val="000000"/>
                <w:sz w:val="20"/>
                <w:szCs w:val="20"/>
              </w:rPr>
              <w:t>2</w:t>
            </w:r>
          </w:p>
        </w:tc>
        <w:tc>
          <w:tcPr>
            <w:tcW w:w="992" w:type="dxa"/>
            <w:tcBorders>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EP2045</w:t>
            </w:r>
          </w:p>
        </w:tc>
        <w:tc>
          <w:tcPr>
            <w:tcW w:w="2268" w:type="dxa"/>
            <w:tcBorders>
              <w:right w:val="single" w:sz="12" w:space="0" w:color="auto"/>
            </w:tcBorders>
          </w:tcPr>
          <w:p w:rsidR="00A72CE1" w:rsidRPr="00944D2D" w:rsidRDefault="00A72CE1" w:rsidP="00696847">
            <w:pPr>
              <w:rPr>
                <w:rFonts w:ascii="Arial Narrow" w:hAnsi="Arial Narrow"/>
                <w:sz w:val="20"/>
                <w:szCs w:val="20"/>
              </w:rPr>
            </w:pPr>
            <w:r w:rsidRPr="00944D2D">
              <w:rPr>
                <w:rFonts w:ascii="Arial Narrow" w:hAnsi="Arial Narrow"/>
                <w:sz w:val="20"/>
                <w:szCs w:val="20"/>
              </w:rPr>
              <w:t>Lenguaje y Comunicación</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65"/>
        </w:trPr>
        <w:tc>
          <w:tcPr>
            <w:tcW w:w="992" w:type="dxa"/>
            <w:tcBorders>
              <w:left w:val="single" w:sz="12" w:space="0" w:color="auto"/>
            </w:tcBorders>
            <w:vAlign w:val="center"/>
          </w:tcPr>
          <w:p w:rsidR="00A72CE1" w:rsidRPr="00944D2D" w:rsidRDefault="00A72CE1" w:rsidP="00696847">
            <w:pPr>
              <w:jc w:val="center"/>
              <w:rPr>
                <w:rFonts w:ascii="Arial Narrow" w:hAnsi="Arial Narrow" w:cs="Arial"/>
                <w:sz w:val="20"/>
                <w:szCs w:val="20"/>
              </w:rPr>
            </w:pPr>
            <w:r w:rsidRPr="004871FC">
              <w:rPr>
                <w:rFonts w:ascii="Arial Narrow" w:hAnsi="Arial Narrow" w:cs="Arial"/>
                <w:sz w:val="20"/>
                <w:szCs w:val="20"/>
              </w:rPr>
              <w:t>EP1019</w:t>
            </w:r>
          </w:p>
        </w:tc>
        <w:tc>
          <w:tcPr>
            <w:tcW w:w="3119" w:type="dxa"/>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Administración General</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560"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74" w:type="dxa"/>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4</w:t>
            </w:r>
          </w:p>
        </w:tc>
        <w:tc>
          <w:tcPr>
            <w:tcW w:w="992" w:type="dxa"/>
            <w:tcBorders>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p>
        </w:tc>
        <w:tc>
          <w:tcPr>
            <w:tcW w:w="2268" w:type="dxa"/>
            <w:tcBorders>
              <w:right w:val="single" w:sz="12" w:space="0" w:color="auto"/>
            </w:tcBorders>
            <w:vAlign w:val="center"/>
          </w:tcPr>
          <w:p w:rsidR="00A72CE1" w:rsidRPr="00944D2D" w:rsidRDefault="00A72CE1" w:rsidP="00696847">
            <w:pPr>
              <w:rPr>
                <w:rFonts w:ascii="Arial Narrow" w:hAnsi="Arial Narrow" w:cs="Arial"/>
                <w:sz w:val="20"/>
                <w:szCs w:val="20"/>
              </w:rPr>
            </w:pPr>
            <w:r w:rsidRPr="00944D2D">
              <w:rPr>
                <w:rFonts w:ascii="Arial Narrow" w:hAnsi="Arial Narrow"/>
                <w:sz w:val="20"/>
                <w:szCs w:val="20"/>
              </w:rPr>
              <w:t>80 créditos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65"/>
        </w:trPr>
        <w:tc>
          <w:tcPr>
            <w:tcW w:w="992" w:type="dxa"/>
            <w:tcBorders>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PQ4046</w:t>
            </w:r>
          </w:p>
        </w:tc>
        <w:tc>
          <w:tcPr>
            <w:tcW w:w="3119" w:type="dxa"/>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Refrigeración y Congelación de Recursos Hidrobiológicos</w:t>
            </w:r>
          </w:p>
        </w:tc>
        <w:tc>
          <w:tcPr>
            <w:tcW w:w="567"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0"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74" w:type="dxa"/>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PQ3025</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CC3070</w:t>
            </w:r>
          </w:p>
        </w:tc>
        <w:tc>
          <w:tcPr>
            <w:tcW w:w="2268" w:type="dxa"/>
            <w:tcBorders>
              <w:right w:val="single" w:sz="12" w:space="0" w:color="auto"/>
            </w:tcBorders>
          </w:tcPr>
          <w:p w:rsidR="00AF2BBB" w:rsidRDefault="00A72CE1" w:rsidP="00696847">
            <w:pPr>
              <w:rPr>
                <w:rFonts w:ascii="Arial Narrow" w:hAnsi="Arial Narrow"/>
                <w:sz w:val="20"/>
                <w:szCs w:val="20"/>
              </w:rPr>
            </w:pPr>
            <w:r w:rsidRPr="00944D2D">
              <w:rPr>
                <w:rFonts w:ascii="Arial Narrow" w:hAnsi="Arial Narrow"/>
                <w:sz w:val="20"/>
                <w:szCs w:val="20"/>
              </w:rPr>
              <w:t>Ope</w:t>
            </w:r>
            <w:r w:rsidR="00AF2BBB">
              <w:rPr>
                <w:rFonts w:ascii="Arial Narrow" w:hAnsi="Arial Narrow"/>
                <w:sz w:val="20"/>
                <w:szCs w:val="20"/>
              </w:rPr>
              <w:t>raciones</w:t>
            </w:r>
            <w:r w:rsidRPr="00944D2D">
              <w:rPr>
                <w:rFonts w:ascii="Arial Narrow" w:hAnsi="Arial Narrow"/>
                <w:sz w:val="20"/>
                <w:szCs w:val="20"/>
              </w:rPr>
              <w:t xml:space="preserve"> Unitarias Pesquera II (s) </w:t>
            </w:r>
          </w:p>
          <w:p w:rsidR="00A72CE1" w:rsidRPr="00944D2D" w:rsidRDefault="00A72CE1" w:rsidP="00696847">
            <w:pPr>
              <w:rPr>
                <w:rFonts w:ascii="Arial Narrow" w:hAnsi="Arial Narrow"/>
                <w:sz w:val="20"/>
                <w:szCs w:val="20"/>
              </w:rPr>
            </w:pPr>
            <w:r w:rsidRPr="00944D2D">
              <w:rPr>
                <w:rFonts w:ascii="Arial Narrow" w:hAnsi="Arial Narrow"/>
                <w:sz w:val="20"/>
                <w:szCs w:val="20"/>
              </w:rPr>
              <w:t>Bioquímica Pesquera</w:t>
            </w: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12"/>
        </w:trPr>
        <w:tc>
          <w:tcPr>
            <w:tcW w:w="4111" w:type="dxa"/>
            <w:gridSpan w:val="2"/>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POR SEMESTRE</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74"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r>
              <w:rPr>
                <w:rFonts w:ascii="Arial Narrow" w:hAnsi="Arial Narrow" w:cs="Arial"/>
                <w:b/>
                <w:color w:val="000000"/>
                <w:sz w:val="20"/>
                <w:szCs w:val="20"/>
              </w:rPr>
              <w:t>21</w:t>
            </w:r>
          </w:p>
        </w:tc>
        <w:tc>
          <w:tcPr>
            <w:tcW w:w="992"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tabs>
                <w:tab w:val="num" w:pos="113"/>
              </w:tabs>
              <w:ind w:left="113" w:hanging="113"/>
              <w:jc w:val="center"/>
              <w:rPr>
                <w:rFonts w:ascii="Arial Narrow" w:hAnsi="Arial Narrow" w:cs="Arial"/>
                <w:b/>
                <w:color w:val="000000"/>
                <w:sz w:val="20"/>
                <w:szCs w:val="20"/>
              </w:rPr>
            </w:pPr>
          </w:p>
        </w:tc>
        <w:tc>
          <w:tcPr>
            <w:tcW w:w="2268" w:type="dxa"/>
            <w:tcBorders>
              <w:top w:val="single" w:sz="4" w:space="0" w:color="auto"/>
              <w:left w:val="single" w:sz="4" w:space="0" w:color="auto"/>
              <w:bottom w:val="single" w:sz="4" w:space="0" w:color="auto"/>
              <w:right w:val="single" w:sz="12" w:space="0" w:color="auto"/>
            </w:tcBorders>
          </w:tcPr>
          <w:p w:rsidR="00A72CE1" w:rsidRPr="00944D2D" w:rsidRDefault="00A72CE1" w:rsidP="00696847">
            <w:pPr>
              <w:tabs>
                <w:tab w:val="num" w:pos="113"/>
              </w:tabs>
              <w:ind w:left="113" w:hanging="113"/>
              <w:rPr>
                <w:rFonts w:ascii="Arial Narrow" w:hAnsi="Arial Narrow" w:cs="Arial"/>
                <w:color w:val="000000"/>
                <w:sz w:val="20"/>
                <w:szCs w:val="20"/>
              </w:rPr>
            </w:pP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15"/>
        </w:trPr>
        <w:tc>
          <w:tcPr>
            <w:tcW w:w="4111" w:type="dxa"/>
            <w:gridSpan w:val="2"/>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ACUMULADOS</w:t>
            </w: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74"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r w:rsidRPr="00944D2D">
              <w:rPr>
                <w:rFonts w:ascii="Arial Narrow" w:hAnsi="Arial Narrow" w:cs="Arial"/>
                <w:b/>
                <w:color w:val="000000"/>
                <w:sz w:val="20"/>
                <w:szCs w:val="20"/>
              </w:rPr>
              <w:t>140</w:t>
            </w:r>
          </w:p>
        </w:tc>
        <w:tc>
          <w:tcPr>
            <w:tcW w:w="992"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tabs>
                <w:tab w:val="num" w:pos="113"/>
              </w:tabs>
              <w:ind w:left="113" w:hanging="113"/>
              <w:jc w:val="center"/>
              <w:rPr>
                <w:rFonts w:ascii="Arial Narrow" w:hAnsi="Arial Narrow" w:cs="Arial"/>
                <w:b/>
                <w:color w:val="000000"/>
                <w:sz w:val="20"/>
                <w:szCs w:val="20"/>
              </w:rPr>
            </w:pPr>
          </w:p>
        </w:tc>
        <w:tc>
          <w:tcPr>
            <w:tcW w:w="2268" w:type="dxa"/>
            <w:tcBorders>
              <w:top w:val="single" w:sz="4" w:space="0" w:color="auto"/>
              <w:left w:val="single" w:sz="4" w:space="0" w:color="auto"/>
              <w:bottom w:val="single" w:sz="4" w:space="0" w:color="auto"/>
              <w:right w:val="single" w:sz="12" w:space="0" w:color="auto"/>
            </w:tcBorders>
          </w:tcPr>
          <w:p w:rsidR="00A72CE1" w:rsidRPr="00944D2D" w:rsidRDefault="00A72CE1" w:rsidP="00696847">
            <w:pPr>
              <w:tabs>
                <w:tab w:val="num" w:pos="113"/>
              </w:tabs>
              <w:ind w:left="113" w:hanging="113"/>
              <w:rPr>
                <w:rFonts w:ascii="Arial Narrow" w:hAnsi="Arial Narrow" w:cs="Arial"/>
                <w:color w:val="000000"/>
                <w:sz w:val="20"/>
                <w:szCs w:val="20"/>
              </w:rPr>
            </w:pPr>
          </w:p>
        </w:tc>
      </w:tr>
    </w:tbl>
    <w:p w:rsidR="00A72CE1" w:rsidRPr="00944D2D" w:rsidRDefault="00A72CE1" w:rsidP="00A72CE1">
      <w:pPr>
        <w:jc w:val="both"/>
        <w:rPr>
          <w:rFonts w:ascii="Arial Narrow" w:eastAsia="Arial Unicode MS" w:hAnsi="Arial Narrow" w:cs="Arial"/>
          <w:sz w:val="20"/>
          <w:szCs w:val="20"/>
        </w:rPr>
      </w:pPr>
    </w:p>
    <w:p w:rsidR="00A72CE1" w:rsidRPr="00944D2D" w:rsidRDefault="00A72CE1" w:rsidP="00A72CE1">
      <w:pPr>
        <w:jc w:val="both"/>
        <w:rPr>
          <w:rFonts w:ascii="Arial Narrow" w:eastAsia="Arial Unicode MS" w:hAnsi="Arial Narrow" w:cs="Arial"/>
          <w:sz w:val="20"/>
          <w:szCs w:val="20"/>
        </w:rPr>
      </w:pPr>
    </w:p>
    <w:tbl>
      <w:tblPr>
        <w:tblW w:w="9214" w:type="dxa"/>
        <w:tblInd w:w="299" w:type="dxa"/>
        <w:tblLayout w:type="fixed"/>
        <w:tblCellMar>
          <w:left w:w="0" w:type="dxa"/>
          <w:right w:w="0" w:type="dxa"/>
        </w:tblCellMar>
        <w:tblLook w:val="0000" w:firstRow="0" w:lastRow="0" w:firstColumn="0" w:lastColumn="0" w:noHBand="0" w:noVBand="0"/>
      </w:tblPr>
      <w:tblGrid>
        <w:gridCol w:w="992"/>
        <w:gridCol w:w="3260"/>
        <w:gridCol w:w="426"/>
        <w:gridCol w:w="567"/>
        <w:gridCol w:w="567"/>
        <w:gridCol w:w="992"/>
        <w:gridCol w:w="2410"/>
      </w:tblGrid>
      <w:tr w:rsidR="00A72CE1" w:rsidRPr="00944D2D" w:rsidTr="00696847">
        <w:trPr>
          <w:trHeight w:val="397"/>
        </w:trPr>
        <w:tc>
          <w:tcPr>
            <w:tcW w:w="9214" w:type="dxa"/>
            <w:gridSpan w:val="7"/>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9966FF">
            <w:pPr>
              <w:jc w:val="center"/>
              <w:rPr>
                <w:rFonts w:ascii="Arial Narrow" w:hAnsi="Arial Narrow"/>
                <w:b/>
                <w:sz w:val="26"/>
                <w:szCs w:val="26"/>
              </w:rPr>
            </w:pPr>
            <w:r w:rsidRPr="00944D2D">
              <w:rPr>
                <w:rFonts w:ascii="Arial Narrow" w:hAnsi="Arial Narrow"/>
                <w:b/>
                <w:sz w:val="26"/>
                <w:szCs w:val="26"/>
              </w:rPr>
              <w:t>OCTAVO SEMESTRE</w:t>
            </w:r>
          </w:p>
        </w:tc>
      </w:tr>
      <w:tr w:rsidR="00A72CE1" w:rsidRPr="00944D2D" w:rsidTr="00696847">
        <w:trPr>
          <w:trHeight w:hRule="exact" w:val="397"/>
        </w:trPr>
        <w:tc>
          <w:tcPr>
            <w:tcW w:w="992" w:type="dxa"/>
            <w:vMerge w:val="restart"/>
            <w:tcBorders>
              <w:top w:val="single" w:sz="4" w:space="0" w:color="auto"/>
              <w:left w:val="single" w:sz="12"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ind w:left="-47" w:firstLine="47"/>
              <w:jc w:val="center"/>
              <w:rPr>
                <w:rFonts w:ascii="Arial Narrow" w:hAnsi="Arial Narrow" w:cs="Arial"/>
                <w:b/>
              </w:rPr>
            </w:pPr>
          </w:p>
        </w:tc>
        <w:tc>
          <w:tcPr>
            <w:tcW w:w="326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CURSOS</w:t>
            </w:r>
          </w:p>
        </w:tc>
        <w:tc>
          <w:tcPr>
            <w:tcW w:w="99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276" w:lineRule="auto"/>
              <w:jc w:val="center"/>
              <w:rPr>
                <w:rFonts w:ascii="Arial Narrow" w:hAnsi="Arial Narrow" w:cs="Arial"/>
                <w:b/>
                <w:sz w:val="14"/>
                <w:szCs w:val="14"/>
              </w:rPr>
            </w:pPr>
            <w:r w:rsidRPr="00944D2D">
              <w:rPr>
                <w:rFonts w:ascii="Arial Narrow" w:hAnsi="Arial Narrow" w:cs="Arial"/>
                <w:b/>
                <w:sz w:val="14"/>
                <w:szCs w:val="14"/>
              </w:rPr>
              <w:t xml:space="preserve">HORAS </w:t>
            </w:r>
          </w:p>
          <w:p w:rsidR="00A72CE1" w:rsidRPr="00944D2D" w:rsidRDefault="00A72CE1" w:rsidP="00696847">
            <w:pPr>
              <w:spacing w:line="276" w:lineRule="auto"/>
              <w:jc w:val="center"/>
              <w:rPr>
                <w:rFonts w:ascii="Arial Narrow" w:hAnsi="Arial Narrow" w:cs="Arial"/>
                <w:b/>
              </w:rPr>
            </w:pPr>
            <w:r w:rsidRPr="00944D2D">
              <w:rPr>
                <w:rFonts w:ascii="Arial Narrow" w:hAnsi="Arial Narrow" w:cs="Arial"/>
                <w:b/>
                <w:sz w:val="14"/>
                <w:szCs w:val="14"/>
              </w:rPr>
              <w:t>SEMANALES</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402" w:type="dxa"/>
            <w:gridSpan w:val="2"/>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REQUISITO (S)</w:t>
            </w:r>
          </w:p>
        </w:tc>
      </w:tr>
      <w:tr w:rsidR="00A72CE1" w:rsidRPr="00944D2D" w:rsidTr="00696847">
        <w:trPr>
          <w:trHeight w:hRule="exact" w:val="340"/>
        </w:trPr>
        <w:tc>
          <w:tcPr>
            <w:tcW w:w="992"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260" w:type="dxa"/>
            <w:vMerge/>
            <w:tcBorders>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T</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P</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w:t>
            </w:r>
          </w:p>
        </w:tc>
        <w:tc>
          <w:tcPr>
            <w:tcW w:w="992"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CÓDIGO</w:t>
            </w: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 (S)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87"/>
        </w:trPr>
        <w:tc>
          <w:tcPr>
            <w:tcW w:w="992" w:type="dxa"/>
            <w:tcBorders>
              <w:top w:val="single" w:sz="4" w:space="0" w:color="auto"/>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PQ4013</w:t>
            </w:r>
          </w:p>
        </w:tc>
        <w:tc>
          <w:tcPr>
            <w:tcW w:w="3260" w:type="dxa"/>
            <w:tcBorders>
              <w:top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Evaluación de Recursos Hidrobiológicos</w:t>
            </w:r>
          </w:p>
        </w:tc>
        <w:tc>
          <w:tcPr>
            <w:tcW w:w="426"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top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PQ4035</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EP3042</w:t>
            </w:r>
          </w:p>
        </w:tc>
        <w:tc>
          <w:tcPr>
            <w:tcW w:w="2410" w:type="dxa"/>
            <w:tcBorders>
              <w:top w:val="single" w:sz="4" w:space="0" w:color="auto"/>
              <w:right w:val="single" w:sz="12" w:space="0" w:color="auto"/>
            </w:tcBorders>
          </w:tcPr>
          <w:p w:rsidR="00A72CE1" w:rsidRPr="00944D2D" w:rsidRDefault="00C42377" w:rsidP="00696847">
            <w:pPr>
              <w:rPr>
                <w:rFonts w:ascii="Arial Narrow" w:hAnsi="Arial Narrow"/>
                <w:sz w:val="20"/>
                <w:szCs w:val="20"/>
              </w:rPr>
            </w:pPr>
            <w:r>
              <w:rPr>
                <w:rFonts w:ascii="Arial Narrow" w:hAnsi="Arial Narrow"/>
                <w:sz w:val="20"/>
                <w:szCs w:val="20"/>
              </w:rPr>
              <w:t>Materiales, Métodos y Artes de Pesca</w:t>
            </w:r>
            <w:r w:rsidR="00AF2BBB">
              <w:rPr>
                <w:rFonts w:ascii="Arial Narrow" w:hAnsi="Arial Narrow"/>
                <w:sz w:val="20"/>
                <w:szCs w:val="20"/>
              </w:rPr>
              <w:t>,</w:t>
            </w:r>
          </w:p>
          <w:p w:rsidR="00A72CE1" w:rsidRPr="00944D2D" w:rsidRDefault="00C42377" w:rsidP="00696847">
            <w:pPr>
              <w:rPr>
                <w:rFonts w:ascii="Arial Narrow" w:hAnsi="Arial Narrow"/>
                <w:sz w:val="20"/>
                <w:szCs w:val="20"/>
              </w:rPr>
            </w:pPr>
            <w:r>
              <w:rPr>
                <w:rFonts w:ascii="Arial Narrow" w:hAnsi="Arial Narrow"/>
                <w:sz w:val="20"/>
                <w:szCs w:val="20"/>
              </w:rPr>
              <w:t>Métodos Estadísticos para la Investigación I</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51"/>
        </w:trPr>
        <w:tc>
          <w:tcPr>
            <w:tcW w:w="992" w:type="dxa"/>
            <w:tcBorders>
              <w:top w:val="single" w:sz="4" w:space="0" w:color="auto"/>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PQ4036</w:t>
            </w:r>
          </w:p>
        </w:tc>
        <w:tc>
          <w:tcPr>
            <w:tcW w:w="3260" w:type="dxa"/>
            <w:tcBorders>
              <w:top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Tecnologías para Procesamiento de Recursos Hidrobiológicos</w:t>
            </w:r>
          </w:p>
        </w:tc>
        <w:tc>
          <w:tcPr>
            <w:tcW w:w="426"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top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PQ4034</w:t>
            </w:r>
          </w:p>
        </w:tc>
        <w:tc>
          <w:tcPr>
            <w:tcW w:w="2410" w:type="dxa"/>
            <w:tcBorders>
              <w:top w:val="single" w:sz="4" w:space="0" w:color="auto"/>
              <w:right w:val="single" w:sz="12" w:space="0" w:color="auto"/>
            </w:tcBorders>
            <w:vAlign w:val="center"/>
          </w:tcPr>
          <w:p w:rsidR="00A72CE1" w:rsidRPr="00944D2D" w:rsidRDefault="004453F3" w:rsidP="00696847">
            <w:pPr>
              <w:rPr>
                <w:rFonts w:ascii="Arial Narrow" w:hAnsi="Arial Narrow"/>
                <w:sz w:val="20"/>
                <w:szCs w:val="20"/>
              </w:rPr>
            </w:pPr>
            <w:r>
              <w:rPr>
                <w:rFonts w:ascii="Arial Narrow" w:hAnsi="Arial Narrow"/>
                <w:sz w:val="20"/>
                <w:szCs w:val="20"/>
              </w:rPr>
              <w:t>Ingeniería de Procesos</w:t>
            </w:r>
            <w:r w:rsidR="00A72CE1" w:rsidRPr="00944D2D">
              <w:rPr>
                <w:rFonts w:ascii="Arial Narrow" w:hAnsi="Arial Narrow"/>
                <w:sz w:val="20"/>
                <w:szCs w:val="20"/>
              </w:rPr>
              <w:t xml:space="preserve"> Pesqueros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65"/>
        </w:trPr>
        <w:tc>
          <w:tcPr>
            <w:tcW w:w="992" w:type="dxa"/>
            <w:tcBorders>
              <w:top w:val="single" w:sz="4" w:space="0" w:color="auto"/>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PQ3034</w:t>
            </w:r>
          </w:p>
        </w:tc>
        <w:tc>
          <w:tcPr>
            <w:tcW w:w="3260" w:type="dxa"/>
            <w:tcBorders>
              <w:top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Sanidad Acuícola</w:t>
            </w:r>
          </w:p>
        </w:tc>
        <w:tc>
          <w:tcPr>
            <w:tcW w:w="426"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top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PQ3046</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PQ3001</w:t>
            </w:r>
          </w:p>
        </w:tc>
        <w:tc>
          <w:tcPr>
            <w:tcW w:w="2410" w:type="dxa"/>
            <w:tcBorders>
              <w:top w:val="single" w:sz="4" w:space="0" w:color="auto"/>
              <w:right w:val="single" w:sz="12" w:space="0" w:color="auto"/>
            </w:tcBorders>
          </w:tcPr>
          <w:p w:rsidR="00A72CE1" w:rsidRPr="00944D2D" w:rsidRDefault="00A72CE1" w:rsidP="00AF2BBB">
            <w:pPr>
              <w:rPr>
                <w:rFonts w:ascii="Arial Narrow" w:hAnsi="Arial Narrow"/>
                <w:sz w:val="20"/>
                <w:szCs w:val="20"/>
              </w:rPr>
            </w:pPr>
            <w:r w:rsidRPr="00944D2D">
              <w:rPr>
                <w:rFonts w:ascii="Arial Narrow" w:hAnsi="Arial Narrow"/>
                <w:sz w:val="20"/>
                <w:szCs w:val="20"/>
              </w:rPr>
              <w:t>Microbiología Pesquera</w:t>
            </w:r>
            <w:r w:rsidR="00AF2BBB">
              <w:rPr>
                <w:rFonts w:ascii="Arial Narrow" w:hAnsi="Arial Narrow"/>
                <w:sz w:val="20"/>
                <w:szCs w:val="20"/>
              </w:rPr>
              <w:t>,</w:t>
            </w:r>
            <w:r w:rsidRPr="00944D2D">
              <w:rPr>
                <w:rFonts w:ascii="Arial Narrow" w:hAnsi="Arial Narrow"/>
                <w:sz w:val="20"/>
                <w:szCs w:val="20"/>
              </w:rPr>
              <w:t xml:space="preserve"> Acuicultura I</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73"/>
        </w:trPr>
        <w:tc>
          <w:tcPr>
            <w:tcW w:w="992" w:type="dxa"/>
            <w:tcBorders>
              <w:top w:val="single" w:sz="4" w:space="0" w:color="auto"/>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PQ3049</w:t>
            </w:r>
          </w:p>
        </w:tc>
        <w:tc>
          <w:tcPr>
            <w:tcW w:w="3260" w:type="dxa"/>
            <w:tcBorders>
              <w:top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Instrumentación Pesquera</w:t>
            </w:r>
          </w:p>
        </w:tc>
        <w:tc>
          <w:tcPr>
            <w:tcW w:w="426"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top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PQ4035</w:t>
            </w:r>
          </w:p>
        </w:tc>
        <w:tc>
          <w:tcPr>
            <w:tcW w:w="2410" w:type="dxa"/>
            <w:tcBorders>
              <w:top w:val="single" w:sz="4" w:space="0" w:color="auto"/>
              <w:right w:val="single" w:sz="12" w:space="0" w:color="auto"/>
            </w:tcBorders>
          </w:tcPr>
          <w:p w:rsidR="00A72CE1" w:rsidRPr="00944D2D" w:rsidRDefault="00C42377" w:rsidP="00696847">
            <w:pPr>
              <w:rPr>
                <w:rFonts w:ascii="Arial Narrow" w:hAnsi="Arial Narrow"/>
                <w:sz w:val="20"/>
                <w:szCs w:val="20"/>
              </w:rPr>
            </w:pPr>
            <w:r>
              <w:rPr>
                <w:rFonts w:ascii="Arial Narrow" w:hAnsi="Arial Narrow"/>
                <w:sz w:val="20"/>
                <w:szCs w:val="20"/>
              </w:rPr>
              <w:t>Materiales, Métodos y Artes de Pesca</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19"/>
        </w:trPr>
        <w:tc>
          <w:tcPr>
            <w:tcW w:w="992" w:type="dxa"/>
            <w:tcBorders>
              <w:top w:val="single" w:sz="4" w:space="0" w:color="auto"/>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PQ4019</w:t>
            </w:r>
          </w:p>
        </w:tc>
        <w:tc>
          <w:tcPr>
            <w:tcW w:w="3260" w:type="dxa"/>
            <w:tcBorders>
              <w:top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Navegación y Seguridad a Bordo</w:t>
            </w:r>
          </w:p>
        </w:tc>
        <w:tc>
          <w:tcPr>
            <w:tcW w:w="426"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2" w:type="dxa"/>
            <w:tcBorders>
              <w:top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PQ3045</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PQ3023</w:t>
            </w:r>
          </w:p>
        </w:tc>
        <w:tc>
          <w:tcPr>
            <w:tcW w:w="2410" w:type="dxa"/>
            <w:tcBorders>
              <w:top w:val="single" w:sz="4" w:space="0" w:color="auto"/>
              <w:right w:val="single" w:sz="12" w:space="0" w:color="auto"/>
            </w:tcBorders>
          </w:tcPr>
          <w:p w:rsidR="00AF2BBB" w:rsidRDefault="00A72CE1" w:rsidP="00696847">
            <w:pPr>
              <w:rPr>
                <w:rFonts w:ascii="Arial Narrow" w:hAnsi="Arial Narrow"/>
                <w:sz w:val="20"/>
                <w:szCs w:val="20"/>
              </w:rPr>
            </w:pPr>
            <w:r w:rsidRPr="00944D2D">
              <w:rPr>
                <w:rFonts w:ascii="Arial Narrow" w:hAnsi="Arial Narrow"/>
                <w:sz w:val="20"/>
                <w:szCs w:val="20"/>
              </w:rPr>
              <w:t>Embarcaciones Pesq</w:t>
            </w:r>
            <w:r w:rsidR="00AF2BBB">
              <w:rPr>
                <w:rFonts w:ascii="Arial Narrow" w:hAnsi="Arial Narrow"/>
                <w:sz w:val="20"/>
                <w:szCs w:val="20"/>
              </w:rPr>
              <w:t>ueras I,</w:t>
            </w:r>
          </w:p>
          <w:p w:rsidR="00A72CE1" w:rsidRPr="00944D2D" w:rsidRDefault="00A72CE1" w:rsidP="00696847">
            <w:pPr>
              <w:rPr>
                <w:rFonts w:ascii="Arial Narrow" w:hAnsi="Arial Narrow"/>
                <w:sz w:val="20"/>
                <w:szCs w:val="20"/>
              </w:rPr>
            </w:pPr>
            <w:r w:rsidRPr="00944D2D">
              <w:rPr>
                <w:rFonts w:ascii="Arial Narrow" w:hAnsi="Arial Narrow"/>
                <w:sz w:val="20"/>
                <w:szCs w:val="20"/>
              </w:rPr>
              <w:t>Oceanografía General</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95"/>
        </w:trPr>
        <w:tc>
          <w:tcPr>
            <w:tcW w:w="992" w:type="dxa"/>
            <w:tcBorders>
              <w:top w:val="single" w:sz="4" w:space="0" w:color="auto"/>
              <w:left w:val="single" w:sz="12" w:space="0" w:color="auto"/>
            </w:tcBorders>
            <w:vAlign w:val="center"/>
          </w:tcPr>
          <w:p w:rsidR="00A72CE1" w:rsidRPr="00944D2D" w:rsidRDefault="00A72CE1" w:rsidP="00696847">
            <w:pPr>
              <w:jc w:val="center"/>
              <w:rPr>
                <w:rFonts w:ascii="Arial Narrow" w:hAnsi="Arial Narrow" w:cs="Arial"/>
                <w:sz w:val="20"/>
                <w:szCs w:val="20"/>
              </w:rPr>
            </w:pPr>
            <w:r w:rsidRPr="004871FC">
              <w:rPr>
                <w:rFonts w:ascii="Arial Narrow" w:hAnsi="Arial Narrow" w:cs="Arial"/>
                <w:sz w:val="20"/>
                <w:szCs w:val="20"/>
              </w:rPr>
              <w:lastRenderedPageBreak/>
              <w:t>EP3067</w:t>
            </w:r>
          </w:p>
        </w:tc>
        <w:tc>
          <w:tcPr>
            <w:tcW w:w="3260" w:type="dxa"/>
            <w:tcBorders>
              <w:top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Microeconomía I</w:t>
            </w:r>
          </w:p>
        </w:tc>
        <w:tc>
          <w:tcPr>
            <w:tcW w:w="426"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567"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tcBorders>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4</w:t>
            </w:r>
          </w:p>
        </w:tc>
        <w:tc>
          <w:tcPr>
            <w:tcW w:w="992" w:type="dxa"/>
            <w:tcBorders>
              <w:top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EP1004</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CC2050</w:t>
            </w:r>
          </w:p>
        </w:tc>
        <w:tc>
          <w:tcPr>
            <w:tcW w:w="2410" w:type="dxa"/>
            <w:tcBorders>
              <w:top w:val="single" w:sz="4" w:space="0" w:color="auto"/>
              <w:right w:val="single" w:sz="12" w:space="0" w:color="auto"/>
            </w:tcBorders>
          </w:tcPr>
          <w:p w:rsidR="00AF2BBB" w:rsidRDefault="00AF2BBB" w:rsidP="00696847">
            <w:pPr>
              <w:rPr>
                <w:rFonts w:ascii="Arial Narrow" w:hAnsi="Arial Narrow"/>
                <w:sz w:val="20"/>
                <w:szCs w:val="20"/>
              </w:rPr>
            </w:pPr>
            <w:r>
              <w:rPr>
                <w:rFonts w:ascii="Arial Narrow" w:hAnsi="Arial Narrow"/>
                <w:sz w:val="20"/>
                <w:szCs w:val="20"/>
              </w:rPr>
              <w:t>Economía General,</w:t>
            </w:r>
          </w:p>
          <w:p w:rsidR="00A72CE1" w:rsidRPr="00944D2D" w:rsidRDefault="00A72CE1" w:rsidP="00696847">
            <w:pPr>
              <w:rPr>
                <w:rFonts w:ascii="Arial Narrow" w:hAnsi="Arial Narrow"/>
                <w:sz w:val="20"/>
                <w:szCs w:val="20"/>
              </w:rPr>
            </w:pPr>
            <w:r w:rsidRPr="00944D2D">
              <w:rPr>
                <w:rFonts w:ascii="Arial Narrow" w:hAnsi="Arial Narrow"/>
                <w:sz w:val="20"/>
                <w:szCs w:val="20"/>
              </w:rPr>
              <w:t>Cálculo Diferencial</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65"/>
        </w:trPr>
        <w:tc>
          <w:tcPr>
            <w:tcW w:w="992" w:type="dxa"/>
            <w:tcBorders>
              <w:top w:val="single" w:sz="4" w:space="0" w:color="auto"/>
              <w:left w:val="single" w:sz="12" w:space="0" w:color="auto"/>
            </w:tcBorders>
            <w:vAlign w:val="center"/>
          </w:tcPr>
          <w:p w:rsidR="00A72CE1" w:rsidRPr="00944D2D" w:rsidRDefault="00A72CE1" w:rsidP="00696847">
            <w:pPr>
              <w:jc w:val="center"/>
              <w:rPr>
                <w:rFonts w:ascii="Arial Narrow" w:hAnsi="Arial Narrow" w:cs="Arial"/>
                <w:sz w:val="20"/>
                <w:szCs w:val="20"/>
              </w:rPr>
            </w:pPr>
            <w:r w:rsidRPr="004871FC">
              <w:rPr>
                <w:rFonts w:ascii="Arial Narrow" w:hAnsi="Arial Narrow" w:cs="Arial"/>
                <w:sz w:val="20"/>
                <w:szCs w:val="20"/>
              </w:rPr>
              <w:t>EP4028</w:t>
            </w:r>
          </w:p>
        </w:tc>
        <w:tc>
          <w:tcPr>
            <w:tcW w:w="3260" w:type="dxa"/>
            <w:tcBorders>
              <w:top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Planeamiento Estratégico</w:t>
            </w:r>
          </w:p>
        </w:tc>
        <w:tc>
          <w:tcPr>
            <w:tcW w:w="426"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0</w:t>
            </w:r>
          </w:p>
        </w:tc>
        <w:tc>
          <w:tcPr>
            <w:tcW w:w="567" w:type="dxa"/>
            <w:tcBorders>
              <w:top w:val="single" w:sz="4" w:space="0" w:color="auto"/>
            </w:tcBorders>
            <w:vAlign w:val="center"/>
          </w:tcPr>
          <w:p w:rsidR="00A72CE1" w:rsidRPr="00944D2D" w:rsidRDefault="00A72CE1" w:rsidP="00696847">
            <w:pPr>
              <w:jc w:val="center"/>
              <w:rPr>
                <w:rFonts w:ascii="Arial Narrow" w:hAnsi="Arial Narrow" w:cs="Arial"/>
                <w:sz w:val="20"/>
                <w:szCs w:val="20"/>
              </w:rPr>
            </w:pPr>
            <w:r w:rsidRPr="00944D2D">
              <w:rPr>
                <w:rFonts w:ascii="Arial Narrow" w:hAnsi="Arial Narrow" w:cs="Arial"/>
                <w:sz w:val="20"/>
                <w:szCs w:val="20"/>
              </w:rPr>
              <w:t>2</w:t>
            </w:r>
          </w:p>
        </w:tc>
        <w:tc>
          <w:tcPr>
            <w:tcW w:w="992" w:type="dxa"/>
            <w:tcBorders>
              <w:top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EP1019</w:t>
            </w:r>
          </w:p>
        </w:tc>
        <w:tc>
          <w:tcPr>
            <w:tcW w:w="2410" w:type="dxa"/>
            <w:tcBorders>
              <w:top w:val="single" w:sz="4" w:space="0" w:color="auto"/>
              <w:right w:val="single" w:sz="12" w:space="0" w:color="auto"/>
            </w:tcBorders>
          </w:tcPr>
          <w:p w:rsidR="00A72CE1" w:rsidRPr="00944D2D" w:rsidRDefault="00A72CE1" w:rsidP="00696847">
            <w:pPr>
              <w:rPr>
                <w:rFonts w:ascii="Arial Narrow" w:hAnsi="Arial Narrow"/>
                <w:sz w:val="20"/>
                <w:szCs w:val="20"/>
              </w:rPr>
            </w:pPr>
            <w:r w:rsidRPr="00944D2D">
              <w:rPr>
                <w:rFonts w:ascii="Arial Narrow" w:hAnsi="Arial Narrow"/>
                <w:sz w:val="20"/>
                <w:szCs w:val="20"/>
              </w:rPr>
              <w:t>Administración General</w:t>
            </w: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60"/>
        </w:trPr>
        <w:tc>
          <w:tcPr>
            <w:tcW w:w="4252" w:type="dxa"/>
            <w:gridSpan w:val="2"/>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POR SEMESTRE</w:t>
            </w:r>
          </w:p>
        </w:tc>
        <w:tc>
          <w:tcPr>
            <w:tcW w:w="426"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r w:rsidRPr="00944D2D">
              <w:rPr>
                <w:rFonts w:ascii="Arial Narrow" w:hAnsi="Arial Narrow" w:cs="Arial"/>
                <w:b/>
                <w:color w:val="000000"/>
                <w:sz w:val="20"/>
                <w:szCs w:val="20"/>
              </w:rPr>
              <w:t>21</w:t>
            </w:r>
          </w:p>
        </w:tc>
        <w:tc>
          <w:tcPr>
            <w:tcW w:w="992"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tabs>
                <w:tab w:val="num" w:pos="113"/>
              </w:tabs>
              <w:ind w:left="113" w:hanging="113"/>
              <w:rPr>
                <w:rFonts w:ascii="Arial Narrow" w:hAnsi="Arial Narrow" w:cs="Arial"/>
                <w:color w:val="000000"/>
                <w:sz w:val="20"/>
                <w:szCs w:val="20"/>
                <w:lang w:eastAsia="es-PE"/>
              </w:rPr>
            </w:pPr>
          </w:p>
        </w:tc>
        <w:tc>
          <w:tcPr>
            <w:tcW w:w="2410" w:type="dxa"/>
            <w:tcBorders>
              <w:top w:val="single" w:sz="4" w:space="0" w:color="auto"/>
              <w:left w:val="single" w:sz="4" w:space="0" w:color="auto"/>
              <w:bottom w:val="single" w:sz="4" w:space="0" w:color="auto"/>
              <w:right w:val="single" w:sz="12" w:space="0" w:color="auto"/>
            </w:tcBorders>
          </w:tcPr>
          <w:p w:rsidR="00A72CE1" w:rsidRPr="00944D2D" w:rsidRDefault="00A72CE1" w:rsidP="00696847">
            <w:pPr>
              <w:tabs>
                <w:tab w:val="num" w:pos="113"/>
              </w:tabs>
              <w:ind w:left="113" w:hanging="113"/>
              <w:rPr>
                <w:rFonts w:ascii="Arial Narrow" w:hAnsi="Arial Narrow" w:cs="Arial"/>
                <w:color w:val="000000"/>
                <w:sz w:val="20"/>
                <w:szCs w:val="20"/>
                <w:lang w:eastAsia="es-PE"/>
              </w:rPr>
            </w:pP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56"/>
        </w:trPr>
        <w:tc>
          <w:tcPr>
            <w:tcW w:w="4252" w:type="dxa"/>
            <w:gridSpan w:val="2"/>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ACUMULADOS</w:t>
            </w:r>
          </w:p>
        </w:tc>
        <w:tc>
          <w:tcPr>
            <w:tcW w:w="426"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r w:rsidRPr="00944D2D">
              <w:rPr>
                <w:rFonts w:ascii="Arial Narrow" w:hAnsi="Arial Narrow" w:cs="Arial"/>
                <w:b/>
                <w:color w:val="000000"/>
                <w:sz w:val="20"/>
                <w:szCs w:val="20"/>
              </w:rPr>
              <w:t>161</w:t>
            </w:r>
          </w:p>
        </w:tc>
        <w:tc>
          <w:tcPr>
            <w:tcW w:w="992"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tabs>
                <w:tab w:val="num" w:pos="113"/>
              </w:tabs>
              <w:ind w:left="113" w:hanging="113"/>
              <w:rPr>
                <w:rFonts w:ascii="Arial Narrow" w:hAnsi="Arial Narrow" w:cs="Arial"/>
                <w:color w:val="000000"/>
                <w:sz w:val="20"/>
                <w:szCs w:val="20"/>
                <w:lang w:eastAsia="es-PE"/>
              </w:rPr>
            </w:pPr>
          </w:p>
        </w:tc>
        <w:tc>
          <w:tcPr>
            <w:tcW w:w="2410" w:type="dxa"/>
            <w:tcBorders>
              <w:top w:val="single" w:sz="4" w:space="0" w:color="auto"/>
              <w:left w:val="single" w:sz="4" w:space="0" w:color="auto"/>
              <w:bottom w:val="single" w:sz="4" w:space="0" w:color="auto"/>
              <w:right w:val="single" w:sz="12" w:space="0" w:color="auto"/>
            </w:tcBorders>
          </w:tcPr>
          <w:p w:rsidR="00A72CE1" w:rsidRPr="00944D2D" w:rsidRDefault="00A72CE1" w:rsidP="00696847">
            <w:pPr>
              <w:tabs>
                <w:tab w:val="num" w:pos="113"/>
              </w:tabs>
              <w:ind w:left="113" w:hanging="113"/>
              <w:rPr>
                <w:rFonts w:ascii="Arial Narrow" w:hAnsi="Arial Narrow" w:cs="Arial"/>
                <w:color w:val="000000"/>
                <w:sz w:val="20"/>
                <w:szCs w:val="20"/>
                <w:lang w:eastAsia="es-PE"/>
              </w:rPr>
            </w:pPr>
          </w:p>
        </w:tc>
      </w:tr>
    </w:tbl>
    <w:p w:rsidR="00A72CE1" w:rsidRPr="00944D2D" w:rsidRDefault="00A72CE1" w:rsidP="00A72CE1">
      <w:pPr>
        <w:jc w:val="both"/>
        <w:rPr>
          <w:rFonts w:ascii="Arial Narrow" w:eastAsia="Arial Unicode MS" w:hAnsi="Arial Narrow" w:cs="Arial"/>
          <w:sz w:val="20"/>
          <w:szCs w:val="20"/>
        </w:rPr>
      </w:pPr>
    </w:p>
    <w:p w:rsidR="00A72CE1" w:rsidRPr="00944D2D" w:rsidRDefault="00A72CE1" w:rsidP="00A72CE1">
      <w:pPr>
        <w:jc w:val="both"/>
        <w:rPr>
          <w:rFonts w:ascii="Arial Narrow" w:eastAsia="Arial Unicode MS" w:hAnsi="Arial Narrow" w:cs="Arial"/>
          <w:sz w:val="20"/>
          <w:szCs w:val="20"/>
        </w:rPr>
      </w:pPr>
    </w:p>
    <w:tbl>
      <w:tblPr>
        <w:tblW w:w="9411" w:type="dxa"/>
        <w:tblInd w:w="102" w:type="dxa"/>
        <w:tblLayout w:type="fixed"/>
        <w:tblCellMar>
          <w:left w:w="0" w:type="dxa"/>
          <w:right w:w="0" w:type="dxa"/>
        </w:tblCellMar>
        <w:tblLook w:val="0000" w:firstRow="0" w:lastRow="0" w:firstColumn="0" w:lastColumn="0" w:noHBand="0" w:noVBand="0"/>
      </w:tblPr>
      <w:tblGrid>
        <w:gridCol w:w="1189"/>
        <w:gridCol w:w="3260"/>
        <w:gridCol w:w="426"/>
        <w:gridCol w:w="567"/>
        <w:gridCol w:w="582"/>
        <w:gridCol w:w="977"/>
        <w:gridCol w:w="2410"/>
      </w:tblGrid>
      <w:tr w:rsidR="00A72CE1" w:rsidRPr="00944D2D" w:rsidTr="00696847">
        <w:trPr>
          <w:trHeight w:val="397"/>
        </w:trPr>
        <w:tc>
          <w:tcPr>
            <w:tcW w:w="9411" w:type="dxa"/>
            <w:gridSpan w:val="7"/>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9966FF">
            <w:pPr>
              <w:jc w:val="center"/>
              <w:rPr>
                <w:rFonts w:ascii="Arial Narrow" w:hAnsi="Arial Narrow"/>
                <w:b/>
                <w:sz w:val="26"/>
                <w:szCs w:val="26"/>
              </w:rPr>
            </w:pPr>
            <w:r w:rsidRPr="00944D2D">
              <w:rPr>
                <w:rFonts w:ascii="Arial Narrow" w:hAnsi="Arial Narrow"/>
                <w:b/>
                <w:sz w:val="26"/>
                <w:szCs w:val="26"/>
              </w:rPr>
              <w:t>NOVENO SEMESTRE</w:t>
            </w:r>
          </w:p>
        </w:tc>
      </w:tr>
      <w:tr w:rsidR="00A72CE1" w:rsidRPr="00944D2D" w:rsidTr="00696847">
        <w:trPr>
          <w:trHeight w:hRule="exact" w:val="397"/>
        </w:trPr>
        <w:tc>
          <w:tcPr>
            <w:tcW w:w="1189" w:type="dxa"/>
            <w:vMerge w:val="restart"/>
            <w:tcBorders>
              <w:top w:val="single" w:sz="4" w:space="0" w:color="auto"/>
              <w:left w:val="single" w:sz="12"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26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CURSOS</w:t>
            </w:r>
          </w:p>
        </w:tc>
        <w:tc>
          <w:tcPr>
            <w:tcW w:w="99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276" w:lineRule="auto"/>
              <w:jc w:val="center"/>
              <w:rPr>
                <w:rFonts w:ascii="Arial Narrow" w:hAnsi="Arial Narrow" w:cs="Arial"/>
                <w:b/>
                <w:sz w:val="14"/>
                <w:szCs w:val="14"/>
              </w:rPr>
            </w:pPr>
            <w:r w:rsidRPr="00944D2D">
              <w:rPr>
                <w:rFonts w:ascii="Arial Narrow" w:hAnsi="Arial Narrow" w:cs="Arial"/>
                <w:b/>
                <w:sz w:val="14"/>
                <w:szCs w:val="14"/>
              </w:rPr>
              <w:t xml:space="preserve">HORAS </w:t>
            </w:r>
          </w:p>
          <w:p w:rsidR="00A72CE1" w:rsidRPr="00944D2D" w:rsidRDefault="00A72CE1" w:rsidP="00696847">
            <w:pPr>
              <w:spacing w:line="276" w:lineRule="auto"/>
              <w:jc w:val="center"/>
              <w:rPr>
                <w:rFonts w:ascii="Arial Narrow" w:hAnsi="Arial Narrow" w:cs="Arial"/>
                <w:b/>
              </w:rPr>
            </w:pPr>
            <w:r w:rsidRPr="00944D2D">
              <w:rPr>
                <w:rFonts w:ascii="Arial Narrow" w:hAnsi="Arial Narrow" w:cs="Arial"/>
                <w:b/>
                <w:sz w:val="14"/>
                <w:szCs w:val="14"/>
              </w:rPr>
              <w:t>SEMANALES</w:t>
            </w:r>
          </w:p>
        </w:tc>
        <w:tc>
          <w:tcPr>
            <w:tcW w:w="5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387" w:type="dxa"/>
            <w:gridSpan w:val="2"/>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REQUISITO (S)</w:t>
            </w:r>
          </w:p>
        </w:tc>
      </w:tr>
      <w:tr w:rsidR="00A72CE1" w:rsidRPr="00944D2D" w:rsidTr="00696847">
        <w:trPr>
          <w:trHeight w:hRule="exact" w:val="340"/>
        </w:trPr>
        <w:tc>
          <w:tcPr>
            <w:tcW w:w="1189"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260" w:type="dxa"/>
            <w:vMerge/>
            <w:tcBorders>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T</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P</w:t>
            </w:r>
          </w:p>
        </w:tc>
        <w:tc>
          <w:tcPr>
            <w:tcW w:w="5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w:t>
            </w:r>
          </w:p>
        </w:tc>
        <w:tc>
          <w:tcPr>
            <w:tcW w:w="977"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CÓDIGO</w:t>
            </w:r>
          </w:p>
        </w:tc>
        <w:tc>
          <w:tcPr>
            <w:tcW w:w="2410" w:type="dxa"/>
            <w:tcBorders>
              <w:top w:val="single" w:sz="4" w:space="0" w:color="auto"/>
              <w:left w:val="nil"/>
              <w:bottom w:val="single" w:sz="4" w:space="0" w:color="auto"/>
              <w:right w:val="single" w:sz="12" w:space="0" w:color="auto"/>
            </w:tcBorders>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 (S)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53"/>
        </w:trPr>
        <w:tc>
          <w:tcPr>
            <w:tcW w:w="1189" w:type="dxa"/>
            <w:tcBorders>
              <w:top w:val="single" w:sz="4" w:space="0" w:color="auto"/>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PQ4004</w:t>
            </w:r>
          </w:p>
        </w:tc>
        <w:tc>
          <w:tcPr>
            <w:tcW w:w="3260" w:type="dxa"/>
            <w:tcBorders>
              <w:top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Contaminación de Ambientes Acuáticos</w:t>
            </w:r>
          </w:p>
        </w:tc>
        <w:tc>
          <w:tcPr>
            <w:tcW w:w="426"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82"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77" w:type="dxa"/>
            <w:tcBorders>
              <w:top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PQ3003</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PQ4036</w:t>
            </w:r>
          </w:p>
        </w:tc>
        <w:tc>
          <w:tcPr>
            <w:tcW w:w="2410" w:type="dxa"/>
            <w:tcBorders>
              <w:top w:val="single" w:sz="4" w:space="0" w:color="auto"/>
              <w:right w:val="single" w:sz="12" w:space="0" w:color="auto"/>
            </w:tcBorders>
          </w:tcPr>
          <w:p w:rsidR="00AF2BBB" w:rsidRDefault="00A72CE1" w:rsidP="00696847">
            <w:pPr>
              <w:rPr>
                <w:rFonts w:ascii="Arial Narrow" w:hAnsi="Arial Narrow"/>
                <w:sz w:val="20"/>
                <w:szCs w:val="20"/>
              </w:rPr>
            </w:pPr>
            <w:r w:rsidRPr="00944D2D">
              <w:rPr>
                <w:rFonts w:ascii="Arial Narrow" w:hAnsi="Arial Narrow"/>
                <w:sz w:val="20"/>
                <w:szCs w:val="20"/>
              </w:rPr>
              <w:t>Acuicultura II</w:t>
            </w:r>
            <w:r w:rsidR="00AF2BBB">
              <w:rPr>
                <w:rFonts w:ascii="Arial Narrow" w:hAnsi="Arial Narrow"/>
                <w:sz w:val="20"/>
                <w:szCs w:val="20"/>
              </w:rPr>
              <w:t>,</w:t>
            </w:r>
          </w:p>
          <w:p w:rsidR="00A72CE1" w:rsidRPr="00944D2D" w:rsidRDefault="00C42377" w:rsidP="00696847">
            <w:pPr>
              <w:rPr>
                <w:rFonts w:ascii="Arial Narrow" w:hAnsi="Arial Narrow"/>
                <w:sz w:val="20"/>
                <w:szCs w:val="20"/>
              </w:rPr>
            </w:pPr>
            <w:r>
              <w:rPr>
                <w:rFonts w:ascii="Arial Narrow" w:hAnsi="Arial Narrow"/>
                <w:sz w:val="20"/>
                <w:szCs w:val="20"/>
              </w:rPr>
              <w:t>Tecnologías para el Procesamiento de Recursos Hidrobiológicos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1189" w:type="dxa"/>
            <w:tcBorders>
              <w:top w:val="single" w:sz="4" w:space="0" w:color="auto"/>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PQ4037</w:t>
            </w:r>
          </w:p>
        </w:tc>
        <w:tc>
          <w:tcPr>
            <w:tcW w:w="3260" w:type="dxa"/>
            <w:tcBorders>
              <w:top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Pesca Marítima y Continental</w:t>
            </w:r>
          </w:p>
        </w:tc>
        <w:tc>
          <w:tcPr>
            <w:tcW w:w="426"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82"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77" w:type="dxa"/>
            <w:tcBorders>
              <w:top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PQ4019</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PQ3049</w:t>
            </w:r>
          </w:p>
        </w:tc>
        <w:tc>
          <w:tcPr>
            <w:tcW w:w="2410" w:type="dxa"/>
            <w:tcBorders>
              <w:top w:val="single" w:sz="4" w:space="0" w:color="auto"/>
              <w:right w:val="single" w:sz="12" w:space="0" w:color="auto"/>
            </w:tcBorders>
          </w:tcPr>
          <w:p w:rsidR="00AF2BBB" w:rsidRDefault="00A72CE1" w:rsidP="00AF2BBB">
            <w:pPr>
              <w:rPr>
                <w:rFonts w:ascii="Arial Narrow" w:hAnsi="Arial Narrow"/>
                <w:sz w:val="20"/>
                <w:szCs w:val="20"/>
              </w:rPr>
            </w:pPr>
            <w:r w:rsidRPr="00944D2D">
              <w:rPr>
                <w:rFonts w:ascii="Arial Narrow" w:hAnsi="Arial Narrow"/>
                <w:sz w:val="20"/>
                <w:szCs w:val="20"/>
              </w:rPr>
              <w:t>Navegación y Segurid</w:t>
            </w:r>
            <w:r w:rsidR="00AF2BBB">
              <w:rPr>
                <w:rFonts w:ascii="Arial Narrow" w:hAnsi="Arial Narrow"/>
                <w:sz w:val="20"/>
                <w:szCs w:val="20"/>
              </w:rPr>
              <w:t>ad a</w:t>
            </w:r>
            <w:r w:rsidRPr="00944D2D">
              <w:rPr>
                <w:rFonts w:ascii="Arial Narrow" w:hAnsi="Arial Narrow"/>
                <w:sz w:val="20"/>
                <w:szCs w:val="20"/>
              </w:rPr>
              <w:t xml:space="preserve"> Bordo</w:t>
            </w:r>
          </w:p>
          <w:p w:rsidR="00A72CE1" w:rsidRPr="00944D2D" w:rsidRDefault="00AF2BBB" w:rsidP="00AF2BBB">
            <w:pPr>
              <w:rPr>
                <w:rFonts w:ascii="Arial Narrow" w:hAnsi="Arial Narrow"/>
                <w:sz w:val="20"/>
                <w:szCs w:val="20"/>
              </w:rPr>
            </w:pPr>
            <w:r>
              <w:rPr>
                <w:rFonts w:ascii="Arial Narrow" w:hAnsi="Arial Narrow"/>
                <w:sz w:val="20"/>
                <w:szCs w:val="20"/>
              </w:rPr>
              <w:t>I</w:t>
            </w:r>
            <w:r w:rsidR="00A72CE1" w:rsidRPr="00944D2D">
              <w:rPr>
                <w:rFonts w:ascii="Arial Narrow" w:hAnsi="Arial Narrow"/>
                <w:sz w:val="20"/>
                <w:szCs w:val="20"/>
              </w:rPr>
              <w:t>nstrumentación Pesquera</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87"/>
        </w:trPr>
        <w:tc>
          <w:tcPr>
            <w:tcW w:w="1189" w:type="dxa"/>
            <w:tcBorders>
              <w:top w:val="single" w:sz="4" w:space="0" w:color="auto"/>
              <w:left w:val="single" w:sz="1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PQ2002</w:t>
            </w:r>
          </w:p>
        </w:tc>
        <w:tc>
          <w:tcPr>
            <w:tcW w:w="3260" w:type="dxa"/>
            <w:tcBorders>
              <w:top w:val="single" w:sz="4"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Economía Pesquera</w:t>
            </w:r>
          </w:p>
        </w:tc>
        <w:tc>
          <w:tcPr>
            <w:tcW w:w="426"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7"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82" w:type="dxa"/>
            <w:tcBorders>
              <w:top w:val="single" w:sz="4"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77" w:type="dxa"/>
            <w:tcBorders>
              <w:top w:val="single" w:sz="4"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PQ4028</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EP4027</w:t>
            </w:r>
          </w:p>
        </w:tc>
        <w:tc>
          <w:tcPr>
            <w:tcW w:w="2410" w:type="dxa"/>
            <w:tcBorders>
              <w:top w:val="single" w:sz="4" w:space="0" w:color="auto"/>
              <w:right w:val="single" w:sz="12" w:space="0" w:color="auto"/>
            </w:tcBorders>
          </w:tcPr>
          <w:p w:rsidR="00A72CE1" w:rsidRPr="00944D2D" w:rsidRDefault="00A72CE1" w:rsidP="00AF2BBB">
            <w:pPr>
              <w:rPr>
                <w:rFonts w:ascii="Arial Narrow" w:hAnsi="Arial Narrow"/>
                <w:sz w:val="20"/>
                <w:szCs w:val="20"/>
              </w:rPr>
            </w:pPr>
            <w:r w:rsidRPr="00944D2D">
              <w:rPr>
                <w:rFonts w:ascii="Arial Narrow" w:hAnsi="Arial Narrow"/>
                <w:sz w:val="20"/>
                <w:szCs w:val="20"/>
              </w:rPr>
              <w:t>Planeamiento Estratégico</w:t>
            </w:r>
            <w:r w:rsidR="00AF2BBB">
              <w:rPr>
                <w:rFonts w:ascii="Arial Narrow" w:hAnsi="Arial Narrow"/>
                <w:sz w:val="20"/>
                <w:szCs w:val="20"/>
              </w:rPr>
              <w:t>,</w:t>
            </w:r>
            <w:r w:rsidRPr="00944D2D">
              <w:rPr>
                <w:rFonts w:ascii="Arial Narrow" w:hAnsi="Arial Narrow"/>
                <w:sz w:val="20"/>
                <w:szCs w:val="20"/>
              </w:rPr>
              <w:t xml:space="preserve"> </w:t>
            </w:r>
            <w:r w:rsidR="00C42377">
              <w:rPr>
                <w:rFonts w:ascii="Arial Narrow" w:hAnsi="Arial Narrow"/>
                <w:sz w:val="20"/>
                <w:szCs w:val="20"/>
              </w:rPr>
              <w:t>Desarrollo Empresarial</w:t>
            </w:r>
            <w:r w:rsidR="00AF2BBB">
              <w:rPr>
                <w:rFonts w:ascii="Arial Narrow" w:hAnsi="Arial Narrow"/>
                <w:sz w:val="20"/>
                <w:szCs w:val="20"/>
              </w:rPr>
              <w:t xml:space="preserve"> </w:t>
            </w:r>
            <w:r w:rsidRPr="00944D2D">
              <w:rPr>
                <w:rFonts w:ascii="Arial Narrow" w:hAnsi="Arial Narrow"/>
                <w:sz w:val="20"/>
                <w:szCs w:val="20"/>
              </w:rPr>
              <w:t>(s)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9"/>
        </w:trPr>
        <w:tc>
          <w:tcPr>
            <w:tcW w:w="1189" w:type="dxa"/>
            <w:tcBorders>
              <w:top w:val="single" w:sz="4" w:space="0" w:color="auto"/>
              <w:left w:val="single" w:sz="12" w:space="0" w:color="auto"/>
            </w:tcBorders>
            <w:vAlign w:val="center"/>
          </w:tcPr>
          <w:p w:rsidR="00A72CE1" w:rsidRPr="00944D2D" w:rsidRDefault="00A72CE1" w:rsidP="00696847">
            <w:pPr>
              <w:jc w:val="center"/>
              <w:rPr>
                <w:rFonts w:ascii="Arial Narrow" w:hAnsi="Arial Narrow" w:cs="Arial"/>
                <w:sz w:val="20"/>
                <w:szCs w:val="20"/>
              </w:rPr>
            </w:pPr>
            <w:r w:rsidRPr="004871FC">
              <w:rPr>
                <w:rFonts w:ascii="Arial Narrow" w:hAnsi="Arial Narrow" w:cs="Arial"/>
                <w:sz w:val="20"/>
                <w:szCs w:val="20"/>
              </w:rPr>
              <w:t>EP4027</w:t>
            </w:r>
          </w:p>
        </w:tc>
        <w:tc>
          <w:tcPr>
            <w:tcW w:w="3260" w:type="dxa"/>
            <w:tcBorders>
              <w:top w:val="single" w:sz="4" w:space="0" w:color="auto"/>
            </w:tcBorders>
            <w:vAlign w:val="center"/>
          </w:tcPr>
          <w:p w:rsidR="00A72CE1" w:rsidRPr="00093D8F" w:rsidRDefault="00A72CE1" w:rsidP="00696847">
            <w:pPr>
              <w:rPr>
                <w:rFonts w:ascii="Arial Narrow" w:hAnsi="Arial Narrow" w:cs="Arial"/>
                <w:sz w:val="20"/>
                <w:szCs w:val="20"/>
              </w:rPr>
            </w:pPr>
            <w:r w:rsidRPr="00093D8F">
              <w:rPr>
                <w:rFonts w:ascii="Arial Narrow" w:hAnsi="Arial Narrow"/>
                <w:sz w:val="20"/>
                <w:szCs w:val="20"/>
              </w:rPr>
              <w:t>Desarrollo Empresarial</w:t>
            </w:r>
          </w:p>
        </w:tc>
        <w:tc>
          <w:tcPr>
            <w:tcW w:w="426" w:type="dxa"/>
            <w:tcBorders>
              <w:top w:val="single" w:sz="4" w:space="0" w:color="auto"/>
            </w:tcBorders>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2</w:t>
            </w:r>
          </w:p>
        </w:tc>
        <w:tc>
          <w:tcPr>
            <w:tcW w:w="567" w:type="dxa"/>
            <w:tcBorders>
              <w:top w:val="single" w:sz="4" w:space="0" w:color="auto"/>
            </w:tcBorders>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0</w:t>
            </w:r>
          </w:p>
        </w:tc>
        <w:tc>
          <w:tcPr>
            <w:tcW w:w="582" w:type="dxa"/>
            <w:tcBorders>
              <w:top w:val="single" w:sz="4" w:space="0" w:color="auto"/>
            </w:tcBorders>
            <w:vAlign w:val="center"/>
          </w:tcPr>
          <w:p w:rsidR="00A72CE1" w:rsidRPr="00093D8F" w:rsidRDefault="00A72CE1" w:rsidP="00696847">
            <w:pPr>
              <w:jc w:val="center"/>
              <w:rPr>
                <w:rFonts w:ascii="Arial Narrow" w:hAnsi="Arial Narrow" w:cs="Arial"/>
                <w:sz w:val="20"/>
                <w:szCs w:val="20"/>
              </w:rPr>
            </w:pPr>
            <w:r w:rsidRPr="00093D8F">
              <w:rPr>
                <w:rFonts w:ascii="Arial Narrow" w:hAnsi="Arial Narrow" w:cs="Arial"/>
                <w:sz w:val="20"/>
                <w:szCs w:val="20"/>
              </w:rPr>
              <w:t>2</w:t>
            </w:r>
          </w:p>
        </w:tc>
        <w:tc>
          <w:tcPr>
            <w:tcW w:w="977" w:type="dxa"/>
            <w:tcBorders>
              <w:top w:val="single" w:sz="4" w:space="0" w:color="auto"/>
              <w:right w:val="single" w:sz="12" w:space="0" w:color="auto"/>
            </w:tcBorders>
            <w:vAlign w:val="center"/>
          </w:tcPr>
          <w:p w:rsidR="00A72CE1" w:rsidRPr="00093D8F" w:rsidRDefault="00A72CE1" w:rsidP="00696847">
            <w:pPr>
              <w:jc w:val="center"/>
              <w:rPr>
                <w:rFonts w:ascii="Arial Narrow" w:eastAsia="Arial Unicode MS" w:hAnsi="Arial Narrow" w:cs="Arial"/>
                <w:sz w:val="20"/>
                <w:szCs w:val="20"/>
              </w:rPr>
            </w:pPr>
          </w:p>
        </w:tc>
        <w:tc>
          <w:tcPr>
            <w:tcW w:w="2410" w:type="dxa"/>
            <w:tcBorders>
              <w:top w:val="single" w:sz="4" w:space="0" w:color="auto"/>
              <w:right w:val="single" w:sz="12" w:space="0" w:color="auto"/>
            </w:tcBorders>
          </w:tcPr>
          <w:p w:rsidR="00A72CE1" w:rsidRPr="00093D8F" w:rsidRDefault="00A72CE1" w:rsidP="00696847">
            <w:pPr>
              <w:rPr>
                <w:rFonts w:ascii="Arial Narrow" w:hAnsi="Arial Narrow"/>
                <w:sz w:val="20"/>
                <w:szCs w:val="20"/>
              </w:rPr>
            </w:pPr>
            <w:r w:rsidRPr="00093D8F">
              <w:rPr>
                <w:rFonts w:ascii="Arial Narrow" w:hAnsi="Arial Narrow"/>
                <w:sz w:val="20"/>
                <w:szCs w:val="20"/>
              </w:rPr>
              <w:t>160 créditos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9"/>
        </w:trPr>
        <w:tc>
          <w:tcPr>
            <w:tcW w:w="1189" w:type="dxa"/>
            <w:tcBorders>
              <w:top w:val="single" w:sz="4" w:space="0" w:color="auto"/>
              <w:left w:val="single" w:sz="12" w:space="0" w:color="auto"/>
            </w:tcBorders>
            <w:vAlign w:val="center"/>
          </w:tcPr>
          <w:p w:rsidR="00A72CE1" w:rsidRPr="00944D2D" w:rsidRDefault="00A72CE1" w:rsidP="00696847">
            <w:pPr>
              <w:jc w:val="center"/>
              <w:rPr>
                <w:rFonts w:ascii="Arial Narrow" w:hAnsi="Arial Narrow" w:cs="Arial"/>
                <w:sz w:val="20"/>
                <w:szCs w:val="20"/>
              </w:rPr>
            </w:pPr>
          </w:p>
        </w:tc>
        <w:tc>
          <w:tcPr>
            <w:tcW w:w="3260" w:type="dxa"/>
            <w:tcBorders>
              <w:top w:val="single" w:sz="4" w:space="0" w:color="auto"/>
            </w:tcBorders>
            <w:vAlign w:val="center"/>
          </w:tcPr>
          <w:p w:rsidR="00A72CE1" w:rsidRPr="00093D8F" w:rsidRDefault="00A72CE1" w:rsidP="00696847">
            <w:pPr>
              <w:rPr>
                <w:rFonts w:ascii="Arial Narrow" w:hAnsi="Arial Narrow"/>
                <w:sz w:val="20"/>
                <w:szCs w:val="20"/>
              </w:rPr>
            </w:pPr>
            <w:r w:rsidRPr="00093D8F">
              <w:rPr>
                <w:rFonts w:ascii="Arial Narrow" w:hAnsi="Arial Narrow"/>
                <w:sz w:val="20"/>
                <w:szCs w:val="20"/>
              </w:rPr>
              <w:t>Seminario I</w:t>
            </w:r>
          </w:p>
        </w:tc>
        <w:tc>
          <w:tcPr>
            <w:tcW w:w="426" w:type="dxa"/>
            <w:tcBorders>
              <w:top w:val="single" w:sz="4" w:space="0" w:color="auto"/>
            </w:tcBorders>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2</w:t>
            </w:r>
          </w:p>
        </w:tc>
        <w:tc>
          <w:tcPr>
            <w:tcW w:w="567" w:type="dxa"/>
            <w:tcBorders>
              <w:top w:val="single" w:sz="4" w:space="0" w:color="auto"/>
            </w:tcBorders>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0</w:t>
            </w:r>
          </w:p>
        </w:tc>
        <w:tc>
          <w:tcPr>
            <w:tcW w:w="582" w:type="dxa"/>
            <w:tcBorders>
              <w:top w:val="single" w:sz="4" w:space="0" w:color="auto"/>
            </w:tcBorders>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1</w:t>
            </w:r>
          </w:p>
        </w:tc>
        <w:tc>
          <w:tcPr>
            <w:tcW w:w="977" w:type="dxa"/>
            <w:tcBorders>
              <w:top w:val="single" w:sz="4" w:space="0" w:color="auto"/>
              <w:right w:val="single" w:sz="12" w:space="0" w:color="auto"/>
            </w:tcBorders>
            <w:vAlign w:val="center"/>
          </w:tcPr>
          <w:p w:rsidR="00A72CE1" w:rsidRPr="00093D8F" w:rsidRDefault="00A72CE1" w:rsidP="00696847">
            <w:pPr>
              <w:jc w:val="center"/>
              <w:rPr>
                <w:rFonts w:ascii="Arial Narrow" w:eastAsia="Arial Unicode MS" w:hAnsi="Arial Narrow" w:cs="Arial"/>
                <w:sz w:val="20"/>
                <w:szCs w:val="20"/>
              </w:rPr>
            </w:pPr>
          </w:p>
        </w:tc>
        <w:tc>
          <w:tcPr>
            <w:tcW w:w="2410" w:type="dxa"/>
            <w:tcBorders>
              <w:top w:val="single" w:sz="4" w:space="0" w:color="auto"/>
              <w:right w:val="single" w:sz="12" w:space="0" w:color="auto"/>
            </w:tcBorders>
            <w:vAlign w:val="center"/>
          </w:tcPr>
          <w:p w:rsidR="00A72CE1" w:rsidRPr="00093D8F" w:rsidRDefault="00A72CE1" w:rsidP="00696847">
            <w:pPr>
              <w:rPr>
                <w:rFonts w:ascii="Arial Narrow" w:hAnsi="Arial Narrow" w:cs="Arial"/>
                <w:sz w:val="20"/>
                <w:szCs w:val="20"/>
              </w:rPr>
            </w:pPr>
            <w:r w:rsidRPr="00093D8F">
              <w:rPr>
                <w:rFonts w:ascii="Arial Narrow" w:hAnsi="Arial Narrow" w:cs="Arial"/>
                <w:sz w:val="20"/>
                <w:szCs w:val="20"/>
              </w:rPr>
              <w:t>140 créditos</w:t>
            </w:r>
          </w:p>
        </w:tc>
      </w:tr>
      <w:tr w:rsidR="00A72CE1" w:rsidRPr="00944D2D" w:rsidTr="0069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11"/>
        </w:trPr>
        <w:tc>
          <w:tcPr>
            <w:tcW w:w="1189" w:type="dxa"/>
            <w:tcBorders>
              <w:top w:val="single" w:sz="4" w:space="0" w:color="auto"/>
              <w:left w:val="single" w:sz="12" w:space="0" w:color="auto"/>
            </w:tcBorders>
            <w:vAlign w:val="center"/>
          </w:tcPr>
          <w:p w:rsidR="00A72CE1" w:rsidRPr="00944D2D" w:rsidRDefault="00A72CE1" w:rsidP="00696847">
            <w:pPr>
              <w:jc w:val="center"/>
              <w:rPr>
                <w:rFonts w:ascii="Arial Narrow" w:hAnsi="Arial Narrow" w:cs="Arial"/>
                <w:color w:val="000000"/>
                <w:sz w:val="20"/>
                <w:szCs w:val="20"/>
              </w:rPr>
            </w:pPr>
          </w:p>
        </w:tc>
        <w:tc>
          <w:tcPr>
            <w:tcW w:w="3260" w:type="dxa"/>
            <w:tcBorders>
              <w:top w:val="single" w:sz="4" w:space="0" w:color="auto"/>
            </w:tcBorders>
            <w:vAlign w:val="center"/>
          </w:tcPr>
          <w:p w:rsidR="00A72CE1" w:rsidRPr="00944D2D" w:rsidRDefault="00A72CE1" w:rsidP="00696847">
            <w:pPr>
              <w:rPr>
                <w:rFonts w:ascii="Arial Narrow" w:hAnsi="Arial Narrow" w:cs="Arial"/>
                <w:color w:val="000000"/>
                <w:sz w:val="20"/>
                <w:szCs w:val="20"/>
              </w:rPr>
            </w:pPr>
            <w:r w:rsidRPr="00944D2D">
              <w:rPr>
                <w:rFonts w:ascii="Arial Narrow" w:hAnsi="Arial Narrow" w:cs="Arial"/>
                <w:color w:val="000000"/>
                <w:sz w:val="20"/>
                <w:szCs w:val="20"/>
              </w:rPr>
              <w:t>Electivos</w:t>
            </w:r>
          </w:p>
        </w:tc>
        <w:tc>
          <w:tcPr>
            <w:tcW w:w="426" w:type="dxa"/>
            <w:tcBorders>
              <w:top w:val="single" w:sz="4" w:space="0" w:color="auto"/>
            </w:tcBorders>
            <w:vAlign w:val="center"/>
          </w:tcPr>
          <w:p w:rsidR="00A72CE1" w:rsidRPr="00944D2D" w:rsidRDefault="00A72CE1" w:rsidP="00696847">
            <w:pPr>
              <w:jc w:val="center"/>
              <w:rPr>
                <w:rFonts w:ascii="Arial Narrow" w:hAnsi="Arial Narrow" w:cs="Arial"/>
                <w:color w:val="000000"/>
                <w:sz w:val="20"/>
                <w:szCs w:val="20"/>
              </w:rPr>
            </w:pPr>
          </w:p>
        </w:tc>
        <w:tc>
          <w:tcPr>
            <w:tcW w:w="567" w:type="dxa"/>
            <w:tcBorders>
              <w:top w:val="single" w:sz="4" w:space="0" w:color="auto"/>
            </w:tcBorders>
            <w:vAlign w:val="center"/>
          </w:tcPr>
          <w:p w:rsidR="00A72CE1" w:rsidRPr="00944D2D" w:rsidRDefault="00A72CE1" w:rsidP="00696847">
            <w:pPr>
              <w:jc w:val="center"/>
              <w:rPr>
                <w:rFonts w:ascii="Arial Narrow" w:hAnsi="Arial Narrow" w:cs="Arial"/>
                <w:color w:val="000000"/>
                <w:sz w:val="20"/>
                <w:szCs w:val="20"/>
              </w:rPr>
            </w:pPr>
          </w:p>
        </w:tc>
        <w:tc>
          <w:tcPr>
            <w:tcW w:w="582" w:type="dxa"/>
            <w:tcBorders>
              <w:top w:val="single" w:sz="4" w:space="0" w:color="auto"/>
            </w:tcBorders>
            <w:vAlign w:val="center"/>
          </w:tcPr>
          <w:p w:rsidR="00A72CE1" w:rsidRPr="00944D2D" w:rsidRDefault="00A72CE1" w:rsidP="00696847">
            <w:pPr>
              <w:jc w:val="center"/>
              <w:rPr>
                <w:rFonts w:ascii="Arial Narrow" w:hAnsi="Arial Narrow" w:cs="Arial"/>
                <w:color w:val="000000"/>
                <w:sz w:val="20"/>
                <w:szCs w:val="20"/>
              </w:rPr>
            </w:pPr>
            <w:r w:rsidRPr="00944D2D">
              <w:rPr>
                <w:rFonts w:ascii="Arial Narrow" w:hAnsi="Arial Narrow" w:cs="Arial"/>
                <w:color w:val="000000"/>
                <w:sz w:val="20"/>
                <w:szCs w:val="20"/>
              </w:rPr>
              <w:t>7</w:t>
            </w:r>
          </w:p>
        </w:tc>
        <w:tc>
          <w:tcPr>
            <w:tcW w:w="977" w:type="dxa"/>
            <w:tcBorders>
              <w:top w:val="single" w:sz="4" w:space="0" w:color="auto"/>
              <w:right w:val="single" w:sz="12" w:space="0" w:color="auto"/>
            </w:tcBorders>
            <w:vAlign w:val="center"/>
          </w:tcPr>
          <w:p w:rsidR="00A72CE1" w:rsidRPr="00944D2D" w:rsidRDefault="00A72CE1" w:rsidP="00696847">
            <w:pPr>
              <w:rPr>
                <w:rFonts w:ascii="Arial Narrow" w:hAnsi="Arial Narrow" w:cs="Arial"/>
                <w:color w:val="000000"/>
                <w:sz w:val="20"/>
                <w:szCs w:val="20"/>
              </w:rPr>
            </w:pPr>
          </w:p>
        </w:tc>
        <w:tc>
          <w:tcPr>
            <w:tcW w:w="2410" w:type="dxa"/>
            <w:tcBorders>
              <w:top w:val="single" w:sz="4" w:space="0" w:color="auto"/>
              <w:right w:val="single" w:sz="12" w:space="0" w:color="auto"/>
            </w:tcBorders>
          </w:tcPr>
          <w:p w:rsidR="00A72CE1" w:rsidRPr="00944D2D" w:rsidRDefault="00A72CE1" w:rsidP="00696847">
            <w:pPr>
              <w:rPr>
                <w:rFonts w:ascii="Arial Narrow" w:hAnsi="Arial Narrow" w:cs="Arial"/>
                <w:color w:val="000000"/>
                <w:sz w:val="20"/>
                <w:szCs w:val="20"/>
              </w:rPr>
            </w:pP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45"/>
        </w:trPr>
        <w:tc>
          <w:tcPr>
            <w:tcW w:w="4449" w:type="dxa"/>
            <w:gridSpan w:val="2"/>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POR SEMESTRE</w:t>
            </w:r>
          </w:p>
        </w:tc>
        <w:tc>
          <w:tcPr>
            <w:tcW w:w="426"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r w:rsidRPr="00944D2D">
              <w:rPr>
                <w:rFonts w:ascii="Arial Narrow" w:hAnsi="Arial Narrow" w:cs="Arial"/>
                <w:b/>
                <w:color w:val="000000"/>
                <w:sz w:val="20"/>
                <w:szCs w:val="20"/>
              </w:rPr>
              <w:t>19</w:t>
            </w:r>
          </w:p>
        </w:tc>
        <w:tc>
          <w:tcPr>
            <w:tcW w:w="977"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rPr>
                <w:rFonts w:ascii="Arial Narrow" w:hAnsi="Arial Narrow" w:cs="Arial"/>
                <w:color w:val="000000"/>
                <w:sz w:val="20"/>
                <w:szCs w:val="20"/>
              </w:rPr>
            </w:pPr>
          </w:p>
        </w:tc>
        <w:tc>
          <w:tcPr>
            <w:tcW w:w="2410" w:type="dxa"/>
            <w:tcBorders>
              <w:top w:val="single" w:sz="4" w:space="0" w:color="auto"/>
              <w:left w:val="single" w:sz="4" w:space="0" w:color="auto"/>
              <w:bottom w:val="single" w:sz="4" w:space="0" w:color="auto"/>
              <w:right w:val="single" w:sz="12" w:space="0" w:color="auto"/>
            </w:tcBorders>
          </w:tcPr>
          <w:p w:rsidR="00A72CE1" w:rsidRPr="00944D2D" w:rsidRDefault="00A72CE1" w:rsidP="00696847">
            <w:pPr>
              <w:rPr>
                <w:rFonts w:ascii="Arial Narrow" w:hAnsi="Arial Narrow" w:cs="Arial"/>
                <w:color w:val="000000"/>
                <w:sz w:val="20"/>
                <w:szCs w:val="20"/>
              </w:rPr>
            </w:pP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56"/>
        </w:trPr>
        <w:tc>
          <w:tcPr>
            <w:tcW w:w="4449" w:type="dxa"/>
            <w:gridSpan w:val="2"/>
            <w:tcBorders>
              <w:top w:val="single" w:sz="4" w:space="0" w:color="auto"/>
              <w:left w:val="single" w:sz="12"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ACUMULADOS</w:t>
            </w:r>
          </w:p>
        </w:tc>
        <w:tc>
          <w:tcPr>
            <w:tcW w:w="426"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A72CE1" w:rsidRPr="00944D2D" w:rsidRDefault="00A72CE1" w:rsidP="00696847">
            <w:pPr>
              <w:jc w:val="center"/>
              <w:rPr>
                <w:rFonts w:ascii="Arial Narrow" w:hAnsi="Arial Narrow" w:cs="Arial"/>
                <w:b/>
                <w:color w:val="000000"/>
                <w:sz w:val="20"/>
                <w:szCs w:val="20"/>
              </w:rPr>
            </w:pPr>
            <w:r w:rsidRPr="00944D2D">
              <w:rPr>
                <w:rFonts w:ascii="Arial Narrow" w:hAnsi="Arial Narrow" w:cs="Arial"/>
                <w:b/>
                <w:color w:val="000000"/>
                <w:sz w:val="20"/>
                <w:szCs w:val="20"/>
              </w:rPr>
              <w:t>180</w:t>
            </w:r>
          </w:p>
        </w:tc>
        <w:tc>
          <w:tcPr>
            <w:tcW w:w="977" w:type="dxa"/>
            <w:tcBorders>
              <w:top w:val="single" w:sz="4" w:space="0" w:color="auto"/>
              <w:left w:val="single" w:sz="4" w:space="0" w:color="auto"/>
              <w:bottom w:val="single" w:sz="4" w:space="0" w:color="auto"/>
              <w:right w:val="single" w:sz="12" w:space="0" w:color="auto"/>
            </w:tcBorders>
            <w:vAlign w:val="center"/>
          </w:tcPr>
          <w:p w:rsidR="00A72CE1" w:rsidRPr="00944D2D" w:rsidRDefault="00A72CE1" w:rsidP="00696847">
            <w:pPr>
              <w:rPr>
                <w:rFonts w:ascii="Arial Narrow" w:hAnsi="Arial Narrow" w:cs="Arial"/>
                <w:color w:val="000000"/>
                <w:sz w:val="20"/>
                <w:szCs w:val="20"/>
              </w:rPr>
            </w:pPr>
          </w:p>
        </w:tc>
        <w:tc>
          <w:tcPr>
            <w:tcW w:w="2410" w:type="dxa"/>
            <w:tcBorders>
              <w:top w:val="single" w:sz="4" w:space="0" w:color="auto"/>
              <w:left w:val="single" w:sz="4" w:space="0" w:color="auto"/>
              <w:bottom w:val="single" w:sz="4" w:space="0" w:color="auto"/>
              <w:right w:val="single" w:sz="12" w:space="0" w:color="auto"/>
            </w:tcBorders>
          </w:tcPr>
          <w:p w:rsidR="00A72CE1" w:rsidRPr="00944D2D" w:rsidRDefault="00A72CE1" w:rsidP="00696847">
            <w:pPr>
              <w:rPr>
                <w:rFonts w:ascii="Arial Narrow" w:hAnsi="Arial Narrow" w:cs="Arial"/>
                <w:color w:val="000000"/>
                <w:sz w:val="20"/>
                <w:szCs w:val="20"/>
              </w:rPr>
            </w:pPr>
          </w:p>
        </w:tc>
      </w:tr>
    </w:tbl>
    <w:p w:rsidR="00A72CE1" w:rsidRPr="00944D2D" w:rsidRDefault="00A72CE1" w:rsidP="00A72CE1">
      <w:pPr>
        <w:jc w:val="both"/>
        <w:rPr>
          <w:rFonts w:ascii="Arial Narrow" w:eastAsia="Arial Unicode MS" w:hAnsi="Arial Narrow" w:cs="Arial"/>
          <w:sz w:val="20"/>
          <w:szCs w:val="20"/>
        </w:rPr>
      </w:pPr>
    </w:p>
    <w:p w:rsidR="00A72CE1" w:rsidRPr="00944D2D" w:rsidRDefault="00A72CE1" w:rsidP="00A72CE1">
      <w:pPr>
        <w:ind w:left="426"/>
        <w:jc w:val="both"/>
        <w:rPr>
          <w:rFonts w:ascii="Arial Narrow" w:eastAsia="Arial Unicode MS" w:hAnsi="Arial Narrow" w:cs="Arial"/>
          <w:sz w:val="20"/>
          <w:szCs w:val="20"/>
        </w:rPr>
      </w:pPr>
    </w:p>
    <w:tbl>
      <w:tblPr>
        <w:tblW w:w="9402" w:type="dxa"/>
        <w:tblInd w:w="157" w:type="dxa"/>
        <w:tblLayout w:type="fixed"/>
        <w:tblCellMar>
          <w:left w:w="0" w:type="dxa"/>
          <w:right w:w="0" w:type="dxa"/>
        </w:tblCellMar>
        <w:tblLook w:val="0000" w:firstRow="0" w:lastRow="0" w:firstColumn="0" w:lastColumn="0" w:noHBand="0" w:noVBand="0"/>
      </w:tblPr>
      <w:tblGrid>
        <w:gridCol w:w="1135"/>
        <w:gridCol w:w="3118"/>
        <w:gridCol w:w="537"/>
        <w:gridCol w:w="597"/>
        <w:gridCol w:w="568"/>
        <w:gridCol w:w="991"/>
        <w:gridCol w:w="2456"/>
      </w:tblGrid>
      <w:tr w:rsidR="00A72CE1" w:rsidRPr="00944D2D" w:rsidTr="00696847">
        <w:trPr>
          <w:trHeight w:val="397"/>
        </w:trPr>
        <w:tc>
          <w:tcPr>
            <w:tcW w:w="9402" w:type="dxa"/>
            <w:gridSpan w:val="7"/>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jc w:val="center"/>
              <w:rPr>
                <w:rFonts w:ascii="Arial Narrow" w:hAnsi="Arial Narrow"/>
                <w:b/>
                <w:sz w:val="26"/>
                <w:szCs w:val="26"/>
              </w:rPr>
            </w:pPr>
            <w:r w:rsidRPr="00944D2D">
              <w:rPr>
                <w:rFonts w:ascii="Arial Narrow" w:hAnsi="Arial Narrow"/>
                <w:b/>
                <w:sz w:val="26"/>
                <w:szCs w:val="26"/>
              </w:rPr>
              <w:t>DÉCIMO SEMESTRE</w:t>
            </w:r>
          </w:p>
        </w:tc>
      </w:tr>
      <w:tr w:rsidR="00A72CE1" w:rsidRPr="00944D2D" w:rsidTr="00696847">
        <w:trPr>
          <w:trHeight w:hRule="exact" w:val="397"/>
        </w:trPr>
        <w:tc>
          <w:tcPr>
            <w:tcW w:w="1135" w:type="dxa"/>
            <w:vMerge w:val="restart"/>
            <w:tcBorders>
              <w:top w:val="single" w:sz="4" w:space="0" w:color="auto"/>
              <w:left w:val="single" w:sz="12"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CODIGO</w:t>
            </w:r>
          </w:p>
        </w:tc>
        <w:tc>
          <w:tcPr>
            <w:tcW w:w="3118" w:type="dxa"/>
            <w:vMerge w:val="restart"/>
            <w:tcBorders>
              <w:top w:val="single" w:sz="4" w:space="0" w:color="auto"/>
              <w:left w:val="nil"/>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CURSOS</w:t>
            </w:r>
          </w:p>
        </w:tc>
        <w:tc>
          <w:tcPr>
            <w:tcW w:w="11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276" w:lineRule="auto"/>
              <w:jc w:val="center"/>
              <w:rPr>
                <w:rFonts w:ascii="Arial Narrow" w:hAnsi="Arial Narrow" w:cs="Arial"/>
                <w:b/>
                <w:sz w:val="14"/>
                <w:szCs w:val="14"/>
              </w:rPr>
            </w:pPr>
            <w:r w:rsidRPr="00944D2D">
              <w:rPr>
                <w:rFonts w:ascii="Arial Narrow" w:hAnsi="Arial Narrow" w:cs="Arial"/>
                <w:b/>
                <w:sz w:val="14"/>
                <w:szCs w:val="14"/>
              </w:rPr>
              <w:t xml:space="preserve">HORAS </w:t>
            </w:r>
          </w:p>
          <w:p w:rsidR="00A72CE1" w:rsidRPr="00944D2D" w:rsidRDefault="00A72CE1" w:rsidP="00696847">
            <w:pPr>
              <w:spacing w:line="276" w:lineRule="auto"/>
              <w:jc w:val="center"/>
              <w:rPr>
                <w:rFonts w:ascii="Arial Narrow" w:hAnsi="Arial Narrow" w:cs="Arial"/>
                <w:b/>
              </w:rPr>
            </w:pPr>
            <w:r w:rsidRPr="00944D2D">
              <w:rPr>
                <w:rFonts w:ascii="Arial Narrow" w:hAnsi="Arial Narrow" w:cs="Arial"/>
                <w:b/>
                <w:sz w:val="14"/>
                <w:szCs w:val="14"/>
              </w:rPr>
              <w:t>SEMANALES</w:t>
            </w:r>
          </w:p>
        </w:tc>
        <w:tc>
          <w:tcPr>
            <w:tcW w:w="5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447" w:type="dxa"/>
            <w:gridSpan w:val="2"/>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REQUISITO (S)</w:t>
            </w:r>
          </w:p>
        </w:tc>
      </w:tr>
      <w:tr w:rsidR="00A72CE1" w:rsidRPr="00944D2D" w:rsidTr="009966FF">
        <w:trPr>
          <w:trHeight w:hRule="exact" w:val="340"/>
        </w:trPr>
        <w:tc>
          <w:tcPr>
            <w:tcW w:w="1135"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3118" w:type="dxa"/>
            <w:vMerge/>
            <w:tcBorders>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p>
        </w:tc>
        <w:tc>
          <w:tcPr>
            <w:tcW w:w="5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T</w:t>
            </w:r>
          </w:p>
        </w:tc>
        <w:tc>
          <w:tcPr>
            <w:tcW w:w="59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P</w:t>
            </w:r>
          </w:p>
        </w:tc>
        <w:tc>
          <w:tcPr>
            <w:tcW w:w="5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w:t>
            </w:r>
          </w:p>
        </w:tc>
        <w:tc>
          <w:tcPr>
            <w:tcW w:w="991"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CÓDIGO</w:t>
            </w:r>
          </w:p>
        </w:tc>
        <w:tc>
          <w:tcPr>
            <w:tcW w:w="2456" w:type="dxa"/>
            <w:tcBorders>
              <w:top w:val="single" w:sz="4" w:space="0" w:color="auto"/>
              <w:left w:val="nil"/>
              <w:bottom w:val="single" w:sz="4" w:space="0" w:color="auto"/>
              <w:right w:val="single" w:sz="12" w:space="0" w:color="auto"/>
            </w:tcBorders>
          </w:tcPr>
          <w:p w:rsidR="00A72CE1" w:rsidRPr="00944D2D" w:rsidRDefault="00A72CE1" w:rsidP="00696847">
            <w:pPr>
              <w:spacing w:line="360" w:lineRule="auto"/>
              <w:jc w:val="center"/>
              <w:rPr>
                <w:rFonts w:ascii="Arial Narrow" w:hAnsi="Arial Narrow" w:cs="Arial"/>
                <w:b/>
              </w:rPr>
            </w:pPr>
            <w:r w:rsidRPr="00944D2D">
              <w:rPr>
                <w:rFonts w:ascii="Arial Narrow" w:hAnsi="Arial Narrow" w:cs="Arial"/>
                <w:b/>
              </w:rPr>
              <w:t>CURSO (S)</w:t>
            </w: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10"/>
        </w:trPr>
        <w:tc>
          <w:tcPr>
            <w:tcW w:w="1135" w:type="dxa"/>
            <w:tcBorders>
              <w:top w:val="single" w:sz="2" w:space="0" w:color="auto"/>
              <w:left w:val="single" w:sz="12" w:space="0" w:color="auto"/>
              <w:bottom w:val="single" w:sz="2" w:space="0" w:color="auto"/>
              <w:right w:val="single" w:sz="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PQ5000</w:t>
            </w:r>
          </w:p>
        </w:tc>
        <w:tc>
          <w:tcPr>
            <w:tcW w:w="3118"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Sistema de Calidad en Pesquería</w:t>
            </w:r>
          </w:p>
        </w:tc>
        <w:tc>
          <w:tcPr>
            <w:tcW w:w="537"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97"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8"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1" w:type="dxa"/>
            <w:tcBorders>
              <w:top w:val="single" w:sz="2" w:space="0" w:color="auto"/>
              <w:left w:val="single" w:sz="2" w:space="0" w:color="auto"/>
              <w:bottom w:val="single" w:sz="2"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PQ3046</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PQ4036</w:t>
            </w:r>
          </w:p>
        </w:tc>
        <w:tc>
          <w:tcPr>
            <w:tcW w:w="2456" w:type="dxa"/>
            <w:tcBorders>
              <w:top w:val="single" w:sz="2" w:space="0" w:color="auto"/>
              <w:left w:val="single" w:sz="2" w:space="0" w:color="auto"/>
              <w:bottom w:val="single" w:sz="2" w:space="0" w:color="auto"/>
              <w:right w:val="single" w:sz="12" w:space="0" w:color="auto"/>
            </w:tcBorders>
          </w:tcPr>
          <w:p w:rsidR="00A72CE1" w:rsidRPr="00944D2D" w:rsidRDefault="00A72CE1" w:rsidP="00AF2BBB">
            <w:pPr>
              <w:rPr>
                <w:rFonts w:ascii="Arial Narrow" w:hAnsi="Arial Narrow"/>
                <w:sz w:val="20"/>
                <w:szCs w:val="20"/>
              </w:rPr>
            </w:pPr>
            <w:r w:rsidRPr="00944D2D">
              <w:rPr>
                <w:rFonts w:ascii="Arial Narrow" w:hAnsi="Arial Narrow"/>
                <w:sz w:val="20"/>
                <w:szCs w:val="20"/>
              </w:rPr>
              <w:t>Microbiología Pesquera</w:t>
            </w:r>
            <w:r w:rsidR="00AF2BBB">
              <w:rPr>
                <w:rFonts w:ascii="Arial Narrow" w:hAnsi="Arial Narrow"/>
                <w:sz w:val="20"/>
                <w:szCs w:val="20"/>
              </w:rPr>
              <w:t>,</w:t>
            </w:r>
            <w:r w:rsidRPr="00944D2D">
              <w:rPr>
                <w:rFonts w:ascii="Arial Narrow" w:hAnsi="Arial Narrow"/>
                <w:sz w:val="20"/>
                <w:szCs w:val="20"/>
              </w:rPr>
              <w:t xml:space="preserve"> </w:t>
            </w:r>
            <w:r w:rsidR="004453F3">
              <w:rPr>
                <w:rFonts w:ascii="Arial Narrow" w:hAnsi="Arial Narrow"/>
                <w:sz w:val="20"/>
                <w:szCs w:val="20"/>
              </w:rPr>
              <w:t>Tecnologías para el Procesamiento de Recursos Hidrobiológicos</w:t>
            </w: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0"/>
        </w:trPr>
        <w:tc>
          <w:tcPr>
            <w:tcW w:w="1135" w:type="dxa"/>
            <w:tcBorders>
              <w:top w:val="single" w:sz="2" w:space="0" w:color="auto"/>
              <w:left w:val="single" w:sz="12" w:space="0" w:color="auto"/>
              <w:bottom w:val="single" w:sz="2" w:space="0" w:color="auto"/>
              <w:right w:val="single" w:sz="2" w:space="0" w:color="auto"/>
            </w:tcBorders>
            <w:vAlign w:val="center"/>
          </w:tcPr>
          <w:p w:rsidR="00A72CE1" w:rsidRPr="00944D2D" w:rsidRDefault="00A72CE1" w:rsidP="00696847">
            <w:pPr>
              <w:jc w:val="center"/>
              <w:rPr>
                <w:rFonts w:ascii="Arial Narrow" w:hAnsi="Arial Narrow" w:cs="Arial"/>
                <w:sz w:val="20"/>
                <w:szCs w:val="20"/>
              </w:rPr>
            </w:pPr>
            <w:r>
              <w:rPr>
                <w:rFonts w:ascii="Arial Narrow" w:hAnsi="Arial Narrow" w:cs="Arial"/>
                <w:sz w:val="20"/>
                <w:szCs w:val="20"/>
              </w:rPr>
              <w:t>PQ4002</w:t>
            </w:r>
          </w:p>
        </w:tc>
        <w:tc>
          <w:tcPr>
            <w:tcW w:w="3118"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rPr>
                <w:rFonts w:ascii="Arial Narrow" w:hAnsi="Arial Narrow"/>
                <w:sz w:val="20"/>
                <w:szCs w:val="20"/>
              </w:rPr>
            </w:pPr>
            <w:r w:rsidRPr="00944D2D">
              <w:rPr>
                <w:rFonts w:ascii="Arial Narrow" w:hAnsi="Arial Narrow"/>
                <w:sz w:val="20"/>
                <w:szCs w:val="20"/>
              </w:rPr>
              <w:t xml:space="preserve">Comercial. Productos Hidrobiológicos </w:t>
            </w:r>
          </w:p>
        </w:tc>
        <w:tc>
          <w:tcPr>
            <w:tcW w:w="537"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97"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2</w:t>
            </w:r>
          </w:p>
        </w:tc>
        <w:tc>
          <w:tcPr>
            <w:tcW w:w="568"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3</w:t>
            </w:r>
          </w:p>
        </w:tc>
        <w:tc>
          <w:tcPr>
            <w:tcW w:w="991" w:type="dxa"/>
            <w:tcBorders>
              <w:top w:val="single" w:sz="2" w:space="0" w:color="auto"/>
              <w:left w:val="single" w:sz="2" w:space="0" w:color="auto"/>
              <w:bottom w:val="single" w:sz="2" w:space="0" w:color="auto"/>
              <w:right w:val="single" w:sz="12" w:space="0" w:color="auto"/>
            </w:tcBorders>
            <w:vAlign w:val="center"/>
          </w:tcPr>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EP4027</w:t>
            </w:r>
          </w:p>
          <w:p w:rsidR="00A72CE1" w:rsidRPr="00944D2D" w:rsidRDefault="00A72CE1" w:rsidP="00696847">
            <w:pPr>
              <w:jc w:val="center"/>
              <w:rPr>
                <w:rFonts w:ascii="Arial Narrow" w:eastAsia="Arial Unicode MS" w:hAnsi="Arial Narrow" w:cs="Arial"/>
                <w:sz w:val="20"/>
                <w:szCs w:val="20"/>
              </w:rPr>
            </w:pPr>
            <w:r w:rsidRPr="00944D2D">
              <w:rPr>
                <w:rFonts w:ascii="Arial Narrow" w:eastAsia="Arial Unicode MS" w:hAnsi="Arial Narrow" w:cs="Arial"/>
                <w:sz w:val="20"/>
                <w:szCs w:val="20"/>
              </w:rPr>
              <w:t>PQ2002</w:t>
            </w:r>
          </w:p>
        </w:tc>
        <w:tc>
          <w:tcPr>
            <w:tcW w:w="2456" w:type="dxa"/>
            <w:tcBorders>
              <w:top w:val="single" w:sz="2" w:space="0" w:color="auto"/>
              <w:left w:val="single" w:sz="2" w:space="0" w:color="auto"/>
              <w:bottom w:val="single" w:sz="2" w:space="0" w:color="auto"/>
              <w:right w:val="single" w:sz="12" w:space="0" w:color="auto"/>
            </w:tcBorders>
          </w:tcPr>
          <w:p w:rsidR="00AF2BBB" w:rsidRDefault="00AF2BBB" w:rsidP="00696847">
            <w:pPr>
              <w:rPr>
                <w:rFonts w:ascii="Arial Narrow" w:hAnsi="Arial Narrow"/>
                <w:sz w:val="20"/>
                <w:szCs w:val="20"/>
              </w:rPr>
            </w:pPr>
            <w:r>
              <w:rPr>
                <w:rFonts w:ascii="Arial Narrow" w:hAnsi="Arial Narrow"/>
                <w:sz w:val="20"/>
                <w:szCs w:val="20"/>
              </w:rPr>
              <w:t>Desarrollo Empresarial,</w:t>
            </w:r>
          </w:p>
          <w:p w:rsidR="00A72CE1" w:rsidRPr="00944D2D" w:rsidRDefault="00A72CE1" w:rsidP="00696847">
            <w:pPr>
              <w:rPr>
                <w:rFonts w:ascii="Arial Narrow" w:hAnsi="Arial Narrow"/>
                <w:sz w:val="20"/>
                <w:szCs w:val="20"/>
              </w:rPr>
            </w:pPr>
            <w:r w:rsidRPr="00944D2D">
              <w:rPr>
                <w:rFonts w:ascii="Arial Narrow" w:hAnsi="Arial Narrow"/>
                <w:sz w:val="20"/>
                <w:szCs w:val="20"/>
              </w:rPr>
              <w:t>Economía Pesquera</w:t>
            </w: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0"/>
        </w:trPr>
        <w:tc>
          <w:tcPr>
            <w:tcW w:w="1135" w:type="dxa"/>
            <w:tcBorders>
              <w:top w:val="single" w:sz="2" w:space="0" w:color="auto"/>
              <w:left w:val="single" w:sz="12" w:space="0" w:color="auto"/>
              <w:bottom w:val="single" w:sz="2" w:space="0" w:color="auto"/>
              <w:right w:val="single" w:sz="2" w:space="0" w:color="auto"/>
            </w:tcBorders>
            <w:vAlign w:val="center"/>
          </w:tcPr>
          <w:p w:rsidR="00A72CE1" w:rsidRPr="00944D2D" w:rsidRDefault="00A72CE1" w:rsidP="00696847">
            <w:pPr>
              <w:pStyle w:val="Sangra3detindependiente"/>
              <w:ind w:left="0"/>
              <w:jc w:val="center"/>
              <w:rPr>
                <w:rFonts w:ascii="Arial Narrow" w:hAnsi="Arial Narrow" w:cs="Arial"/>
                <w:sz w:val="20"/>
                <w:szCs w:val="20"/>
              </w:rPr>
            </w:pPr>
          </w:p>
        </w:tc>
        <w:tc>
          <w:tcPr>
            <w:tcW w:w="3118" w:type="dxa"/>
            <w:tcBorders>
              <w:top w:val="single" w:sz="2" w:space="0" w:color="auto"/>
              <w:left w:val="single" w:sz="2" w:space="0" w:color="auto"/>
              <w:bottom w:val="single" w:sz="2" w:space="0" w:color="auto"/>
              <w:right w:val="single" w:sz="2" w:space="0" w:color="auto"/>
            </w:tcBorders>
            <w:vAlign w:val="center"/>
          </w:tcPr>
          <w:p w:rsidR="00A72CE1" w:rsidRPr="00093D8F" w:rsidRDefault="00A72CE1" w:rsidP="00696847">
            <w:pPr>
              <w:rPr>
                <w:rFonts w:ascii="Arial Narrow" w:hAnsi="Arial Narrow"/>
                <w:sz w:val="20"/>
                <w:szCs w:val="20"/>
              </w:rPr>
            </w:pPr>
            <w:r w:rsidRPr="00093D8F">
              <w:rPr>
                <w:rFonts w:ascii="Arial Narrow" w:hAnsi="Arial Narrow"/>
                <w:sz w:val="20"/>
                <w:szCs w:val="20"/>
              </w:rPr>
              <w:t>Seminario II</w:t>
            </w:r>
          </w:p>
        </w:tc>
        <w:tc>
          <w:tcPr>
            <w:tcW w:w="537" w:type="dxa"/>
            <w:tcBorders>
              <w:top w:val="single" w:sz="2" w:space="0" w:color="auto"/>
              <w:left w:val="single" w:sz="2" w:space="0" w:color="auto"/>
              <w:bottom w:val="single" w:sz="2" w:space="0" w:color="auto"/>
              <w:right w:val="single" w:sz="2" w:space="0" w:color="auto"/>
            </w:tcBorders>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2</w:t>
            </w:r>
          </w:p>
        </w:tc>
        <w:tc>
          <w:tcPr>
            <w:tcW w:w="597" w:type="dxa"/>
            <w:tcBorders>
              <w:top w:val="single" w:sz="2" w:space="0" w:color="auto"/>
              <w:left w:val="single" w:sz="2" w:space="0" w:color="auto"/>
              <w:bottom w:val="single" w:sz="2" w:space="0" w:color="auto"/>
              <w:right w:val="single" w:sz="2" w:space="0" w:color="auto"/>
            </w:tcBorders>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0</w:t>
            </w:r>
          </w:p>
        </w:tc>
        <w:tc>
          <w:tcPr>
            <w:tcW w:w="568" w:type="dxa"/>
            <w:tcBorders>
              <w:top w:val="single" w:sz="2" w:space="0" w:color="auto"/>
              <w:left w:val="single" w:sz="2" w:space="0" w:color="auto"/>
              <w:bottom w:val="single" w:sz="2" w:space="0" w:color="auto"/>
              <w:right w:val="single" w:sz="2" w:space="0" w:color="auto"/>
            </w:tcBorders>
            <w:vAlign w:val="center"/>
          </w:tcPr>
          <w:p w:rsidR="00A72CE1" w:rsidRPr="00093D8F" w:rsidRDefault="00A72CE1" w:rsidP="00696847">
            <w:pPr>
              <w:jc w:val="center"/>
              <w:rPr>
                <w:rFonts w:ascii="Arial Narrow" w:eastAsia="Arial Unicode MS" w:hAnsi="Arial Narrow" w:cs="Arial"/>
                <w:sz w:val="20"/>
                <w:szCs w:val="20"/>
              </w:rPr>
            </w:pPr>
            <w:r w:rsidRPr="00093D8F">
              <w:rPr>
                <w:rFonts w:ascii="Arial Narrow" w:eastAsia="Arial Unicode MS" w:hAnsi="Arial Narrow" w:cs="Arial"/>
                <w:sz w:val="20"/>
                <w:szCs w:val="20"/>
              </w:rPr>
              <w:t>1</w:t>
            </w:r>
          </w:p>
        </w:tc>
        <w:tc>
          <w:tcPr>
            <w:tcW w:w="991" w:type="dxa"/>
            <w:tcBorders>
              <w:top w:val="single" w:sz="2" w:space="0" w:color="auto"/>
              <w:left w:val="single" w:sz="2" w:space="0" w:color="auto"/>
              <w:bottom w:val="single" w:sz="2" w:space="0" w:color="auto"/>
              <w:right w:val="single" w:sz="12" w:space="0" w:color="auto"/>
            </w:tcBorders>
            <w:vAlign w:val="center"/>
          </w:tcPr>
          <w:p w:rsidR="00A72CE1" w:rsidRPr="00093D8F" w:rsidRDefault="00A72CE1" w:rsidP="00696847">
            <w:pPr>
              <w:jc w:val="center"/>
              <w:rPr>
                <w:rFonts w:ascii="Arial Narrow" w:eastAsia="Arial Unicode MS" w:hAnsi="Arial Narrow" w:cs="Arial"/>
                <w:sz w:val="20"/>
                <w:szCs w:val="20"/>
              </w:rPr>
            </w:pPr>
          </w:p>
        </w:tc>
        <w:tc>
          <w:tcPr>
            <w:tcW w:w="2456" w:type="dxa"/>
            <w:tcBorders>
              <w:top w:val="single" w:sz="2" w:space="0" w:color="auto"/>
              <w:left w:val="single" w:sz="2" w:space="0" w:color="auto"/>
              <w:bottom w:val="single" w:sz="2" w:space="0" w:color="auto"/>
              <w:right w:val="single" w:sz="12" w:space="0" w:color="auto"/>
            </w:tcBorders>
            <w:vAlign w:val="center"/>
          </w:tcPr>
          <w:p w:rsidR="00A72CE1" w:rsidRPr="00093D8F" w:rsidRDefault="00A72CE1" w:rsidP="00696847">
            <w:pPr>
              <w:rPr>
                <w:rFonts w:ascii="Arial Narrow" w:hAnsi="Arial Narrow" w:cs="Arial"/>
                <w:sz w:val="20"/>
                <w:szCs w:val="20"/>
              </w:rPr>
            </w:pPr>
            <w:r w:rsidRPr="00093D8F">
              <w:rPr>
                <w:rFonts w:ascii="Arial Narrow" w:hAnsi="Arial Narrow" w:cs="Arial"/>
                <w:sz w:val="20"/>
                <w:szCs w:val="20"/>
              </w:rPr>
              <w:t>Seminario I</w:t>
            </w: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0"/>
        </w:trPr>
        <w:tc>
          <w:tcPr>
            <w:tcW w:w="1135" w:type="dxa"/>
            <w:tcBorders>
              <w:top w:val="single" w:sz="2" w:space="0" w:color="auto"/>
              <w:left w:val="single" w:sz="12" w:space="0" w:color="auto"/>
              <w:bottom w:val="single" w:sz="2" w:space="0" w:color="auto"/>
              <w:right w:val="single" w:sz="2" w:space="0" w:color="auto"/>
            </w:tcBorders>
            <w:vAlign w:val="center"/>
          </w:tcPr>
          <w:p w:rsidR="00A72CE1" w:rsidRPr="00944D2D" w:rsidRDefault="00A72CE1" w:rsidP="00696847">
            <w:pPr>
              <w:pStyle w:val="Sangra3detindependiente"/>
              <w:ind w:left="0"/>
              <w:jc w:val="center"/>
              <w:rPr>
                <w:rFonts w:ascii="Arial Narrow" w:hAnsi="Arial Narrow" w:cs="Arial"/>
                <w:sz w:val="20"/>
                <w:szCs w:val="20"/>
              </w:rPr>
            </w:pPr>
          </w:p>
        </w:tc>
        <w:tc>
          <w:tcPr>
            <w:tcW w:w="3118"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rPr>
                <w:rFonts w:ascii="Arial Narrow" w:hAnsi="Arial Narrow" w:cs="Arial"/>
                <w:sz w:val="20"/>
                <w:szCs w:val="20"/>
                <w:lang w:val="es-ES_tradnl"/>
              </w:rPr>
            </w:pPr>
            <w:r w:rsidRPr="00944D2D">
              <w:rPr>
                <w:rFonts w:ascii="Arial Narrow" w:hAnsi="Arial Narrow" w:cs="Arial"/>
                <w:sz w:val="20"/>
                <w:szCs w:val="20"/>
                <w:lang w:val="es-ES_tradnl"/>
              </w:rPr>
              <w:t>Electivos</w:t>
            </w:r>
          </w:p>
        </w:tc>
        <w:tc>
          <w:tcPr>
            <w:tcW w:w="537"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pStyle w:val="Textoindependiente2"/>
              <w:jc w:val="center"/>
              <w:rPr>
                <w:rFonts w:ascii="Arial Narrow" w:hAnsi="Arial Narrow" w:cs="Arial"/>
                <w:sz w:val="20"/>
                <w:szCs w:val="20"/>
              </w:rPr>
            </w:pPr>
          </w:p>
        </w:tc>
        <w:tc>
          <w:tcPr>
            <w:tcW w:w="597"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pStyle w:val="Textoindependiente2"/>
              <w:jc w:val="center"/>
              <w:rPr>
                <w:rFonts w:ascii="Arial Narrow" w:hAnsi="Arial Narrow" w:cs="Arial"/>
                <w:sz w:val="20"/>
                <w:szCs w:val="20"/>
              </w:rPr>
            </w:pPr>
          </w:p>
        </w:tc>
        <w:tc>
          <w:tcPr>
            <w:tcW w:w="568"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pStyle w:val="Textoindependiente2"/>
              <w:jc w:val="center"/>
              <w:rPr>
                <w:rFonts w:ascii="Arial Narrow" w:hAnsi="Arial Narrow" w:cs="Arial"/>
                <w:sz w:val="20"/>
                <w:szCs w:val="20"/>
              </w:rPr>
            </w:pPr>
            <w:r w:rsidRPr="00944D2D">
              <w:rPr>
                <w:rFonts w:ascii="Arial Narrow" w:hAnsi="Arial Narrow" w:cs="Arial"/>
                <w:sz w:val="20"/>
                <w:szCs w:val="20"/>
              </w:rPr>
              <w:t>12</w:t>
            </w:r>
          </w:p>
        </w:tc>
        <w:tc>
          <w:tcPr>
            <w:tcW w:w="991" w:type="dxa"/>
            <w:tcBorders>
              <w:top w:val="single" w:sz="2" w:space="0" w:color="auto"/>
              <w:left w:val="single" w:sz="2" w:space="0" w:color="auto"/>
              <w:bottom w:val="single" w:sz="2" w:space="0" w:color="auto"/>
              <w:right w:val="single" w:sz="12" w:space="0" w:color="auto"/>
            </w:tcBorders>
            <w:vAlign w:val="center"/>
          </w:tcPr>
          <w:p w:rsidR="00A72CE1" w:rsidRPr="00944D2D" w:rsidRDefault="00A72CE1" w:rsidP="00696847">
            <w:pPr>
              <w:rPr>
                <w:rFonts w:ascii="Arial Narrow" w:hAnsi="Arial Narrow" w:cs="Arial"/>
                <w:sz w:val="20"/>
                <w:szCs w:val="20"/>
              </w:rPr>
            </w:pPr>
          </w:p>
        </w:tc>
        <w:tc>
          <w:tcPr>
            <w:tcW w:w="2456" w:type="dxa"/>
            <w:tcBorders>
              <w:top w:val="single" w:sz="2" w:space="0" w:color="auto"/>
              <w:left w:val="single" w:sz="2" w:space="0" w:color="auto"/>
              <w:bottom w:val="single" w:sz="2" w:space="0" w:color="auto"/>
              <w:right w:val="single" w:sz="12" w:space="0" w:color="auto"/>
            </w:tcBorders>
          </w:tcPr>
          <w:p w:rsidR="00A72CE1" w:rsidRPr="00944D2D" w:rsidRDefault="00A72CE1" w:rsidP="00696847">
            <w:pPr>
              <w:rPr>
                <w:rFonts w:ascii="Arial Narrow" w:hAnsi="Arial Narrow" w:cs="Arial"/>
                <w:sz w:val="20"/>
                <w:szCs w:val="20"/>
              </w:rPr>
            </w:pP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0"/>
        </w:trPr>
        <w:tc>
          <w:tcPr>
            <w:tcW w:w="1135" w:type="dxa"/>
            <w:tcBorders>
              <w:top w:val="single" w:sz="2" w:space="0" w:color="auto"/>
              <w:left w:val="single" w:sz="12" w:space="0" w:color="auto"/>
              <w:bottom w:val="single" w:sz="2" w:space="0" w:color="auto"/>
              <w:right w:val="single" w:sz="2" w:space="0" w:color="auto"/>
            </w:tcBorders>
            <w:vAlign w:val="center"/>
          </w:tcPr>
          <w:p w:rsidR="00A72CE1" w:rsidRPr="00944D2D" w:rsidRDefault="00A72CE1" w:rsidP="00696847">
            <w:pPr>
              <w:pStyle w:val="Sangra3detindependiente"/>
              <w:ind w:left="0"/>
              <w:jc w:val="center"/>
              <w:rPr>
                <w:rFonts w:ascii="Arial Narrow" w:hAnsi="Arial Narrow" w:cs="Arial"/>
                <w:sz w:val="20"/>
                <w:szCs w:val="20"/>
              </w:rPr>
            </w:pPr>
          </w:p>
        </w:tc>
        <w:tc>
          <w:tcPr>
            <w:tcW w:w="3118"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rPr>
                <w:rFonts w:ascii="Arial Narrow" w:hAnsi="Arial Narrow" w:cs="Arial"/>
                <w:sz w:val="20"/>
                <w:szCs w:val="20"/>
                <w:lang w:val="es-ES_tradnl"/>
              </w:rPr>
            </w:pPr>
            <w:r w:rsidRPr="00944D2D">
              <w:rPr>
                <w:rFonts w:ascii="Arial Narrow" w:hAnsi="Arial Narrow" w:cs="Arial"/>
                <w:sz w:val="20"/>
                <w:szCs w:val="20"/>
                <w:lang w:val="es-ES_tradnl"/>
              </w:rPr>
              <w:t>Prácticas Pre Profesionales</w:t>
            </w:r>
          </w:p>
        </w:tc>
        <w:tc>
          <w:tcPr>
            <w:tcW w:w="537"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pStyle w:val="Textoindependiente2"/>
              <w:jc w:val="center"/>
              <w:rPr>
                <w:rFonts w:ascii="Arial Narrow" w:hAnsi="Arial Narrow" w:cs="Arial"/>
                <w:sz w:val="20"/>
                <w:szCs w:val="20"/>
              </w:rPr>
            </w:pPr>
          </w:p>
        </w:tc>
        <w:tc>
          <w:tcPr>
            <w:tcW w:w="597"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pStyle w:val="Textoindependiente2"/>
              <w:jc w:val="center"/>
              <w:rPr>
                <w:rFonts w:ascii="Arial Narrow" w:hAnsi="Arial Narrow" w:cs="Arial"/>
                <w:sz w:val="20"/>
                <w:szCs w:val="20"/>
              </w:rPr>
            </w:pPr>
          </w:p>
        </w:tc>
        <w:tc>
          <w:tcPr>
            <w:tcW w:w="568"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pStyle w:val="Textoindependiente2"/>
              <w:jc w:val="center"/>
              <w:rPr>
                <w:rFonts w:ascii="Arial Narrow" w:hAnsi="Arial Narrow" w:cs="Arial"/>
                <w:sz w:val="20"/>
                <w:szCs w:val="20"/>
              </w:rPr>
            </w:pPr>
            <w:r w:rsidRPr="00944D2D">
              <w:rPr>
                <w:rFonts w:ascii="Arial Narrow" w:hAnsi="Arial Narrow" w:cs="Arial"/>
                <w:sz w:val="20"/>
                <w:szCs w:val="20"/>
              </w:rPr>
              <w:t>1</w:t>
            </w:r>
          </w:p>
        </w:tc>
        <w:tc>
          <w:tcPr>
            <w:tcW w:w="991" w:type="dxa"/>
            <w:tcBorders>
              <w:top w:val="single" w:sz="2" w:space="0" w:color="auto"/>
              <w:left w:val="single" w:sz="2" w:space="0" w:color="auto"/>
              <w:bottom w:val="single" w:sz="2" w:space="0" w:color="auto"/>
              <w:right w:val="single" w:sz="12" w:space="0" w:color="auto"/>
            </w:tcBorders>
            <w:vAlign w:val="center"/>
          </w:tcPr>
          <w:p w:rsidR="00A72CE1" w:rsidRPr="00944D2D" w:rsidRDefault="00A72CE1" w:rsidP="00696847">
            <w:pPr>
              <w:rPr>
                <w:rFonts w:ascii="Arial Narrow" w:hAnsi="Arial Narrow" w:cs="Arial"/>
                <w:sz w:val="20"/>
                <w:szCs w:val="20"/>
              </w:rPr>
            </w:pPr>
          </w:p>
        </w:tc>
        <w:tc>
          <w:tcPr>
            <w:tcW w:w="2456" w:type="dxa"/>
            <w:tcBorders>
              <w:top w:val="single" w:sz="2" w:space="0" w:color="auto"/>
              <w:left w:val="single" w:sz="2" w:space="0" w:color="auto"/>
              <w:bottom w:val="single" w:sz="2" w:space="0" w:color="auto"/>
              <w:right w:val="single" w:sz="12" w:space="0" w:color="auto"/>
            </w:tcBorders>
          </w:tcPr>
          <w:p w:rsidR="00A72CE1" w:rsidRPr="00944D2D" w:rsidRDefault="00A72CE1" w:rsidP="00696847">
            <w:pPr>
              <w:rPr>
                <w:rFonts w:ascii="Arial Narrow" w:hAnsi="Arial Narrow" w:cs="Arial"/>
                <w:sz w:val="20"/>
                <w:szCs w:val="20"/>
              </w:rPr>
            </w:pPr>
          </w:p>
        </w:tc>
      </w:tr>
      <w:tr w:rsidR="00A72CE1" w:rsidRPr="00944D2D"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61"/>
        </w:trPr>
        <w:tc>
          <w:tcPr>
            <w:tcW w:w="4253" w:type="dxa"/>
            <w:gridSpan w:val="2"/>
            <w:tcBorders>
              <w:top w:val="single" w:sz="2" w:space="0" w:color="auto"/>
              <w:left w:val="single" w:sz="12" w:space="0" w:color="auto"/>
              <w:bottom w:val="single" w:sz="2" w:space="0" w:color="auto"/>
              <w:right w:val="single" w:sz="2" w:space="0" w:color="auto"/>
            </w:tcBorders>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POR SEMESTRE</w:t>
            </w:r>
          </w:p>
        </w:tc>
        <w:tc>
          <w:tcPr>
            <w:tcW w:w="537"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pStyle w:val="Textoindependiente2"/>
              <w:jc w:val="center"/>
              <w:rPr>
                <w:rFonts w:ascii="Arial Narrow" w:hAnsi="Arial Narrow" w:cs="Arial"/>
                <w:b/>
                <w:sz w:val="20"/>
                <w:szCs w:val="20"/>
              </w:rPr>
            </w:pPr>
          </w:p>
        </w:tc>
        <w:tc>
          <w:tcPr>
            <w:tcW w:w="597"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pStyle w:val="Textoindependiente2"/>
              <w:jc w:val="center"/>
              <w:rPr>
                <w:rFonts w:ascii="Arial Narrow" w:hAnsi="Arial Narrow" w:cs="Arial"/>
                <w:b/>
                <w:sz w:val="20"/>
                <w:szCs w:val="20"/>
              </w:rPr>
            </w:pPr>
          </w:p>
        </w:tc>
        <w:tc>
          <w:tcPr>
            <w:tcW w:w="568" w:type="dxa"/>
            <w:tcBorders>
              <w:top w:val="single" w:sz="2" w:space="0" w:color="auto"/>
              <w:left w:val="single" w:sz="2" w:space="0" w:color="auto"/>
              <w:bottom w:val="single" w:sz="2" w:space="0" w:color="auto"/>
              <w:right w:val="single" w:sz="2" w:space="0" w:color="auto"/>
            </w:tcBorders>
            <w:vAlign w:val="center"/>
          </w:tcPr>
          <w:p w:rsidR="00A72CE1" w:rsidRPr="00944D2D" w:rsidRDefault="00A72CE1" w:rsidP="00696847">
            <w:pPr>
              <w:pStyle w:val="Textoindependiente2"/>
              <w:jc w:val="center"/>
              <w:rPr>
                <w:rFonts w:ascii="Arial Narrow" w:hAnsi="Arial Narrow" w:cs="Arial"/>
                <w:b/>
                <w:sz w:val="20"/>
                <w:szCs w:val="20"/>
              </w:rPr>
            </w:pPr>
            <w:r w:rsidRPr="00944D2D">
              <w:rPr>
                <w:rFonts w:ascii="Arial Narrow" w:hAnsi="Arial Narrow" w:cs="Arial"/>
                <w:b/>
                <w:sz w:val="20"/>
                <w:szCs w:val="20"/>
              </w:rPr>
              <w:t>20</w:t>
            </w:r>
          </w:p>
        </w:tc>
        <w:tc>
          <w:tcPr>
            <w:tcW w:w="991" w:type="dxa"/>
            <w:tcBorders>
              <w:top w:val="single" w:sz="2" w:space="0" w:color="auto"/>
              <w:left w:val="single" w:sz="2" w:space="0" w:color="auto"/>
              <w:bottom w:val="single" w:sz="2" w:space="0" w:color="auto"/>
              <w:right w:val="single" w:sz="12" w:space="0" w:color="auto"/>
            </w:tcBorders>
            <w:vAlign w:val="center"/>
          </w:tcPr>
          <w:p w:rsidR="00A72CE1" w:rsidRPr="00944D2D" w:rsidRDefault="00A72CE1" w:rsidP="00696847">
            <w:pPr>
              <w:jc w:val="center"/>
              <w:rPr>
                <w:rFonts w:ascii="Arial Narrow" w:hAnsi="Arial Narrow" w:cs="Arial"/>
                <w:b/>
                <w:sz w:val="20"/>
                <w:szCs w:val="20"/>
              </w:rPr>
            </w:pPr>
          </w:p>
        </w:tc>
        <w:tc>
          <w:tcPr>
            <w:tcW w:w="2456" w:type="dxa"/>
            <w:tcBorders>
              <w:top w:val="single" w:sz="2" w:space="0" w:color="auto"/>
              <w:left w:val="single" w:sz="2" w:space="0" w:color="auto"/>
              <w:bottom w:val="single" w:sz="2" w:space="0" w:color="auto"/>
              <w:right w:val="single" w:sz="12" w:space="0" w:color="auto"/>
            </w:tcBorders>
          </w:tcPr>
          <w:p w:rsidR="00A72CE1" w:rsidRPr="00944D2D" w:rsidRDefault="00A72CE1" w:rsidP="00696847">
            <w:pPr>
              <w:rPr>
                <w:rFonts w:ascii="Arial Narrow" w:hAnsi="Arial Narrow" w:cs="Arial"/>
                <w:sz w:val="20"/>
                <w:szCs w:val="20"/>
              </w:rPr>
            </w:pPr>
          </w:p>
        </w:tc>
      </w:tr>
      <w:tr w:rsidR="00A72CE1" w:rsidRPr="004350BF" w:rsidTr="0099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09"/>
        </w:trPr>
        <w:tc>
          <w:tcPr>
            <w:tcW w:w="4253" w:type="dxa"/>
            <w:gridSpan w:val="2"/>
            <w:tcBorders>
              <w:top w:val="single" w:sz="2" w:space="0" w:color="auto"/>
              <w:left w:val="single" w:sz="12" w:space="0" w:color="auto"/>
              <w:bottom w:val="single" w:sz="12" w:space="0" w:color="auto"/>
              <w:right w:val="single" w:sz="2" w:space="0" w:color="auto"/>
            </w:tcBorders>
            <w:vAlign w:val="center"/>
          </w:tcPr>
          <w:p w:rsidR="00A72CE1" w:rsidRPr="00944D2D" w:rsidRDefault="00A72CE1" w:rsidP="00696847">
            <w:pPr>
              <w:jc w:val="center"/>
              <w:rPr>
                <w:rFonts w:ascii="Arial Narrow" w:hAnsi="Arial Narrow" w:cs="Arial"/>
              </w:rPr>
            </w:pPr>
            <w:r w:rsidRPr="00944D2D">
              <w:rPr>
                <w:rFonts w:ascii="Arial Narrow" w:hAnsi="Arial Narrow"/>
                <w:b/>
              </w:rPr>
              <w:t>TOTAL DE CRÉDITOS ACUMULADOS</w:t>
            </w:r>
          </w:p>
        </w:tc>
        <w:tc>
          <w:tcPr>
            <w:tcW w:w="537" w:type="dxa"/>
            <w:tcBorders>
              <w:top w:val="single" w:sz="2" w:space="0" w:color="auto"/>
              <w:left w:val="single" w:sz="2" w:space="0" w:color="auto"/>
              <w:bottom w:val="single" w:sz="12" w:space="0" w:color="auto"/>
              <w:right w:val="single" w:sz="2" w:space="0" w:color="auto"/>
            </w:tcBorders>
            <w:vAlign w:val="center"/>
          </w:tcPr>
          <w:p w:rsidR="00A72CE1" w:rsidRPr="00944D2D" w:rsidRDefault="00A72CE1" w:rsidP="00696847">
            <w:pPr>
              <w:pStyle w:val="Textoindependiente2"/>
              <w:jc w:val="center"/>
              <w:rPr>
                <w:rFonts w:ascii="Arial Narrow" w:hAnsi="Arial Narrow" w:cs="Arial"/>
                <w:b/>
                <w:sz w:val="20"/>
                <w:szCs w:val="20"/>
              </w:rPr>
            </w:pPr>
          </w:p>
        </w:tc>
        <w:tc>
          <w:tcPr>
            <w:tcW w:w="597" w:type="dxa"/>
            <w:tcBorders>
              <w:top w:val="single" w:sz="2" w:space="0" w:color="auto"/>
              <w:left w:val="single" w:sz="2" w:space="0" w:color="auto"/>
              <w:bottom w:val="single" w:sz="12" w:space="0" w:color="auto"/>
              <w:right w:val="single" w:sz="2" w:space="0" w:color="auto"/>
            </w:tcBorders>
            <w:vAlign w:val="center"/>
          </w:tcPr>
          <w:p w:rsidR="00A72CE1" w:rsidRPr="00944D2D" w:rsidRDefault="00A72CE1" w:rsidP="00696847">
            <w:pPr>
              <w:pStyle w:val="Textoindependiente2"/>
              <w:jc w:val="center"/>
              <w:rPr>
                <w:rFonts w:ascii="Arial Narrow" w:hAnsi="Arial Narrow" w:cs="Arial"/>
                <w:b/>
                <w:sz w:val="20"/>
                <w:szCs w:val="20"/>
              </w:rPr>
            </w:pPr>
          </w:p>
        </w:tc>
        <w:tc>
          <w:tcPr>
            <w:tcW w:w="568" w:type="dxa"/>
            <w:tcBorders>
              <w:top w:val="single" w:sz="2" w:space="0" w:color="auto"/>
              <w:left w:val="single" w:sz="2" w:space="0" w:color="auto"/>
              <w:bottom w:val="single" w:sz="12" w:space="0" w:color="auto"/>
              <w:right w:val="single" w:sz="2" w:space="0" w:color="auto"/>
            </w:tcBorders>
            <w:vAlign w:val="center"/>
          </w:tcPr>
          <w:p w:rsidR="00A72CE1" w:rsidRPr="00474013" w:rsidRDefault="00A72CE1" w:rsidP="00696847">
            <w:pPr>
              <w:pStyle w:val="Textoindependiente2"/>
              <w:jc w:val="center"/>
              <w:rPr>
                <w:rFonts w:ascii="Arial Narrow" w:hAnsi="Arial Narrow" w:cs="Arial"/>
                <w:b/>
                <w:sz w:val="20"/>
                <w:szCs w:val="20"/>
              </w:rPr>
            </w:pPr>
            <w:r w:rsidRPr="00944D2D">
              <w:rPr>
                <w:rFonts w:ascii="Arial Narrow" w:hAnsi="Arial Narrow" w:cs="Arial"/>
                <w:b/>
                <w:sz w:val="20"/>
                <w:szCs w:val="20"/>
              </w:rPr>
              <w:t>200</w:t>
            </w:r>
          </w:p>
        </w:tc>
        <w:tc>
          <w:tcPr>
            <w:tcW w:w="991" w:type="dxa"/>
            <w:tcBorders>
              <w:top w:val="single" w:sz="2" w:space="0" w:color="auto"/>
              <w:left w:val="single" w:sz="2" w:space="0" w:color="auto"/>
              <w:bottom w:val="single" w:sz="12" w:space="0" w:color="auto"/>
              <w:right w:val="single" w:sz="12" w:space="0" w:color="auto"/>
            </w:tcBorders>
            <w:vAlign w:val="center"/>
          </w:tcPr>
          <w:p w:rsidR="00A72CE1" w:rsidRPr="00BB4ACA" w:rsidRDefault="00A72CE1" w:rsidP="00696847">
            <w:pPr>
              <w:jc w:val="center"/>
              <w:rPr>
                <w:rFonts w:ascii="Arial Narrow" w:hAnsi="Arial Narrow" w:cs="Arial"/>
                <w:b/>
                <w:sz w:val="20"/>
                <w:szCs w:val="20"/>
              </w:rPr>
            </w:pPr>
          </w:p>
        </w:tc>
        <w:tc>
          <w:tcPr>
            <w:tcW w:w="2456" w:type="dxa"/>
            <w:tcBorders>
              <w:top w:val="single" w:sz="2" w:space="0" w:color="auto"/>
              <w:left w:val="single" w:sz="2" w:space="0" w:color="auto"/>
              <w:bottom w:val="single" w:sz="12" w:space="0" w:color="auto"/>
              <w:right w:val="single" w:sz="12" w:space="0" w:color="auto"/>
            </w:tcBorders>
          </w:tcPr>
          <w:p w:rsidR="00A72CE1" w:rsidRPr="004350BF" w:rsidRDefault="00A72CE1" w:rsidP="00696847">
            <w:pPr>
              <w:rPr>
                <w:rFonts w:ascii="Arial Narrow" w:hAnsi="Arial Narrow" w:cs="Arial"/>
                <w:sz w:val="20"/>
                <w:szCs w:val="20"/>
              </w:rPr>
            </w:pPr>
          </w:p>
        </w:tc>
      </w:tr>
    </w:tbl>
    <w:p w:rsidR="00A72CE1" w:rsidRDefault="00A72CE1" w:rsidP="00A72CE1">
      <w:pPr>
        <w:spacing w:line="360" w:lineRule="auto"/>
        <w:ind w:left="284"/>
        <w:jc w:val="both"/>
        <w:rPr>
          <w:rFonts w:ascii="Arial Narrow" w:hAnsi="Arial Narrow" w:cs="Arial"/>
          <w:sz w:val="22"/>
          <w:szCs w:val="22"/>
        </w:rPr>
      </w:pPr>
      <w:r>
        <w:rPr>
          <w:rFonts w:ascii="Arial Narrow" w:hAnsi="Arial Narrow" w:cs="Arial"/>
          <w:sz w:val="22"/>
          <w:szCs w:val="22"/>
        </w:rPr>
        <w:t xml:space="preserve"> </w:t>
      </w:r>
    </w:p>
    <w:p w:rsidR="00A72CE1" w:rsidRDefault="00A72CE1" w:rsidP="00A72CE1"/>
    <w:p w:rsidR="00281EEE" w:rsidRDefault="00281EEE" w:rsidP="00A72CE1"/>
    <w:p w:rsidR="00281EEE" w:rsidRDefault="00281EEE" w:rsidP="00A72CE1"/>
    <w:p w:rsidR="00281EEE" w:rsidRDefault="00281EEE" w:rsidP="00A72CE1"/>
    <w:p w:rsidR="007455B8" w:rsidRDefault="007455B8" w:rsidP="00A72CE1">
      <w:pPr>
        <w:sectPr w:rsidR="007455B8" w:rsidSect="005F0891">
          <w:headerReference w:type="default" r:id="rId11"/>
          <w:footerReference w:type="default" r:id="rId12"/>
          <w:headerReference w:type="first" r:id="rId13"/>
          <w:pgSz w:w="11906" w:h="16838"/>
          <w:pgMar w:top="1304" w:right="1134" w:bottom="1304" w:left="1418" w:header="709" w:footer="709" w:gutter="0"/>
          <w:pgBorders w:display="firstPage" w:offsetFrom="page">
            <w:top w:val="single" w:sz="24" w:space="24" w:color="385623"/>
            <w:left w:val="single" w:sz="24" w:space="24" w:color="385623"/>
            <w:bottom w:val="single" w:sz="24" w:space="24" w:color="385623"/>
            <w:right w:val="single" w:sz="24" w:space="24" w:color="385623"/>
          </w:pgBorders>
          <w:cols w:space="708"/>
          <w:titlePg/>
          <w:docGrid w:linePitch="360"/>
        </w:sectPr>
      </w:pPr>
    </w:p>
    <w:p w:rsidR="002D728A" w:rsidRDefault="002D728A" w:rsidP="00733F45">
      <w:pPr>
        <w:jc w:val="center"/>
        <w:rPr>
          <w:rFonts w:ascii="Arial Narrow" w:hAnsi="Arial Narrow"/>
          <w:b/>
          <w:sz w:val="26"/>
          <w:szCs w:val="26"/>
        </w:rPr>
      </w:pPr>
      <w:r>
        <w:rPr>
          <w:rFonts w:ascii="Arial Narrow" w:hAnsi="Arial Narrow"/>
          <w:b/>
          <w:sz w:val="26"/>
          <w:szCs w:val="26"/>
        </w:rPr>
        <w:lastRenderedPageBreak/>
        <w:t>ANEXO 02: MALLA CURRICULAR</w:t>
      </w:r>
      <w:r w:rsidR="004E4F25">
        <w:rPr>
          <w:rFonts w:ascii="Arial Narrow" w:hAnsi="Arial Narrow"/>
          <w:b/>
          <w:sz w:val="26"/>
          <w:szCs w:val="26"/>
        </w:rPr>
        <w:t xml:space="preserve"> DEL PROGRAMA DE ESTUDIO DE PESQUERIA</w:t>
      </w:r>
    </w:p>
    <w:p w:rsidR="002D728A" w:rsidRDefault="004E4F25" w:rsidP="00733F45">
      <w:pPr>
        <w:jc w:val="center"/>
        <w:rPr>
          <w:rFonts w:ascii="Arial Narrow" w:hAnsi="Arial Narrow"/>
          <w:b/>
          <w:sz w:val="26"/>
          <w:szCs w:val="26"/>
        </w:rPr>
      </w:pPr>
      <w:r>
        <w:rPr>
          <w:noProof/>
        </w:rPr>
        <w:drawing>
          <wp:anchor distT="0" distB="0" distL="114300" distR="114300" simplePos="0" relativeHeight="251652608" behindDoc="0" locked="0" layoutInCell="1" allowOverlap="1" wp14:anchorId="3B61096B" wp14:editId="14B3308E">
            <wp:simplePos x="0" y="0"/>
            <wp:positionH relativeFrom="column">
              <wp:posOffset>509241</wp:posOffset>
            </wp:positionH>
            <wp:positionV relativeFrom="paragraph">
              <wp:posOffset>41275</wp:posOffset>
            </wp:positionV>
            <wp:extent cx="8011160" cy="5100955"/>
            <wp:effectExtent l="0" t="0" r="0" b="0"/>
            <wp:wrapTight wrapText="bothSides">
              <wp:wrapPolygon edited="0">
                <wp:start x="0" y="0"/>
                <wp:lineTo x="0" y="21538"/>
                <wp:lineTo x="21573" y="21538"/>
                <wp:lineTo x="2157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BEBA8EAE-BF5A-486C-A8C5-ECC9F3942E4B}">
                          <a14:imgProps xmlns:a14="http://schemas.microsoft.com/office/drawing/2010/main">
                            <a14:imgLayer r:embed="rId15">
                              <a14:imgEffect>
                                <a14:sharpenSoften amount="25000"/>
                              </a14:imgEffect>
                            </a14:imgLayer>
                          </a14:imgProps>
                        </a:ext>
                      </a:extLst>
                    </a:blip>
                    <a:srcRect l="10085" t="5621" r="10875" b="4905"/>
                    <a:stretch/>
                  </pic:blipFill>
                  <pic:spPr bwMode="auto">
                    <a:xfrm>
                      <a:off x="0" y="0"/>
                      <a:ext cx="8011160" cy="5100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728A" w:rsidRDefault="002D728A" w:rsidP="00733F45">
      <w:pPr>
        <w:jc w:val="center"/>
        <w:rPr>
          <w:rFonts w:ascii="Arial Narrow" w:hAnsi="Arial Narrow"/>
          <w:b/>
          <w:sz w:val="26"/>
          <w:szCs w:val="26"/>
        </w:rPr>
      </w:pPr>
    </w:p>
    <w:p w:rsidR="002D728A" w:rsidRDefault="002D728A" w:rsidP="00733F45">
      <w:pPr>
        <w:jc w:val="center"/>
        <w:rPr>
          <w:rFonts w:ascii="Arial Narrow" w:hAnsi="Arial Narrow"/>
          <w:b/>
          <w:sz w:val="26"/>
          <w:szCs w:val="26"/>
        </w:rPr>
      </w:pPr>
    </w:p>
    <w:p w:rsidR="002D728A" w:rsidRDefault="002D728A" w:rsidP="00733F45">
      <w:pPr>
        <w:jc w:val="center"/>
        <w:rPr>
          <w:rFonts w:ascii="Arial Narrow" w:hAnsi="Arial Narrow"/>
          <w:b/>
          <w:sz w:val="26"/>
          <w:szCs w:val="26"/>
        </w:rPr>
      </w:pPr>
    </w:p>
    <w:p w:rsidR="002D728A" w:rsidRDefault="002D728A"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pPr>
    </w:p>
    <w:p w:rsidR="007455B8" w:rsidRDefault="007455B8" w:rsidP="00733F45">
      <w:pPr>
        <w:jc w:val="center"/>
        <w:rPr>
          <w:rFonts w:ascii="Arial Narrow" w:hAnsi="Arial Narrow"/>
          <w:b/>
          <w:sz w:val="26"/>
          <w:szCs w:val="26"/>
        </w:rPr>
        <w:sectPr w:rsidR="007455B8" w:rsidSect="004E4F25">
          <w:footerReference w:type="first" r:id="rId16"/>
          <w:pgSz w:w="16838" w:h="11906" w:orient="landscape"/>
          <w:pgMar w:top="1134" w:right="1304" w:bottom="1418" w:left="1304" w:header="709" w:footer="709" w:gutter="0"/>
          <w:cols w:space="708"/>
          <w:titlePg/>
          <w:docGrid w:linePitch="360"/>
        </w:sectPr>
      </w:pPr>
    </w:p>
    <w:p w:rsidR="00733F45" w:rsidRPr="00733F45" w:rsidRDefault="00733F45" w:rsidP="00733F45">
      <w:pPr>
        <w:jc w:val="center"/>
        <w:rPr>
          <w:rFonts w:ascii="Arial Narrow" w:hAnsi="Arial Narrow"/>
          <w:sz w:val="22"/>
          <w:szCs w:val="22"/>
        </w:rPr>
      </w:pPr>
      <w:r>
        <w:rPr>
          <w:rFonts w:ascii="Arial Narrow" w:hAnsi="Arial Narrow"/>
          <w:b/>
          <w:sz w:val="26"/>
          <w:szCs w:val="26"/>
        </w:rPr>
        <w:lastRenderedPageBreak/>
        <w:t xml:space="preserve">ANEXO 03: </w:t>
      </w:r>
      <w:r>
        <w:rPr>
          <w:rFonts w:ascii="Arial Narrow" w:hAnsi="Arial Narrow"/>
          <w:b/>
          <w:sz w:val="26"/>
          <w:szCs w:val="26"/>
        </w:rPr>
        <w:tab/>
      </w:r>
      <w:r w:rsidR="00AB7B13">
        <w:rPr>
          <w:rFonts w:ascii="Arial Narrow" w:hAnsi="Arial Narrow"/>
          <w:b/>
          <w:sz w:val="26"/>
          <w:szCs w:val="26"/>
        </w:rPr>
        <w:t>RECURSOS HUMANOS Y MATERIALES PARA EL LOGRO DE COMPETENCIAS</w:t>
      </w:r>
    </w:p>
    <w:p w:rsidR="00756BE8" w:rsidRPr="00756BE8" w:rsidRDefault="00756BE8" w:rsidP="00756BE8">
      <w:pPr>
        <w:rPr>
          <w:rFonts w:ascii="Arial Narrow" w:hAnsi="Arial Narrow"/>
          <w:sz w:val="22"/>
          <w:szCs w:val="22"/>
        </w:rPr>
      </w:pPr>
    </w:p>
    <w:p w:rsidR="00AB7B13" w:rsidRPr="005E0F2A" w:rsidRDefault="00C66C6A" w:rsidP="00C66C6A">
      <w:pPr>
        <w:jc w:val="both"/>
        <w:rPr>
          <w:rFonts w:ascii="Arial Narrow" w:hAnsi="Arial Narrow"/>
          <w:sz w:val="22"/>
          <w:szCs w:val="22"/>
        </w:rPr>
      </w:pPr>
      <w:r w:rsidRPr="005E0F2A">
        <w:rPr>
          <w:rFonts w:ascii="Arial Narrow" w:hAnsi="Arial Narrow"/>
          <w:sz w:val="22"/>
          <w:szCs w:val="22"/>
        </w:rPr>
        <w:t>La plana docente del programa de estudios debe c</w:t>
      </w:r>
      <w:r w:rsidR="00AB7B13" w:rsidRPr="005E0F2A">
        <w:rPr>
          <w:rFonts w:ascii="Arial Narrow" w:hAnsi="Arial Narrow"/>
          <w:sz w:val="22"/>
          <w:szCs w:val="22"/>
        </w:rPr>
        <w:t xml:space="preserve">umplir con los requisitos </w:t>
      </w:r>
      <w:r w:rsidR="00747EBC">
        <w:rPr>
          <w:rFonts w:ascii="Arial Narrow" w:hAnsi="Arial Narrow"/>
          <w:sz w:val="22"/>
          <w:szCs w:val="22"/>
        </w:rPr>
        <w:t xml:space="preserve">que exige </w:t>
      </w:r>
      <w:r w:rsidR="00AB7B13" w:rsidRPr="005E0F2A">
        <w:rPr>
          <w:rFonts w:ascii="Arial Narrow" w:hAnsi="Arial Narrow"/>
          <w:sz w:val="22"/>
          <w:szCs w:val="22"/>
        </w:rPr>
        <w:t>el Reglamento General</w:t>
      </w:r>
      <w:r w:rsidR="00747EBC">
        <w:rPr>
          <w:rFonts w:ascii="Arial Narrow" w:hAnsi="Arial Narrow"/>
          <w:sz w:val="22"/>
          <w:szCs w:val="22"/>
        </w:rPr>
        <w:t xml:space="preserve"> de la UNALM, referente a</w:t>
      </w:r>
      <w:r w:rsidR="00AB7B13" w:rsidRPr="005E0F2A">
        <w:rPr>
          <w:rFonts w:ascii="Arial Narrow" w:hAnsi="Arial Narrow"/>
          <w:sz w:val="22"/>
          <w:szCs w:val="22"/>
        </w:rPr>
        <w:t>l ejercicio de la docencia universitaria.</w:t>
      </w:r>
      <w:r w:rsidRPr="005E0F2A">
        <w:rPr>
          <w:rFonts w:ascii="Arial Narrow" w:hAnsi="Arial Narrow"/>
          <w:sz w:val="22"/>
          <w:szCs w:val="22"/>
        </w:rPr>
        <w:t xml:space="preserve"> El programa de estudios establece el perfil mínimo de la plana docente para el logro de las competencias del perfil de egreso</w:t>
      </w:r>
      <w:r w:rsidR="007800D0">
        <w:rPr>
          <w:rFonts w:ascii="Arial Narrow" w:hAnsi="Arial Narrow"/>
          <w:sz w:val="22"/>
          <w:szCs w:val="22"/>
        </w:rPr>
        <w:t>, para ello s</w:t>
      </w:r>
      <w:r w:rsidRPr="005E0F2A">
        <w:rPr>
          <w:rFonts w:ascii="Arial Narrow" w:hAnsi="Arial Narrow"/>
          <w:sz w:val="22"/>
          <w:szCs w:val="22"/>
        </w:rPr>
        <w:t>e toma de referencia la normativa para la docencia</w:t>
      </w:r>
      <w:r w:rsidR="007800D0">
        <w:rPr>
          <w:rFonts w:ascii="Arial Narrow" w:hAnsi="Arial Narrow"/>
          <w:sz w:val="22"/>
          <w:szCs w:val="22"/>
        </w:rPr>
        <w:t xml:space="preserve"> UNALM</w:t>
      </w:r>
      <w:r w:rsidRPr="005E0F2A">
        <w:rPr>
          <w:rFonts w:ascii="Arial Narrow" w:hAnsi="Arial Narrow"/>
          <w:sz w:val="22"/>
          <w:szCs w:val="22"/>
        </w:rPr>
        <w:t>,</w:t>
      </w:r>
      <w:r w:rsidR="007800D0">
        <w:rPr>
          <w:rFonts w:ascii="Arial Narrow" w:hAnsi="Arial Narrow"/>
          <w:sz w:val="22"/>
          <w:szCs w:val="22"/>
        </w:rPr>
        <w:t xml:space="preserve"> la</w:t>
      </w:r>
      <w:r w:rsidRPr="005E0F2A">
        <w:rPr>
          <w:rFonts w:ascii="Arial Narrow" w:hAnsi="Arial Narrow"/>
          <w:sz w:val="22"/>
          <w:szCs w:val="22"/>
        </w:rPr>
        <w:t xml:space="preserve"> e</w:t>
      </w:r>
      <w:r w:rsidR="00AB7B13" w:rsidRPr="005E0F2A">
        <w:rPr>
          <w:rFonts w:ascii="Arial Narrow" w:hAnsi="Arial Narrow"/>
          <w:sz w:val="22"/>
          <w:szCs w:val="22"/>
        </w:rPr>
        <w:t xml:space="preserve">xperiencia laboral y/o </w:t>
      </w:r>
      <w:r w:rsidR="007800D0">
        <w:rPr>
          <w:rFonts w:ascii="Arial Narrow" w:hAnsi="Arial Narrow"/>
          <w:sz w:val="22"/>
          <w:szCs w:val="22"/>
        </w:rPr>
        <w:t xml:space="preserve">en </w:t>
      </w:r>
      <w:r w:rsidR="00AB7B13" w:rsidRPr="005E0F2A">
        <w:rPr>
          <w:rFonts w:ascii="Arial Narrow" w:hAnsi="Arial Narrow"/>
          <w:sz w:val="22"/>
          <w:szCs w:val="22"/>
        </w:rPr>
        <w:t>i</w:t>
      </w:r>
      <w:r w:rsidR="007800D0">
        <w:rPr>
          <w:rFonts w:ascii="Arial Narrow" w:hAnsi="Arial Narrow"/>
          <w:sz w:val="22"/>
          <w:szCs w:val="22"/>
        </w:rPr>
        <w:t>nvestigación de</w:t>
      </w:r>
      <w:r w:rsidRPr="005E0F2A">
        <w:rPr>
          <w:rFonts w:ascii="Arial Narrow" w:hAnsi="Arial Narrow"/>
          <w:sz w:val="22"/>
          <w:szCs w:val="22"/>
        </w:rPr>
        <w:t xml:space="preserve"> la especialidad y c</w:t>
      </w:r>
      <w:r w:rsidR="00AB7B13" w:rsidRPr="005E0F2A">
        <w:rPr>
          <w:rFonts w:ascii="Arial Narrow" w:hAnsi="Arial Narrow"/>
          <w:sz w:val="22"/>
          <w:szCs w:val="22"/>
        </w:rPr>
        <w:t>apacitación en la especialidad de la asignatura.</w:t>
      </w:r>
    </w:p>
    <w:p w:rsidR="00AB7B13" w:rsidRPr="005E0F2A" w:rsidRDefault="00AB7B13" w:rsidP="00AB7B13">
      <w:pPr>
        <w:jc w:val="both"/>
        <w:rPr>
          <w:rFonts w:ascii="Arial Narrow" w:hAnsi="Arial Narrow"/>
          <w:b/>
          <w:sz w:val="22"/>
          <w:szCs w:val="22"/>
        </w:rPr>
      </w:pPr>
    </w:p>
    <w:p w:rsidR="00C66C6A" w:rsidRPr="005E0F2A" w:rsidRDefault="00C66C6A" w:rsidP="00AB7B13">
      <w:pPr>
        <w:jc w:val="both"/>
        <w:rPr>
          <w:rFonts w:ascii="Arial Narrow" w:hAnsi="Arial Narrow"/>
          <w:sz w:val="22"/>
          <w:szCs w:val="22"/>
        </w:rPr>
      </w:pPr>
      <w:r w:rsidRPr="005E0F2A">
        <w:rPr>
          <w:rFonts w:ascii="Arial Narrow" w:hAnsi="Arial Narrow"/>
          <w:sz w:val="22"/>
          <w:szCs w:val="22"/>
        </w:rPr>
        <w:t>Respecto a los recursos materiales (equipamiento, infraestructura, centros de investigación, trabajo de campo, etc.) para el logro de las competencias:</w:t>
      </w:r>
    </w:p>
    <w:p w:rsidR="00AB7B13" w:rsidRPr="005E0F2A" w:rsidRDefault="00AB7B13" w:rsidP="00AB7B13">
      <w:pPr>
        <w:jc w:val="both"/>
        <w:rPr>
          <w:rFonts w:ascii="Arial Narrow" w:hAnsi="Arial Narrow"/>
          <w:b/>
          <w:sz w:val="22"/>
          <w:szCs w:val="22"/>
        </w:rPr>
      </w:pPr>
    </w:p>
    <w:p w:rsidR="00733F45" w:rsidRPr="005E0F2A" w:rsidRDefault="00AB7B13" w:rsidP="00AB7B13">
      <w:pPr>
        <w:jc w:val="both"/>
        <w:rPr>
          <w:rFonts w:ascii="Arial Narrow" w:hAnsi="Arial Narrow"/>
          <w:b/>
          <w:sz w:val="22"/>
          <w:szCs w:val="22"/>
        </w:rPr>
      </w:pPr>
      <w:r w:rsidRPr="005E0F2A">
        <w:rPr>
          <w:rFonts w:ascii="Arial Narrow" w:hAnsi="Arial Narrow"/>
          <w:b/>
          <w:sz w:val="22"/>
          <w:szCs w:val="22"/>
        </w:rPr>
        <w:t xml:space="preserve">COMPETENCIA </w:t>
      </w:r>
      <w:r w:rsidR="00281EEE">
        <w:rPr>
          <w:rFonts w:ascii="Arial Narrow" w:hAnsi="Arial Narrow"/>
          <w:b/>
          <w:sz w:val="22"/>
          <w:szCs w:val="22"/>
        </w:rPr>
        <w:t xml:space="preserve">ESPECÍFICA </w:t>
      </w:r>
      <w:r w:rsidRPr="005E0F2A">
        <w:rPr>
          <w:rFonts w:ascii="Arial Narrow" w:hAnsi="Arial Narrow"/>
          <w:b/>
          <w:sz w:val="22"/>
          <w:szCs w:val="22"/>
        </w:rPr>
        <w:t>01: Conduce operaciones de pesca a través de medios tecnológicos para el aprovechamiento sostenible de los recursos hidrobiológicos.</w:t>
      </w:r>
    </w:p>
    <w:p w:rsidR="00733F45" w:rsidRPr="005E0F2A" w:rsidRDefault="00733F45" w:rsidP="00756BE8">
      <w:pPr>
        <w:rPr>
          <w:rFonts w:ascii="Arial Narrow" w:hAnsi="Arial Narrow"/>
          <w:sz w:val="22"/>
          <w:szCs w:val="22"/>
        </w:rPr>
      </w:pPr>
    </w:p>
    <w:p w:rsidR="00C66C6A" w:rsidRPr="005E0F2A" w:rsidRDefault="00C66C6A" w:rsidP="005E0F2A">
      <w:pPr>
        <w:pStyle w:val="Prrafodelista"/>
        <w:numPr>
          <w:ilvl w:val="0"/>
          <w:numId w:val="31"/>
        </w:numPr>
        <w:jc w:val="both"/>
        <w:rPr>
          <w:rFonts w:ascii="Arial Narrow" w:hAnsi="Arial Narrow"/>
        </w:rPr>
      </w:pPr>
      <w:r w:rsidRPr="005E0F2A">
        <w:rPr>
          <w:rFonts w:ascii="Arial Narrow" w:hAnsi="Arial Narrow"/>
        </w:rPr>
        <w:t xml:space="preserve">Laboratorio de Pesca y Navegación </w:t>
      </w:r>
      <w:r w:rsidR="005E0F2A" w:rsidRPr="005E0F2A">
        <w:rPr>
          <w:rFonts w:ascii="Arial Narrow" w:hAnsi="Arial Narrow"/>
        </w:rPr>
        <w:t xml:space="preserve">(equipamiento: GPS, Ecosonda, Radar, Compás magnético, Sextante marino, Taxímetro, entre otros).  </w:t>
      </w:r>
    </w:p>
    <w:p w:rsidR="00C66C6A" w:rsidRPr="005E0F2A" w:rsidRDefault="00C66C6A" w:rsidP="005E0F2A">
      <w:pPr>
        <w:pStyle w:val="Prrafodelista"/>
        <w:numPr>
          <w:ilvl w:val="0"/>
          <w:numId w:val="31"/>
        </w:numPr>
        <w:jc w:val="both"/>
        <w:rPr>
          <w:rFonts w:ascii="Arial Narrow" w:hAnsi="Arial Narrow"/>
        </w:rPr>
      </w:pPr>
      <w:r w:rsidRPr="005E0F2A">
        <w:rPr>
          <w:rFonts w:ascii="Arial Narrow" w:hAnsi="Arial Narrow"/>
        </w:rPr>
        <w:t>Laboratorio de Recursos Hidrobiológicos</w:t>
      </w:r>
      <w:r w:rsidR="005E0F2A" w:rsidRPr="005E0F2A">
        <w:rPr>
          <w:rFonts w:ascii="Arial Narrow" w:hAnsi="Arial Narrow"/>
        </w:rPr>
        <w:t xml:space="preserve"> (equipamiento: Estereoscopio, Mufla)</w:t>
      </w:r>
    </w:p>
    <w:p w:rsidR="00C66C6A" w:rsidRPr="005E0F2A" w:rsidRDefault="00C66C6A" w:rsidP="005E0F2A">
      <w:pPr>
        <w:pStyle w:val="Prrafodelista"/>
        <w:numPr>
          <w:ilvl w:val="0"/>
          <w:numId w:val="31"/>
        </w:numPr>
        <w:jc w:val="both"/>
        <w:rPr>
          <w:rFonts w:ascii="Arial Narrow" w:hAnsi="Arial Narrow"/>
        </w:rPr>
      </w:pPr>
      <w:r w:rsidRPr="005E0F2A">
        <w:rPr>
          <w:rFonts w:ascii="Arial Narrow" w:hAnsi="Arial Narrow"/>
        </w:rPr>
        <w:t>Laboratorio de Sanidad Acuícola</w:t>
      </w:r>
      <w:r w:rsidR="005E0F2A" w:rsidRPr="005E0F2A">
        <w:rPr>
          <w:rFonts w:ascii="Arial Narrow" w:hAnsi="Arial Narrow"/>
        </w:rPr>
        <w:t xml:space="preserve"> (equipamiento: Microscopio, Estereoscopio)</w:t>
      </w:r>
    </w:p>
    <w:p w:rsidR="00C66C6A" w:rsidRPr="005E0F2A" w:rsidRDefault="00C66C6A" w:rsidP="005E0F2A">
      <w:pPr>
        <w:pStyle w:val="Prrafodelista"/>
        <w:numPr>
          <w:ilvl w:val="0"/>
          <w:numId w:val="31"/>
        </w:numPr>
        <w:jc w:val="both"/>
        <w:rPr>
          <w:rFonts w:ascii="Arial Narrow" w:hAnsi="Arial Narrow"/>
        </w:rPr>
      </w:pPr>
      <w:r w:rsidRPr="005E0F2A">
        <w:rPr>
          <w:rFonts w:ascii="Arial Narrow" w:hAnsi="Arial Narrow"/>
        </w:rPr>
        <w:t xml:space="preserve">Trabajo de campo (por ejemplo: En embarcaciones artesanales e industriales </w:t>
      </w:r>
      <w:r w:rsidR="005E0F2A" w:rsidRPr="005E0F2A">
        <w:rPr>
          <w:rFonts w:ascii="Arial Narrow" w:hAnsi="Arial Narrow"/>
        </w:rPr>
        <w:t xml:space="preserve">de empresas privadas con equipamiento como </w:t>
      </w:r>
      <w:r w:rsidRPr="005E0F2A">
        <w:rPr>
          <w:rFonts w:ascii="Arial Narrow" w:hAnsi="Arial Narrow"/>
        </w:rPr>
        <w:t>radar</w:t>
      </w:r>
      <w:r w:rsidR="005E0F2A" w:rsidRPr="005E0F2A">
        <w:rPr>
          <w:rFonts w:ascii="Arial Narrow" w:hAnsi="Arial Narrow"/>
        </w:rPr>
        <w:t>es</w:t>
      </w:r>
      <w:r w:rsidRPr="005E0F2A">
        <w:rPr>
          <w:rFonts w:ascii="Arial Narrow" w:hAnsi="Arial Narrow"/>
        </w:rPr>
        <w:t>, ecosonda</w:t>
      </w:r>
      <w:r w:rsidR="005E0F2A" w:rsidRPr="005E0F2A">
        <w:rPr>
          <w:rFonts w:ascii="Arial Narrow" w:hAnsi="Arial Narrow"/>
        </w:rPr>
        <w:t>s y</w:t>
      </w:r>
      <w:r w:rsidRPr="005E0F2A">
        <w:rPr>
          <w:rFonts w:ascii="Arial Narrow" w:hAnsi="Arial Narrow"/>
        </w:rPr>
        <w:t xml:space="preserve"> a</w:t>
      </w:r>
      <w:r w:rsidR="005E0F2A" w:rsidRPr="005E0F2A">
        <w:rPr>
          <w:rFonts w:ascii="Arial Narrow" w:hAnsi="Arial Narrow"/>
        </w:rPr>
        <w:t xml:space="preserve">rtes y </w:t>
      </w:r>
      <w:r w:rsidRPr="005E0F2A">
        <w:rPr>
          <w:rFonts w:ascii="Arial Narrow" w:hAnsi="Arial Narrow"/>
        </w:rPr>
        <w:t>parejos de pesca)</w:t>
      </w:r>
    </w:p>
    <w:p w:rsidR="00C66C6A" w:rsidRPr="005E0F2A" w:rsidRDefault="00C66C6A" w:rsidP="005E0F2A">
      <w:pPr>
        <w:pStyle w:val="Prrafodelista"/>
        <w:numPr>
          <w:ilvl w:val="0"/>
          <w:numId w:val="31"/>
        </w:numPr>
        <w:jc w:val="both"/>
        <w:rPr>
          <w:rFonts w:ascii="Arial Narrow" w:hAnsi="Arial Narrow"/>
        </w:rPr>
      </w:pPr>
      <w:r w:rsidRPr="005E0F2A">
        <w:rPr>
          <w:rFonts w:ascii="Arial Narrow" w:hAnsi="Arial Narrow"/>
        </w:rPr>
        <w:t>Módu</w:t>
      </w:r>
      <w:r w:rsidR="005E0F2A" w:rsidRPr="005E0F2A">
        <w:rPr>
          <w:rFonts w:ascii="Arial Narrow" w:hAnsi="Arial Narrow"/>
        </w:rPr>
        <w:t xml:space="preserve">lo didáctico UNA - I "Don </w:t>
      </w:r>
      <w:proofErr w:type="spellStart"/>
      <w:r w:rsidR="005E0F2A" w:rsidRPr="005E0F2A">
        <w:rPr>
          <w:rFonts w:ascii="Arial Narrow" w:hAnsi="Arial Narrow"/>
        </w:rPr>
        <w:t>Fico</w:t>
      </w:r>
      <w:proofErr w:type="spellEnd"/>
      <w:r w:rsidR="005E0F2A" w:rsidRPr="005E0F2A">
        <w:rPr>
          <w:rFonts w:ascii="Arial Narrow" w:hAnsi="Arial Narrow"/>
        </w:rPr>
        <w:t>" (equipamiento: Radar, Compas magnético, Taxímetro, materiales de artes de pesca, entre otros).</w:t>
      </w:r>
    </w:p>
    <w:p w:rsidR="005E0F2A" w:rsidRPr="005E0F2A" w:rsidRDefault="00C66C6A" w:rsidP="005E0F2A">
      <w:pPr>
        <w:pStyle w:val="Prrafodelista"/>
        <w:numPr>
          <w:ilvl w:val="0"/>
          <w:numId w:val="31"/>
        </w:numPr>
        <w:jc w:val="both"/>
        <w:rPr>
          <w:rFonts w:ascii="Arial Narrow" w:hAnsi="Arial Narrow"/>
        </w:rPr>
      </w:pPr>
      <w:r w:rsidRPr="005E0F2A">
        <w:rPr>
          <w:rFonts w:ascii="Arial Narrow" w:hAnsi="Arial Narrow"/>
        </w:rPr>
        <w:t>C</w:t>
      </w:r>
      <w:r w:rsidR="005E0F2A" w:rsidRPr="005E0F2A">
        <w:rPr>
          <w:rFonts w:ascii="Arial Narrow" w:hAnsi="Arial Narrow"/>
        </w:rPr>
        <w:t xml:space="preserve">entro de </w:t>
      </w:r>
      <w:r w:rsidRPr="005E0F2A">
        <w:rPr>
          <w:rFonts w:ascii="Arial Narrow" w:hAnsi="Arial Narrow"/>
        </w:rPr>
        <w:t>I</w:t>
      </w:r>
      <w:r w:rsidR="005E0F2A" w:rsidRPr="005E0F2A">
        <w:rPr>
          <w:rFonts w:ascii="Arial Narrow" w:hAnsi="Arial Narrow"/>
        </w:rPr>
        <w:t xml:space="preserve">nvestigación </w:t>
      </w:r>
      <w:r w:rsidRPr="005E0F2A">
        <w:rPr>
          <w:rFonts w:ascii="Arial Narrow" w:hAnsi="Arial Narrow"/>
        </w:rPr>
        <w:t>P</w:t>
      </w:r>
      <w:r w:rsidR="005E0F2A" w:rsidRPr="005E0F2A">
        <w:rPr>
          <w:rFonts w:ascii="Arial Narrow" w:hAnsi="Arial Narrow"/>
        </w:rPr>
        <w:t>iscícola (CINPIS) dentro del Campus principal de la UNALM, con un área total de 6555m</w:t>
      </w:r>
      <w:r w:rsidR="005E0F2A" w:rsidRPr="005E0F2A">
        <w:rPr>
          <w:rFonts w:ascii="Arial Narrow" w:hAnsi="Arial Narrow"/>
          <w:vertAlign w:val="superscript"/>
        </w:rPr>
        <w:t>2</w:t>
      </w:r>
      <w:r w:rsidR="005E0F2A" w:rsidRPr="005E0F2A">
        <w:rPr>
          <w:rFonts w:ascii="Arial Narrow" w:hAnsi="Arial Narrow"/>
        </w:rPr>
        <w:t xml:space="preserve">. Cuenta con ambiente para prácticas y experimentación: parámetros controlados, laboratorios, sistemas de recirculación y estanques de concreto. Centro de producción de semilla </w:t>
      </w:r>
      <w:proofErr w:type="spellStart"/>
      <w:r w:rsidR="005E0F2A" w:rsidRPr="005E0F2A">
        <w:rPr>
          <w:rFonts w:ascii="Arial Narrow" w:hAnsi="Arial Narrow"/>
        </w:rPr>
        <w:t>monosexo</w:t>
      </w:r>
      <w:proofErr w:type="spellEnd"/>
      <w:r w:rsidR="005E0F2A" w:rsidRPr="005E0F2A">
        <w:rPr>
          <w:rFonts w:ascii="Arial Narrow" w:hAnsi="Arial Narrow"/>
        </w:rPr>
        <w:t xml:space="preserve"> de tilapia.</w:t>
      </w:r>
    </w:p>
    <w:p w:rsidR="00756BE8" w:rsidRPr="005E0F2A" w:rsidRDefault="00C66C6A" w:rsidP="009175E6">
      <w:pPr>
        <w:pStyle w:val="Prrafodelista"/>
        <w:numPr>
          <w:ilvl w:val="0"/>
          <w:numId w:val="31"/>
        </w:numPr>
        <w:rPr>
          <w:rFonts w:ascii="Arial Narrow" w:hAnsi="Arial Narrow"/>
        </w:rPr>
      </w:pPr>
      <w:r w:rsidRPr="005E0F2A">
        <w:rPr>
          <w:rFonts w:ascii="Arial Narrow" w:hAnsi="Arial Narrow"/>
        </w:rPr>
        <w:t>Equipos de buceo</w:t>
      </w:r>
      <w:r w:rsidR="005E0F2A" w:rsidRPr="005E0F2A">
        <w:rPr>
          <w:rFonts w:ascii="Arial Narrow" w:hAnsi="Arial Narrow"/>
        </w:rPr>
        <w:t>.</w:t>
      </w:r>
    </w:p>
    <w:p w:rsidR="005E0F2A" w:rsidRPr="005E0F2A" w:rsidRDefault="005E0F2A" w:rsidP="005E0F2A">
      <w:pPr>
        <w:rPr>
          <w:rFonts w:ascii="Arial Narrow" w:hAnsi="Arial Narrow"/>
          <w:sz w:val="22"/>
          <w:szCs w:val="22"/>
        </w:rPr>
      </w:pPr>
    </w:p>
    <w:p w:rsidR="005E0F2A" w:rsidRPr="005E0F2A" w:rsidRDefault="005E0F2A" w:rsidP="0063139B">
      <w:pPr>
        <w:jc w:val="both"/>
        <w:rPr>
          <w:rFonts w:ascii="Arial Narrow" w:hAnsi="Arial Narrow"/>
          <w:b/>
          <w:sz w:val="22"/>
          <w:szCs w:val="22"/>
        </w:rPr>
      </w:pPr>
      <w:r w:rsidRPr="005E0F2A">
        <w:rPr>
          <w:rFonts w:ascii="Arial Narrow" w:hAnsi="Arial Narrow"/>
          <w:b/>
          <w:sz w:val="22"/>
          <w:szCs w:val="22"/>
        </w:rPr>
        <w:t xml:space="preserve">COMPETENCIA </w:t>
      </w:r>
      <w:r w:rsidR="00281EEE">
        <w:rPr>
          <w:rFonts w:ascii="Arial Narrow" w:hAnsi="Arial Narrow"/>
          <w:b/>
          <w:sz w:val="22"/>
          <w:szCs w:val="22"/>
        </w:rPr>
        <w:t xml:space="preserve">ESPECÍFICA </w:t>
      </w:r>
      <w:r w:rsidRPr="005E0F2A">
        <w:rPr>
          <w:rFonts w:ascii="Arial Narrow" w:hAnsi="Arial Narrow"/>
          <w:b/>
          <w:sz w:val="22"/>
          <w:szCs w:val="22"/>
        </w:rPr>
        <w:t xml:space="preserve">02: Aplica sistemas de cultivo mediante el uso de técnicas modernas para la producción acuícola con criterios de sostenibilidad económica, ambiental y social.   </w:t>
      </w:r>
    </w:p>
    <w:p w:rsidR="005E0F2A" w:rsidRPr="005E0F2A" w:rsidRDefault="005E0F2A" w:rsidP="005E0F2A">
      <w:pPr>
        <w:rPr>
          <w:rFonts w:ascii="Arial Narrow" w:hAnsi="Arial Narrow"/>
          <w:b/>
          <w:sz w:val="22"/>
          <w:szCs w:val="22"/>
        </w:rPr>
      </w:pPr>
    </w:p>
    <w:p w:rsidR="005E0F2A" w:rsidRPr="005E0F2A" w:rsidRDefault="005E0F2A" w:rsidP="005E0F2A">
      <w:pPr>
        <w:pStyle w:val="Prrafodelista"/>
        <w:numPr>
          <w:ilvl w:val="0"/>
          <w:numId w:val="31"/>
        </w:numPr>
        <w:jc w:val="both"/>
        <w:rPr>
          <w:rFonts w:ascii="Arial Narrow" w:hAnsi="Arial Narrow"/>
        </w:rPr>
      </w:pPr>
      <w:r w:rsidRPr="005E0F2A">
        <w:rPr>
          <w:rFonts w:ascii="Arial Narrow" w:hAnsi="Arial Narrow"/>
        </w:rPr>
        <w:t xml:space="preserve">Laboratorio Acuicultura (Sistemas de recirculación, Sala de alimento vivo, Sala húmeda, Sala de elaboración de alimento balanceado. Equipamiento: baño maría, estufas, estereoscopios, </w:t>
      </w:r>
      <w:proofErr w:type="spellStart"/>
      <w:r w:rsidRPr="005E0F2A">
        <w:rPr>
          <w:rFonts w:ascii="Arial Narrow" w:hAnsi="Arial Narrow"/>
        </w:rPr>
        <w:t>blowers</w:t>
      </w:r>
      <w:proofErr w:type="spellEnd"/>
      <w:r w:rsidRPr="005E0F2A">
        <w:rPr>
          <w:rFonts w:ascii="Arial Narrow" w:hAnsi="Arial Narrow"/>
        </w:rPr>
        <w:t>, autoclave, oxímetro, entre otros).</w:t>
      </w:r>
    </w:p>
    <w:p w:rsidR="005E0F2A" w:rsidRPr="005E0F2A" w:rsidRDefault="005E0F2A" w:rsidP="005E0F2A">
      <w:pPr>
        <w:pStyle w:val="Prrafodelista"/>
        <w:numPr>
          <w:ilvl w:val="0"/>
          <w:numId w:val="31"/>
        </w:numPr>
        <w:jc w:val="both"/>
        <w:rPr>
          <w:rFonts w:ascii="Arial Narrow" w:hAnsi="Arial Narrow"/>
        </w:rPr>
      </w:pPr>
      <w:r w:rsidRPr="005E0F2A">
        <w:rPr>
          <w:rFonts w:ascii="Arial Narrow" w:hAnsi="Arial Narrow"/>
        </w:rPr>
        <w:t>Centro de Investigación Piscícola (CINPIS) dentro del Campus principal de la UNALM, con un área total de 6555m</w:t>
      </w:r>
      <w:r w:rsidRPr="005E0F2A">
        <w:rPr>
          <w:rFonts w:ascii="Arial Narrow" w:hAnsi="Arial Narrow"/>
          <w:vertAlign w:val="superscript"/>
        </w:rPr>
        <w:t>2</w:t>
      </w:r>
      <w:r w:rsidRPr="005E0F2A">
        <w:rPr>
          <w:rFonts w:ascii="Arial Narrow" w:hAnsi="Arial Narrow"/>
        </w:rPr>
        <w:t xml:space="preserve">. Cuenta con ambiente para prácticas y experimentación: parámetros controlados, laboratorios, sistemas de recirculación y estanques de concreto. Centro de producción de semilla </w:t>
      </w:r>
      <w:proofErr w:type="spellStart"/>
      <w:r w:rsidRPr="005E0F2A">
        <w:rPr>
          <w:rFonts w:ascii="Arial Narrow" w:hAnsi="Arial Narrow"/>
        </w:rPr>
        <w:t>monosexo</w:t>
      </w:r>
      <w:proofErr w:type="spellEnd"/>
      <w:r w:rsidRPr="005E0F2A">
        <w:rPr>
          <w:rFonts w:ascii="Arial Narrow" w:hAnsi="Arial Narrow"/>
        </w:rPr>
        <w:t xml:space="preserve"> de tilapia.</w:t>
      </w:r>
    </w:p>
    <w:p w:rsidR="005E0F2A" w:rsidRPr="005E0F2A" w:rsidRDefault="005E0F2A" w:rsidP="005E0F2A">
      <w:pPr>
        <w:pStyle w:val="Prrafodelista"/>
        <w:numPr>
          <w:ilvl w:val="0"/>
          <w:numId w:val="31"/>
        </w:numPr>
        <w:jc w:val="both"/>
        <w:rPr>
          <w:rFonts w:ascii="Arial Narrow" w:hAnsi="Arial Narrow"/>
        </w:rPr>
      </w:pPr>
      <w:r w:rsidRPr="005E0F2A">
        <w:rPr>
          <w:rFonts w:ascii="Arial Narrow" w:hAnsi="Arial Narrow"/>
        </w:rPr>
        <w:t>Trabajo de campo (por ejemplo: visita y jornada en empresas privadas e institutos del Estado con cultivos intensivos y extensivos, maricultura, cultivos en aguas continentales).</w:t>
      </w:r>
    </w:p>
    <w:p w:rsidR="005E0F2A" w:rsidRDefault="005E0F2A" w:rsidP="0063139B">
      <w:pPr>
        <w:jc w:val="both"/>
        <w:rPr>
          <w:rFonts w:ascii="Arial Narrow" w:hAnsi="Arial Narrow"/>
          <w:b/>
          <w:sz w:val="22"/>
          <w:szCs w:val="22"/>
        </w:rPr>
      </w:pPr>
      <w:r w:rsidRPr="005E0F2A">
        <w:rPr>
          <w:rFonts w:ascii="Arial Narrow" w:hAnsi="Arial Narrow"/>
          <w:b/>
          <w:sz w:val="22"/>
          <w:szCs w:val="22"/>
        </w:rPr>
        <w:t xml:space="preserve">COMPETENCIA </w:t>
      </w:r>
      <w:r w:rsidR="00281EEE">
        <w:rPr>
          <w:rFonts w:ascii="Arial Narrow" w:hAnsi="Arial Narrow"/>
          <w:b/>
          <w:sz w:val="22"/>
          <w:szCs w:val="22"/>
        </w:rPr>
        <w:t xml:space="preserve">ESPECÍFICA </w:t>
      </w:r>
      <w:r w:rsidRPr="005E0F2A">
        <w:rPr>
          <w:rFonts w:ascii="Arial Narrow" w:hAnsi="Arial Narrow"/>
          <w:b/>
          <w:sz w:val="22"/>
          <w:szCs w:val="22"/>
        </w:rPr>
        <w:t>03</w:t>
      </w:r>
      <w:r>
        <w:rPr>
          <w:rFonts w:ascii="Arial Narrow" w:hAnsi="Arial Narrow"/>
          <w:b/>
          <w:sz w:val="22"/>
          <w:szCs w:val="22"/>
        </w:rPr>
        <w:t xml:space="preserve">: </w:t>
      </w:r>
      <w:r w:rsidRPr="005E0F2A">
        <w:rPr>
          <w:rFonts w:ascii="Arial Narrow" w:hAnsi="Arial Narrow"/>
          <w:b/>
          <w:sz w:val="22"/>
          <w:szCs w:val="22"/>
        </w:rPr>
        <w:t>Conduce procesamiento de recursos hidrobiológicos con calidad según necesidades de la empresa y en condiciones de seguridad e higiene.</w:t>
      </w:r>
    </w:p>
    <w:p w:rsidR="005E0F2A" w:rsidRDefault="005E0F2A" w:rsidP="005E0F2A">
      <w:pPr>
        <w:jc w:val="both"/>
        <w:rPr>
          <w:rFonts w:ascii="Arial Narrow" w:hAnsi="Arial Narrow"/>
          <w:b/>
          <w:sz w:val="22"/>
          <w:szCs w:val="22"/>
        </w:rPr>
      </w:pPr>
    </w:p>
    <w:p w:rsidR="005E0F2A" w:rsidRPr="0063139B" w:rsidRDefault="005E0F2A" w:rsidP="00AE796C">
      <w:pPr>
        <w:pStyle w:val="Prrafodelista"/>
        <w:numPr>
          <w:ilvl w:val="0"/>
          <w:numId w:val="31"/>
        </w:numPr>
        <w:jc w:val="both"/>
        <w:rPr>
          <w:rFonts w:ascii="Arial Narrow" w:hAnsi="Arial Narrow"/>
        </w:rPr>
      </w:pPr>
      <w:r w:rsidRPr="0063139B">
        <w:rPr>
          <w:rFonts w:ascii="Arial Narrow" w:hAnsi="Arial Narrow"/>
        </w:rPr>
        <w:t>Laboratorio de Químic</w:t>
      </w:r>
      <w:r w:rsidR="00AE796C">
        <w:rPr>
          <w:rFonts w:ascii="Arial Narrow" w:hAnsi="Arial Narrow"/>
        </w:rPr>
        <w:t>a de Recursos Hidrobiológicos (e</w:t>
      </w:r>
      <w:r w:rsidRPr="0063139B">
        <w:rPr>
          <w:rFonts w:ascii="Arial Narrow" w:hAnsi="Arial Narrow"/>
        </w:rPr>
        <w:t>quipamiento necesario para análisis químicos</w:t>
      </w:r>
      <w:r w:rsidR="00AE796C">
        <w:rPr>
          <w:rFonts w:ascii="Arial Narrow" w:hAnsi="Arial Narrow"/>
        </w:rPr>
        <w:t>: extractor de Soxhlet, equipo digestor, d</w:t>
      </w:r>
      <w:r w:rsidR="00AE796C" w:rsidRPr="00AE796C">
        <w:rPr>
          <w:rFonts w:ascii="Arial Narrow" w:hAnsi="Arial Narrow"/>
        </w:rPr>
        <w:t xml:space="preserve">estilador, </w:t>
      </w:r>
      <w:r w:rsidR="00AE796C">
        <w:rPr>
          <w:rFonts w:ascii="Arial Narrow" w:hAnsi="Arial Narrow"/>
        </w:rPr>
        <w:t>entre otros.</w:t>
      </w:r>
      <w:r w:rsidRPr="0063139B">
        <w:rPr>
          <w:rFonts w:ascii="Arial Narrow" w:hAnsi="Arial Narrow"/>
        </w:rPr>
        <w:t>)</w:t>
      </w:r>
    </w:p>
    <w:p w:rsidR="005E0F2A" w:rsidRPr="0063139B" w:rsidRDefault="00AE796C" w:rsidP="0063139B">
      <w:pPr>
        <w:pStyle w:val="Prrafodelista"/>
        <w:numPr>
          <w:ilvl w:val="0"/>
          <w:numId w:val="31"/>
        </w:numPr>
        <w:jc w:val="both"/>
        <w:rPr>
          <w:rFonts w:ascii="Arial Narrow" w:hAnsi="Arial Narrow"/>
        </w:rPr>
      </w:pPr>
      <w:r>
        <w:rPr>
          <w:rFonts w:ascii="Arial Narrow" w:hAnsi="Arial Narrow"/>
        </w:rPr>
        <w:t>Laboratorio de Ingeniería (s</w:t>
      </w:r>
      <w:r w:rsidR="005E0F2A" w:rsidRPr="0063139B">
        <w:rPr>
          <w:rFonts w:ascii="Arial Narrow" w:hAnsi="Arial Narrow"/>
        </w:rPr>
        <w:t>istema de bombas)</w:t>
      </w:r>
    </w:p>
    <w:p w:rsidR="005E0F2A" w:rsidRPr="0063139B" w:rsidRDefault="00AE796C" w:rsidP="0063139B">
      <w:pPr>
        <w:pStyle w:val="Prrafodelista"/>
        <w:numPr>
          <w:ilvl w:val="0"/>
          <w:numId w:val="31"/>
        </w:numPr>
        <w:jc w:val="both"/>
        <w:rPr>
          <w:rFonts w:ascii="Arial Narrow" w:hAnsi="Arial Narrow"/>
        </w:rPr>
      </w:pPr>
      <w:r>
        <w:rPr>
          <w:rFonts w:ascii="Arial Narrow" w:hAnsi="Arial Narrow"/>
        </w:rPr>
        <w:lastRenderedPageBreak/>
        <w:t>Laboratorio de Procesos (e</w:t>
      </w:r>
      <w:r w:rsidRPr="0063139B">
        <w:rPr>
          <w:rFonts w:ascii="Arial Narrow" w:hAnsi="Arial Narrow"/>
        </w:rPr>
        <w:t>quipamiento</w:t>
      </w:r>
      <w:r>
        <w:rPr>
          <w:rFonts w:ascii="Arial Narrow" w:hAnsi="Arial Narrow"/>
        </w:rPr>
        <w:t xml:space="preserve">: </w:t>
      </w:r>
      <w:r w:rsidR="005E0F2A" w:rsidRPr="0063139B">
        <w:rPr>
          <w:rFonts w:ascii="Arial Narrow" w:hAnsi="Arial Narrow"/>
        </w:rPr>
        <w:t xml:space="preserve">congeladores, deshidratadores, centrífuga, </w:t>
      </w:r>
      <w:proofErr w:type="spellStart"/>
      <w:r w:rsidR="005E0F2A" w:rsidRPr="0063139B">
        <w:rPr>
          <w:rFonts w:ascii="Arial Narrow" w:hAnsi="Arial Narrow"/>
        </w:rPr>
        <w:t>cutter</w:t>
      </w:r>
      <w:proofErr w:type="spellEnd"/>
      <w:r w:rsidR="005E0F2A" w:rsidRPr="0063139B">
        <w:rPr>
          <w:rFonts w:ascii="Arial Narrow" w:hAnsi="Arial Narrow"/>
        </w:rPr>
        <w:t>, moledora</w:t>
      </w:r>
      <w:r>
        <w:rPr>
          <w:rFonts w:ascii="Arial Narrow" w:hAnsi="Arial Narrow"/>
        </w:rPr>
        <w:t>, entre otros.</w:t>
      </w:r>
      <w:r w:rsidR="005E0F2A" w:rsidRPr="0063139B">
        <w:rPr>
          <w:rFonts w:ascii="Arial Narrow" w:hAnsi="Arial Narrow"/>
        </w:rPr>
        <w:t>)</w:t>
      </w:r>
    </w:p>
    <w:p w:rsidR="005E0F2A" w:rsidRPr="0063139B" w:rsidRDefault="005E0F2A" w:rsidP="0063139B">
      <w:pPr>
        <w:pStyle w:val="Prrafodelista"/>
        <w:numPr>
          <w:ilvl w:val="0"/>
          <w:numId w:val="31"/>
        </w:numPr>
        <w:jc w:val="both"/>
        <w:rPr>
          <w:rFonts w:ascii="Arial Narrow" w:hAnsi="Arial Narrow"/>
        </w:rPr>
      </w:pPr>
      <w:r w:rsidRPr="0063139B">
        <w:rPr>
          <w:rFonts w:ascii="Arial Narrow" w:hAnsi="Arial Narrow"/>
        </w:rPr>
        <w:t>Laboratorio de Conservas (</w:t>
      </w:r>
      <w:r w:rsidR="00AE796C">
        <w:rPr>
          <w:rFonts w:ascii="Arial Narrow" w:hAnsi="Arial Narrow"/>
        </w:rPr>
        <w:t>e</w:t>
      </w:r>
      <w:r w:rsidR="00AE796C" w:rsidRPr="0063139B">
        <w:rPr>
          <w:rFonts w:ascii="Arial Narrow" w:hAnsi="Arial Narrow"/>
        </w:rPr>
        <w:t>quipamiento</w:t>
      </w:r>
      <w:r w:rsidR="00AE796C">
        <w:rPr>
          <w:rFonts w:ascii="Arial Narrow" w:hAnsi="Arial Narrow"/>
        </w:rPr>
        <w:t xml:space="preserve">: </w:t>
      </w:r>
      <w:r w:rsidRPr="0063139B">
        <w:rPr>
          <w:rFonts w:ascii="Arial Narrow" w:hAnsi="Arial Narrow"/>
        </w:rPr>
        <w:t xml:space="preserve">caldero, </w:t>
      </w:r>
      <w:proofErr w:type="spellStart"/>
      <w:r w:rsidRPr="0063139B">
        <w:rPr>
          <w:rFonts w:ascii="Arial Narrow" w:hAnsi="Arial Narrow"/>
        </w:rPr>
        <w:t>exhauster</w:t>
      </w:r>
      <w:proofErr w:type="spellEnd"/>
      <w:r w:rsidRPr="0063139B">
        <w:rPr>
          <w:rFonts w:ascii="Arial Narrow" w:hAnsi="Arial Narrow"/>
        </w:rPr>
        <w:t xml:space="preserve">, </w:t>
      </w:r>
      <w:r w:rsidR="00AE796C">
        <w:rPr>
          <w:rFonts w:ascii="Arial Narrow" w:hAnsi="Arial Narrow"/>
        </w:rPr>
        <w:t>selladora de latas, a</w:t>
      </w:r>
      <w:r w:rsidRPr="0063139B">
        <w:rPr>
          <w:rFonts w:ascii="Arial Narrow" w:hAnsi="Arial Narrow"/>
        </w:rPr>
        <w:t>utoclave</w:t>
      </w:r>
      <w:r w:rsidR="00AE796C">
        <w:rPr>
          <w:rFonts w:ascii="Arial Narrow" w:hAnsi="Arial Narrow"/>
        </w:rPr>
        <w:t>, entre otros.</w:t>
      </w:r>
      <w:r w:rsidRPr="0063139B">
        <w:rPr>
          <w:rFonts w:ascii="Arial Narrow" w:hAnsi="Arial Narrow"/>
        </w:rPr>
        <w:t>)</w:t>
      </w:r>
    </w:p>
    <w:p w:rsidR="005E0F2A" w:rsidRPr="0063139B" w:rsidRDefault="005E0F2A" w:rsidP="0063139B">
      <w:pPr>
        <w:pStyle w:val="Prrafodelista"/>
        <w:numPr>
          <w:ilvl w:val="0"/>
          <w:numId w:val="31"/>
        </w:numPr>
        <w:jc w:val="both"/>
        <w:rPr>
          <w:rFonts w:ascii="Arial Narrow" w:hAnsi="Arial Narrow"/>
        </w:rPr>
      </w:pPr>
      <w:r w:rsidRPr="0063139B">
        <w:rPr>
          <w:rFonts w:ascii="Arial Narrow" w:hAnsi="Arial Narrow"/>
        </w:rPr>
        <w:t>Laboratorio de Microbiología (</w:t>
      </w:r>
      <w:r w:rsidR="00AE796C">
        <w:rPr>
          <w:rFonts w:ascii="Arial Narrow" w:hAnsi="Arial Narrow"/>
        </w:rPr>
        <w:t>e</w:t>
      </w:r>
      <w:r w:rsidR="00AE796C" w:rsidRPr="0063139B">
        <w:rPr>
          <w:rFonts w:ascii="Arial Narrow" w:hAnsi="Arial Narrow"/>
        </w:rPr>
        <w:t>quipamiento</w:t>
      </w:r>
      <w:r w:rsidR="00AE796C">
        <w:rPr>
          <w:rFonts w:ascii="Arial Narrow" w:hAnsi="Arial Narrow"/>
        </w:rPr>
        <w:t>: e</w:t>
      </w:r>
      <w:r w:rsidRPr="0063139B">
        <w:rPr>
          <w:rFonts w:ascii="Arial Narrow" w:hAnsi="Arial Narrow"/>
        </w:rPr>
        <w:t>stufa, autoclave, equipo para cultivo de microorganismos, cámara climatizada)</w:t>
      </w:r>
    </w:p>
    <w:p w:rsidR="00AE796C" w:rsidRPr="005E0F2A" w:rsidRDefault="00AE796C" w:rsidP="00AE796C">
      <w:pPr>
        <w:pStyle w:val="Prrafodelista"/>
        <w:numPr>
          <w:ilvl w:val="0"/>
          <w:numId w:val="31"/>
        </w:numPr>
        <w:jc w:val="both"/>
        <w:rPr>
          <w:rFonts w:ascii="Arial Narrow" w:hAnsi="Arial Narrow"/>
        </w:rPr>
      </w:pPr>
      <w:r w:rsidRPr="005E0F2A">
        <w:rPr>
          <w:rFonts w:ascii="Arial Narrow" w:hAnsi="Arial Narrow"/>
        </w:rPr>
        <w:t>Laboratorio de Sanidad Acuícola (equipamiento: Microscopio, Estereoscopio)</w:t>
      </w:r>
    </w:p>
    <w:p w:rsidR="005E0F2A" w:rsidRDefault="00AE796C" w:rsidP="00AE796C">
      <w:pPr>
        <w:jc w:val="both"/>
        <w:rPr>
          <w:rFonts w:ascii="Arial Narrow" w:hAnsi="Arial Narrow"/>
          <w:b/>
        </w:rPr>
      </w:pPr>
      <w:r w:rsidRPr="00AE796C">
        <w:rPr>
          <w:rFonts w:ascii="Arial Narrow" w:hAnsi="Arial Narrow"/>
          <w:b/>
          <w:sz w:val="22"/>
          <w:szCs w:val="22"/>
        </w:rPr>
        <w:t>COMPETENCIA</w:t>
      </w:r>
      <w:r w:rsidR="00281EEE">
        <w:rPr>
          <w:rFonts w:ascii="Arial Narrow" w:hAnsi="Arial Narrow"/>
          <w:b/>
          <w:sz w:val="22"/>
          <w:szCs w:val="22"/>
        </w:rPr>
        <w:t xml:space="preserve"> ESPECÍFICA</w:t>
      </w:r>
      <w:r w:rsidRPr="00AE796C">
        <w:rPr>
          <w:rFonts w:ascii="Arial Narrow" w:hAnsi="Arial Narrow"/>
          <w:b/>
          <w:sz w:val="22"/>
          <w:szCs w:val="22"/>
        </w:rPr>
        <w:t xml:space="preserve"> 04: </w:t>
      </w:r>
      <w:r w:rsidRPr="00AE796C">
        <w:rPr>
          <w:rFonts w:ascii="Arial Narrow" w:hAnsi="Arial Narrow"/>
          <w:b/>
        </w:rPr>
        <w:t>Diseña proyectos de producción pesquera con conocimiento de la situación y tendencias del mercado para atender los requerimientos de las organizaciones privadas, públicas y comunidades en general.</w:t>
      </w:r>
    </w:p>
    <w:p w:rsidR="00AE796C" w:rsidRDefault="00AE796C" w:rsidP="00AE796C">
      <w:pPr>
        <w:jc w:val="both"/>
        <w:rPr>
          <w:rFonts w:ascii="Arial Narrow" w:hAnsi="Arial Narrow"/>
          <w:b/>
        </w:rPr>
      </w:pPr>
    </w:p>
    <w:p w:rsidR="00AE796C" w:rsidRPr="00AE796C" w:rsidRDefault="00AE796C" w:rsidP="00AE796C">
      <w:pPr>
        <w:pStyle w:val="Prrafodelista"/>
        <w:numPr>
          <w:ilvl w:val="0"/>
          <w:numId w:val="31"/>
        </w:numPr>
        <w:jc w:val="both"/>
        <w:rPr>
          <w:rFonts w:ascii="Arial Narrow" w:hAnsi="Arial Narrow"/>
        </w:rPr>
      </w:pPr>
      <w:r w:rsidRPr="00AE796C">
        <w:rPr>
          <w:rFonts w:ascii="Arial Narrow" w:hAnsi="Arial Narrow"/>
        </w:rPr>
        <w:t xml:space="preserve">Laboratorio de </w:t>
      </w:r>
      <w:r w:rsidR="00747EBC">
        <w:rPr>
          <w:rFonts w:ascii="Arial Narrow" w:hAnsi="Arial Narrow"/>
        </w:rPr>
        <w:t>cómputo (</w:t>
      </w:r>
      <w:r w:rsidRPr="00AE796C">
        <w:rPr>
          <w:rFonts w:ascii="Arial Narrow" w:hAnsi="Arial Narrow"/>
        </w:rPr>
        <w:t>Simulación</w:t>
      </w:r>
      <w:r w:rsidR="00747EBC">
        <w:rPr>
          <w:rFonts w:ascii="Arial Narrow" w:hAnsi="Arial Narrow"/>
        </w:rPr>
        <w:t>)</w:t>
      </w:r>
      <w:r w:rsidRPr="00AE796C">
        <w:rPr>
          <w:rFonts w:ascii="Arial Narrow" w:hAnsi="Arial Narrow"/>
        </w:rPr>
        <w:t xml:space="preserve"> </w:t>
      </w:r>
    </w:p>
    <w:p w:rsidR="00AE796C" w:rsidRPr="00AE796C" w:rsidRDefault="00AE796C" w:rsidP="00AE796C">
      <w:pPr>
        <w:pStyle w:val="Prrafodelista"/>
        <w:numPr>
          <w:ilvl w:val="0"/>
          <w:numId w:val="31"/>
        </w:numPr>
        <w:jc w:val="both"/>
        <w:rPr>
          <w:rFonts w:ascii="Arial Narrow" w:hAnsi="Arial Narrow"/>
        </w:rPr>
      </w:pPr>
      <w:r w:rsidRPr="00AE796C">
        <w:rPr>
          <w:rFonts w:ascii="Arial Narrow" w:hAnsi="Arial Narrow"/>
        </w:rPr>
        <w:t>Acceso a base de datos</w:t>
      </w:r>
    </w:p>
    <w:p w:rsidR="00AE796C" w:rsidRPr="00AE796C" w:rsidRDefault="00AE796C" w:rsidP="00AE796C">
      <w:pPr>
        <w:pStyle w:val="Prrafodelista"/>
        <w:numPr>
          <w:ilvl w:val="0"/>
          <w:numId w:val="31"/>
        </w:numPr>
        <w:jc w:val="both"/>
        <w:rPr>
          <w:rFonts w:ascii="Arial Narrow" w:hAnsi="Arial Narrow"/>
        </w:rPr>
      </w:pPr>
      <w:r w:rsidRPr="00AE796C">
        <w:rPr>
          <w:rFonts w:ascii="Arial Narrow" w:hAnsi="Arial Narrow"/>
        </w:rPr>
        <w:t>Software</w:t>
      </w:r>
      <w:r w:rsidR="00747EBC">
        <w:rPr>
          <w:rFonts w:ascii="Arial Narrow" w:hAnsi="Arial Narrow"/>
        </w:rPr>
        <w:t xml:space="preserve"> para la formulación de proyectos</w:t>
      </w:r>
    </w:p>
    <w:p w:rsidR="00AE796C" w:rsidRDefault="00AE796C" w:rsidP="00AE796C">
      <w:pPr>
        <w:pStyle w:val="Prrafodelista"/>
        <w:numPr>
          <w:ilvl w:val="0"/>
          <w:numId w:val="31"/>
        </w:numPr>
        <w:jc w:val="both"/>
        <w:rPr>
          <w:rFonts w:ascii="Arial Narrow" w:hAnsi="Arial Narrow"/>
        </w:rPr>
      </w:pPr>
      <w:r w:rsidRPr="00AE796C">
        <w:rPr>
          <w:rFonts w:ascii="Arial Narrow" w:hAnsi="Arial Narrow"/>
        </w:rPr>
        <w:t>Trabajo de campo</w:t>
      </w:r>
    </w:p>
    <w:p w:rsidR="00AE796C" w:rsidRPr="00AE796C" w:rsidRDefault="00AE796C" w:rsidP="00AE796C">
      <w:pPr>
        <w:jc w:val="both"/>
        <w:rPr>
          <w:rFonts w:ascii="Arial Narrow" w:hAnsi="Arial Narrow"/>
          <w:b/>
        </w:rPr>
      </w:pPr>
      <w:r>
        <w:rPr>
          <w:rFonts w:ascii="Arial Narrow" w:hAnsi="Arial Narrow"/>
          <w:b/>
          <w:sz w:val="22"/>
          <w:szCs w:val="22"/>
        </w:rPr>
        <w:t xml:space="preserve">COMPETENCIA </w:t>
      </w:r>
      <w:r w:rsidR="00281EEE">
        <w:rPr>
          <w:rFonts w:ascii="Arial Narrow" w:hAnsi="Arial Narrow"/>
          <w:b/>
          <w:sz w:val="22"/>
          <w:szCs w:val="22"/>
        </w:rPr>
        <w:t xml:space="preserve">ESPECÍFICA </w:t>
      </w:r>
      <w:r>
        <w:rPr>
          <w:rFonts w:ascii="Arial Narrow" w:hAnsi="Arial Narrow"/>
          <w:b/>
          <w:sz w:val="22"/>
          <w:szCs w:val="22"/>
        </w:rPr>
        <w:t>05</w:t>
      </w:r>
      <w:r w:rsidRPr="00AE796C">
        <w:rPr>
          <w:rFonts w:ascii="Arial Narrow" w:hAnsi="Arial Narrow"/>
          <w:b/>
          <w:sz w:val="22"/>
          <w:szCs w:val="22"/>
        </w:rPr>
        <w:t xml:space="preserve">: </w:t>
      </w:r>
      <w:r w:rsidRPr="00AE796C">
        <w:rPr>
          <w:rFonts w:ascii="Arial Narrow" w:hAnsi="Arial Narrow"/>
          <w:b/>
        </w:rPr>
        <w:t>Formula y ejecuta proyectos de investigación e innovación para incrementar y diversificar la producción de recursos hidrobiológicos.</w:t>
      </w:r>
    </w:p>
    <w:p w:rsidR="00AE796C" w:rsidRPr="00AE796C" w:rsidRDefault="00AE796C" w:rsidP="00AE796C">
      <w:pPr>
        <w:jc w:val="both"/>
        <w:rPr>
          <w:rFonts w:ascii="Arial Narrow" w:hAnsi="Arial Narrow"/>
          <w:lang w:val="es-PE"/>
        </w:rPr>
      </w:pPr>
    </w:p>
    <w:p w:rsidR="00747EBC" w:rsidRPr="0063139B" w:rsidRDefault="00747EBC" w:rsidP="00747EBC">
      <w:pPr>
        <w:pStyle w:val="Prrafodelista"/>
        <w:numPr>
          <w:ilvl w:val="0"/>
          <w:numId w:val="31"/>
        </w:numPr>
        <w:jc w:val="both"/>
        <w:rPr>
          <w:rFonts w:ascii="Arial Narrow" w:hAnsi="Arial Narrow"/>
        </w:rPr>
      </w:pPr>
      <w:r>
        <w:rPr>
          <w:rFonts w:ascii="Arial Narrow" w:hAnsi="Arial Narrow"/>
        </w:rPr>
        <w:t>Laboratorio de Ingeniería (s</w:t>
      </w:r>
      <w:r w:rsidRPr="0063139B">
        <w:rPr>
          <w:rFonts w:ascii="Arial Narrow" w:hAnsi="Arial Narrow"/>
        </w:rPr>
        <w:t>istema de bombas)</w:t>
      </w:r>
    </w:p>
    <w:p w:rsidR="00747EBC" w:rsidRPr="0063139B" w:rsidRDefault="00747EBC" w:rsidP="00747EBC">
      <w:pPr>
        <w:pStyle w:val="Prrafodelista"/>
        <w:numPr>
          <w:ilvl w:val="0"/>
          <w:numId w:val="31"/>
        </w:numPr>
        <w:jc w:val="both"/>
        <w:rPr>
          <w:rFonts w:ascii="Arial Narrow" w:hAnsi="Arial Narrow"/>
        </w:rPr>
      </w:pPr>
      <w:r>
        <w:rPr>
          <w:rFonts w:ascii="Arial Narrow" w:hAnsi="Arial Narrow"/>
        </w:rPr>
        <w:t>Laboratorio de Procesos (e</w:t>
      </w:r>
      <w:r w:rsidRPr="0063139B">
        <w:rPr>
          <w:rFonts w:ascii="Arial Narrow" w:hAnsi="Arial Narrow"/>
        </w:rPr>
        <w:t>quipamiento</w:t>
      </w:r>
      <w:r>
        <w:rPr>
          <w:rFonts w:ascii="Arial Narrow" w:hAnsi="Arial Narrow"/>
        </w:rPr>
        <w:t xml:space="preserve">: </w:t>
      </w:r>
      <w:r w:rsidRPr="0063139B">
        <w:rPr>
          <w:rFonts w:ascii="Arial Narrow" w:hAnsi="Arial Narrow"/>
        </w:rPr>
        <w:t xml:space="preserve">congeladores, deshidratadores, centrífuga, </w:t>
      </w:r>
      <w:proofErr w:type="spellStart"/>
      <w:r w:rsidRPr="0063139B">
        <w:rPr>
          <w:rFonts w:ascii="Arial Narrow" w:hAnsi="Arial Narrow"/>
        </w:rPr>
        <w:t>cutter</w:t>
      </w:r>
      <w:proofErr w:type="spellEnd"/>
      <w:r w:rsidRPr="0063139B">
        <w:rPr>
          <w:rFonts w:ascii="Arial Narrow" w:hAnsi="Arial Narrow"/>
        </w:rPr>
        <w:t>, moledora</w:t>
      </w:r>
      <w:r>
        <w:rPr>
          <w:rFonts w:ascii="Arial Narrow" w:hAnsi="Arial Narrow"/>
        </w:rPr>
        <w:t>, entre otros.</w:t>
      </w:r>
      <w:r w:rsidRPr="0063139B">
        <w:rPr>
          <w:rFonts w:ascii="Arial Narrow" w:hAnsi="Arial Narrow"/>
        </w:rPr>
        <w:t>)</w:t>
      </w:r>
    </w:p>
    <w:p w:rsidR="00747EBC" w:rsidRPr="0063139B" w:rsidRDefault="00747EBC" w:rsidP="00747EBC">
      <w:pPr>
        <w:pStyle w:val="Prrafodelista"/>
        <w:numPr>
          <w:ilvl w:val="0"/>
          <w:numId w:val="31"/>
        </w:numPr>
        <w:jc w:val="both"/>
        <w:rPr>
          <w:rFonts w:ascii="Arial Narrow" w:hAnsi="Arial Narrow"/>
        </w:rPr>
      </w:pPr>
      <w:r w:rsidRPr="0063139B">
        <w:rPr>
          <w:rFonts w:ascii="Arial Narrow" w:hAnsi="Arial Narrow"/>
        </w:rPr>
        <w:t>Laboratorio de Conservas (</w:t>
      </w:r>
      <w:r>
        <w:rPr>
          <w:rFonts w:ascii="Arial Narrow" w:hAnsi="Arial Narrow"/>
        </w:rPr>
        <w:t>e</w:t>
      </w:r>
      <w:r w:rsidRPr="0063139B">
        <w:rPr>
          <w:rFonts w:ascii="Arial Narrow" w:hAnsi="Arial Narrow"/>
        </w:rPr>
        <w:t>quipamiento</w:t>
      </w:r>
      <w:r>
        <w:rPr>
          <w:rFonts w:ascii="Arial Narrow" w:hAnsi="Arial Narrow"/>
        </w:rPr>
        <w:t xml:space="preserve">: </w:t>
      </w:r>
      <w:r w:rsidRPr="0063139B">
        <w:rPr>
          <w:rFonts w:ascii="Arial Narrow" w:hAnsi="Arial Narrow"/>
        </w:rPr>
        <w:t xml:space="preserve">caldero, </w:t>
      </w:r>
      <w:proofErr w:type="spellStart"/>
      <w:r w:rsidRPr="0063139B">
        <w:rPr>
          <w:rFonts w:ascii="Arial Narrow" w:hAnsi="Arial Narrow"/>
        </w:rPr>
        <w:t>exhauster</w:t>
      </w:r>
      <w:proofErr w:type="spellEnd"/>
      <w:r w:rsidRPr="0063139B">
        <w:rPr>
          <w:rFonts w:ascii="Arial Narrow" w:hAnsi="Arial Narrow"/>
        </w:rPr>
        <w:t xml:space="preserve">, </w:t>
      </w:r>
      <w:r>
        <w:rPr>
          <w:rFonts w:ascii="Arial Narrow" w:hAnsi="Arial Narrow"/>
        </w:rPr>
        <w:t>selladora de latas, a</w:t>
      </w:r>
      <w:r w:rsidRPr="0063139B">
        <w:rPr>
          <w:rFonts w:ascii="Arial Narrow" w:hAnsi="Arial Narrow"/>
        </w:rPr>
        <w:t>utoclave</w:t>
      </w:r>
      <w:r>
        <w:rPr>
          <w:rFonts w:ascii="Arial Narrow" w:hAnsi="Arial Narrow"/>
        </w:rPr>
        <w:t>, entre otros.</w:t>
      </w:r>
      <w:r w:rsidRPr="0063139B">
        <w:rPr>
          <w:rFonts w:ascii="Arial Narrow" w:hAnsi="Arial Narrow"/>
        </w:rPr>
        <w:t>)</w:t>
      </w:r>
    </w:p>
    <w:p w:rsidR="009175E6" w:rsidRPr="005E0F2A" w:rsidRDefault="009175E6" w:rsidP="009175E6">
      <w:pPr>
        <w:pStyle w:val="Prrafodelista"/>
        <w:numPr>
          <w:ilvl w:val="0"/>
          <w:numId w:val="31"/>
        </w:numPr>
        <w:jc w:val="both"/>
        <w:rPr>
          <w:rFonts w:ascii="Arial Narrow" w:hAnsi="Arial Narrow"/>
        </w:rPr>
      </w:pPr>
      <w:r w:rsidRPr="005E0F2A">
        <w:rPr>
          <w:rFonts w:ascii="Arial Narrow" w:hAnsi="Arial Narrow"/>
        </w:rPr>
        <w:t xml:space="preserve">Laboratorio Acuicultura (Sistemas de recirculación, Sala de alimento vivo, Sala húmeda, Sala de elaboración de alimento balanceado. Equipamiento: baño maría, estufas, estereoscopios, </w:t>
      </w:r>
      <w:proofErr w:type="spellStart"/>
      <w:r w:rsidRPr="005E0F2A">
        <w:rPr>
          <w:rFonts w:ascii="Arial Narrow" w:hAnsi="Arial Narrow"/>
        </w:rPr>
        <w:t>blowers</w:t>
      </w:r>
      <w:proofErr w:type="spellEnd"/>
      <w:r w:rsidRPr="005E0F2A">
        <w:rPr>
          <w:rFonts w:ascii="Arial Narrow" w:hAnsi="Arial Narrow"/>
        </w:rPr>
        <w:t>, autoclave, oxímetro, entre otros).</w:t>
      </w:r>
    </w:p>
    <w:p w:rsidR="009175E6" w:rsidRPr="005E0F2A" w:rsidRDefault="009175E6" w:rsidP="009175E6">
      <w:pPr>
        <w:pStyle w:val="Prrafodelista"/>
        <w:numPr>
          <w:ilvl w:val="0"/>
          <w:numId w:val="31"/>
        </w:numPr>
        <w:jc w:val="both"/>
        <w:rPr>
          <w:rFonts w:ascii="Arial Narrow" w:hAnsi="Arial Narrow"/>
        </w:rPr>
      </w:pPr>
      <w:r w:rsidRPr="005E0F2A">
        <w:rPr>
          <w:rFonts w:ascii="Arial Narrow" w:hAnsi="Arial Narrow"/>
        </w:rPr>
        <w:t>Centro de Investigación Piscícola (CINPIS) dentro del Campus principal de la UNALM, con un área total de 6555m</w:t>
      </w:r>
      <w:r w:rsidRPr="005E0F2A">
        <w:rPr>
          <w:rFonts w:ascii="Arial Narrow" w:hAnsi="Arial Narrow"/>
          <w:vertAlign w:val="superscript"/>
        </w:rPr>
        <w:t>2</w:t>
      </w:r>
      <w:r w:rsidRPr="005E0F2A">
        <w:rPr>
          <w:rFonts w:ascii="Arial Narrow" w:hAnsi="Arial Narrow"/>
        </w:rPr>
        <w:t xml:space="preserve">. Cuenta con ambiente para prácticas y experimentación: parámetros controlados, laboratorios, sistemas de recirculación y estanques de concreto. Centro de producción de semilla </w:t>
      </w:r>
      <w:proofErr w:type="spellStart"/>
      <w:r w:rsidRPr="005E0F2A">
        <w:rPr>
          <w:rFonts w:ascii="Arial Narrow" w:hAnsi="Arial Narrow"/>
        </w:rPr>
        <w:t>monosexo</w:t>
      </w:r>
      <w:proofErr w:type="spellEnd"/>
      <w:r w:rsidRPr="005E0F2A">
        <w:rPr>
          <w:rFonts w:ascii="Arial Narrow" w:hAnsi="Arial Narrow"/>
        </w:rPr>
        <w:t xml:space="preserve"> de tilapia.</w:t>
      </w:r>
    </w:p>
    <w:p w:rsidR="00AE796C" w:rsidRPr="00AE796C" w:rsidRDefault="00AE796C" w:rsidP="00AE796C">
      <w:pPr>
        <w:pStyle w:val="Prrafodelista"/>
        <w:numPr>
          <w:ilvl w:val="0"/>
          <w:numId w:val="31"/>
        </w:numPr>
        <w:jc w:val="both"/>
        <w:rPr>
          <w:rFonts w:ascii="Arial Narrow" w:hAnsi="Arial Narrow"/>
        </w:rPr>
      </w:pPr>
      <w:r w:rsidRPr="00AE796C">
        <w:rPr>
          <w:rFonts w:ascii="Arial Narrow" w:hAnsi="Arial Narrow"/>
        </w:rPr>
        <w:t>Equipos de buceo</w:t>
      </w:r>
    </w:p>
    <w:p w:rsidR="00AE796C" w:rsidRPr="00AE796C" w:rsidRDefault="00AE796C" w:rsidP="00AE796C">
      <w:pPr>
        <w:pStyle w:val="Prrafodelista"/>
        <w:numPr>
          <w:ilvl w:val="0"/>
          <w:numId w:val="31"/>
        </w:numPr>
        <w:jc w:val="both"/>
        <w:rPr>
          <w:rFonts w:ascii="Arial Narrow" w:hAnsi="Arial Narrow"/>
        </w:rPr>
      </w:pPr>
      <w:r w:rsidRPr="00AE796C">
        <w:rPr>
          <w:rFonts w:ascii="Arial Narrow" w:hAnsi="Arial Narrow"/>
        </w:rPr>
        <w:t>Bases de datos</w:t>
      </w:r>
    </w:p>
    <w:p w:rsidR="00AE796C" w:rsidRPr="00AE796C" w:rsidRDefault="00AE796C" w:rsidP="00AE796C">
      <w:pPr>
        <w:pStyle w:val="Prrafodelista"/>
        <w:numPr>
          <w:ilvl w:val="0"/>
          <w:numId w:val="31"/>
        </w:numPr>
        <w:jc w:val="both"/>
        <w:rPr>
          <w:rFonts w:ascii="Arial Narrow" w:hAnsi="Arial Narrow"/>
        </w:rPr>
      </w:pPr>
      <w:r w:rsidRPr="00AE796C">
        <w:rPr>
          <w:rFonts w:ascii="Arial Narrow" w:hAnsi="Arial Narrow"/>
        </w:rPr>
        <w:t>Software</w:t>
      </w:r>
    </w:p>
    <w:sectPr w:rsidR="00AE796C" w:rsidRPr="00AE796C" w:rsidSect="004E4F25">
      <w:headerReference w:type="first" r:id="rId17"/>
      <w:pgSz w:w="11906" w:h="16838"/>
      <w:pgMar w:top="1304" w:right="1134"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09A" w:rsidRDefault="00AE509A">
      <w:r>
        <w:separator/>
      </w:r>
    </w:p>
  </w:endnote>
  <w:endnote w:type="continuationSeparator" w:id="0">
    <w:p w:rsidR="00AE509A" w:rsidRDefault="00AE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85" w:rsidRPr="001F740B" w:rsidRDefault="00127A85" w:rsidP="00B67FC1">
    <w:pPr>
      <w:pStyle w:val="Piedepgina"/>
      <w:rPr>
        <w:rFonts w:ascii="Arial Narrow" w:hAnsi="Arial Narrow"/>
      </w:rPr>
    </w:pPr>
    <w:r>
      <w:rPr>
        <w:rFonts w:ascii="Arial Narrow" w:hAnsi="Arial Narrow"/>
      </w:rPr>
      <w:tab/>
    </w:r>
    <w:r>
      <w:rPr>
        <w:rFonts w:ascii="Arial Narrow" w:hAnsi="Arial Narrow"/>
      </w:rPr>
      <w:tab/>
    </w:r>
    <w:r w:rsidRPr="001F740B">
      <w:rPr>
        <w:rFonts w:ascii="Arial Narrow" w:hAnsi="Arial Narrow"/>
      </w:rPr>
      <w:t xml:space="preserve">Página </w:t>
    </w:r>
    <w:r w:rsidRPr="001F740B">
      <w:rPr>
        <w:rFonts w:ascii="Arial Narrow" w:hAnsi="Arial Narrow"/>
        <w:b/>
        <w:bCs/>
      </w:rPr>
      <w:fldChar w:fldCharType="begin"/>
    </w:r>
    <w:r w:rsidRPr="001F740B">
      <w:rPr>
        <w:rFonts w:ascii="Arial Narrow" w:hAnsi="Arial Narrow"/>
        <w:b/>
        <w:bCs/>
      </w:rPr>
      <w:instrText>PAGE</w:instrText>
    </w:r>
    <w:r w:rsidRPr="001F740B">
      <w:rPr>
        <w:rFonts w:ascii="Arial Narrow" w:hAnsi="Arial Narrow"/>
        <w:b/>
        <w:bCs/>
      </w:rPr>
      <w:fldChar w:fldCharType="separate"/>
    </w:r>
    <w:r w:rsidR="00076D27">
      <w:rPr>
        <w:rFonts w:ascii="Arial Narrow" w:hAnsi="Arial Narrow"/>
        <w:b/>
        <w:bCs/>
        <w:noProof/>
      </w:rPr>
      <w:t>39</w:t>
    </w:r>
    <w:r w:rsidRPr="001F740B">
      <w:rPr>
        <w:rFonts w:ascii="Arial Narrow" w:hAnsi="Arial Narrow"/>
        <w:b/>
        <w:bCs/>
      </w:rPr>
      <w:fldChar w:fldCharType="end"/>
    </w:r>
    <w:r w:rsidRPr="001F740B">
      <w:rPr>
        <w:rFonts w:ascii="Arial Narrow" w:hAnsi="Arial Narrow"/>
      </w:rPr>
      <w:t xml:space="preserve"> de </w:t>
    </w:r>
    <w:r w:rsidRPr="001F740B">
      <w:rPr>
        <w:rFonts w:ascii="Arial Narrow" w:hAnsi="Arial Narrow"/>
        <w:b/>
        <w:bCs/>
      </w:rPr>
      <w:fldChar w:fldCharType="begin"/>
    </w:r>
    <w:r w:rsidRPr="001F740B">
      <w:rPr>
        <w:rFonts w:ascii="Arial Narrow" w:hAnsi="Arial Narrow"/>
        <w:b/>
        <w:bCs/>
      </w:rPr>
      <w:instrText>NUMPAGES</w:instrText>
    </w:r>
    <w:r w:rsidRPr="001F740B">
      <w:rPr>
        <w:rFonts w:ascii="Arial Narrow" w:hAnsi="Arial Narrow"/>
        <w:b/>
        <w:bCs/>
      </w:rPr>
      <w:fldChar w:fldCharType="separate"/>
    </w:r>
    <w:r w:rsidR="00076D27">
      <w:rPr>
        <w:rFonts w:ascii="Arial Narrow" w:hAnsi="Arial Narrow"/>
        <w:b/>
        <w:bCs/>
        <w:noProof/>
      </w:rPr>
      <w:t>42</w:t>
    </w:r>
    <w:r w:rsidRPr="001F740B">
      <w:rPr>
        <w:rFonts w:ascii="Arial Narrow" w:hAnsi="Arial Narrow"/>
        <w:b/>
        <w:bCs/>
      </w:rPr>
      <w:fldChar w:fldCharType="end"/>
    </w:r>
  </w:p>
  <w:p w:rsidR="00127A85" w:rsidRDefault="00127A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85" w:rsidRPr="004E4F25" w:rsidRDefault="00127A85" w:rsidP="004E4F25">
    <w:pPr>
      <w:pStyle w:val="Piedepgina"/>
      <w:jc w:val="right"/>
    </w:pPr>
    <w:r w:rsidRPr="004E4F25">
      <w:t xml:space="preserve">Página </w:t>
    </w:r>
    <w:r w:rsidRPr="004E4F25">
      <w:rPr>
        <w:b/>
        <w:bCs/>
      </w:rPr>
      <w:fldChar w:fldCharType="begin"/>
    </w:r>
    <w:r w:rsidRPr="004E4F25">
      <w:rPr>
        <w:b/>
        <w:bCs/>
      </w:rPr>
      <w:instrText>PAGE</w:instrText>
    </w:r>
    <w:r w:rsidRPr="004E4F25">
      <w:rPr>
        <w:b/>
        <w:bCs/>
      </w:rPr>
      <w:fldChar w:fldCharType="separate"/>
    </w:r>
    <w:r w:rsidR="00076D27">
      <w:rPr>
        <w:b/>
        <w:bCs/>
        <w:noProof/>
      </w:rPr>
      <w:t>40</w:t>
    </w:r>
    <w:r w:rsidRPr="004E4F25">
      <w:fldChar w:fldCharType="end"/>
    </w:r>
    <w:r w:rsidRPr="004E4F25">
      <w:t xml:space="preserve"> de </w:t>
    </w:r>
    <w:r w:rsidRPr="004E4F25">
      <w:rPr>
        <w:b/>
        <w:bCs/>
      </w:rPr>
      <w:fldChar w:fldCharType="begin"/>
    </w:r>
    <w:r w:rsidRPr="004E4F25">
      <w:rPr>
        <w:b/>
        <w:bCs/>
      </w:rPr>
      <w:instrText>NUMPAGES</w:instrText>
    </w:r>
    <w:r w:rsidRPr="004E4F25">
      <w:rPr>
        <w:b/>
        <w:bCs/>
      </w:rPr>
      <w:fldChar w:fldCharType="separate"/>
    </w:r>
    <w:r w:rsidR="00076D27">
      <w:rPr>
        <w:b/>
        <w:bCs/>
        <w:noProof/>
      </w:rPr>
      <w:t>42</w:t>
    </w:r>
    <w:r w:rsidRPr="004E4F25">
      <w:fldChar w:fldCharType="end"/>
    </w:r>
  </w:p>
  <w:p w:rsidR="00127A85" w:rsidRDefault="00127A85" w:rsidP="004E4F2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09A" w:rsidRDefault="00AE509A">
      <w:r>
        <w:separator/>
      </w:r>
    </w:p>
  </w:footnote>
  <w:footnote w:type="continuationSeparator" w:id="0">
    <w:p w:rsidR="00AE509A" w:rsidRDefault="00AE509A">
      <w:r>
        <w:continuationSeparator/>
      </w:r>
    </w:p>
  </w:footnote>
  <w:footnote w:id="1">
    <w:p w:rsidR="00127A85" w:rsidRPr="00780FFA" w:rsidRDefault="00127A85" w:rsidP="00C630AE">
      <w:pPr>
        <w:pStyle w:val="Textonotapie"/>
        <w:jc w:val="both"/>
        <w:rPr>
          <w:lang w:val="es-PE"/>
        </w:rPr>
      </w:pPr>
      <w:r w:rsidRPr="00780FFA">
        <w:rPr>
          <w:rStyle w:val="Refdenotaalpie"/>
          <w:rFonts w:ascii="Arial Narrow" w:hAnsi="Arial Narrow"/>
        </w:rPr>
        <w:footnoteRef/>
      </w:r>
      <w:r w:rsidRPr="00780FFA">
        <w:rPr>
          <w:rFonts w:ascii="Arial Narrow" w:hAnsi="Arial Narrow"/>
        </w:rPr>
        <w:t xml:space="preserve"> </w:t>
      </w:r>
      <w:r>
        <w:rPr>
          <w:rFonts w:ascii="Arial Narrow" w:hAnsi="Arial Narrow"/>
        </w:rPr>
        <w:t xml:space="preserve">Objetivos educacionales: </w:t>
      </w:r>
      <w:r w:rsidRPr="00780FFA">
        <w:rPr>
          <w:rFonts w:ascii="Arial Narrow" w:hAnsi="Arial Narrow"/>
        </w:rPr>
        <w:t>Logros profesionales que se esperan luego de un periodo de tiempo de egreso. Es la descripción de una conducta</w:t>
      </w:r>
      <w:r>
        <w:rPr>
          <w:rFonts w:ascii="Arial Narrow" w:hAnsi="Arial Narrow"/>
        </w:rPr>
        <w:t xml:space="preserve"> </w:t>
      </w:r>
      <w:r w:rsidRPr="00780FFA">
        <w:rPr>
          <w:rFonts w:ascii="Arial Narrow" w:hAnsi="Arial Narrow"/>
        </w:rPr>
        <w:t>modificada producto de un aprendizaje logrado y que se evidencia en</w:t>
      </w:r>
      <w:r>
        <w:rPr>
          <w:rFonts w:ascii="Arial Narrow" w:hAnsi="Arial Narrow"/>
        </w:rPr>
        <w:t xml:space="preserve"> </w:t>
      </w:r>
      <w:r w:rsidRPr="00780FFA">
        <w:rPr>
          <w:rFonts w:ascii="Arial Narrow" w:hAnsi="Arial Narrow"/>
        </w:rPr>
        <w:t>el desempeño profesional.</w:t>
      </w:r>
      <w:r>
        <w:rPr>
          <w:rFonts w:ascii="Arial Narrow" w:hAnsi="Arial Narrow"/>
        </w:rPr>
        <w:t xml:space="preserve"> (</w:t>
      </w:r>
      <w:r w:rsidRPr="00780FFA">
        <w:rPr>
          <w:rFonts w:ascii="Arial Narrow" w:hAnsi="Arial Narrow"/>
        </w:rPr>
        <w:t>Modelo de Acreditación para</w:t>
      </w:r>
      <w:r>
        <w:rPr>
          <w:rFonts w:ascii="Arial Narrow" w:hAnsi="Arial Narrow"/>
        </w:rPr>
        <w:t xml:space="preserve"> </w:t>
      </w:r>
      <w:r w:rsidRPr="00780FFA">
        <w:rPr>
          <w:rFonts w:ascii="Arial Narrow" w:hAnsi="Arial Narrow"/>
        </w:rPr>
        <w:t>Programas de Estudios de Educación</w:t>
      </w:r>
      <w:r>
        <w:rPr>
          <w:rFonts w:ascii="Arial Narrow" w:hAnsi="Arial Narrow"/>
        </w:rPr>
        <w:t xml:space="preserve"> </w:t>
      </w:r>
      <w:r w:rsidRPr="00780FFA">
        <w:rPr>
          <w:rFonts w:ascii="Arial Narrow" w:hAnsi="Arial Narrow"/>
        </w:rPr>
        <w:t>Superior Universitaria</w:t>
      </w:r>
      <w:r>
        <w:rPr>
          <w:rFonts w:ascii="Arial Narrow" w:hAnsi="Arial Narrow"/>
        </w:rPr>
        <w:t xml:space="preserve"> – SINEACE, 2016)</w:t>
      </w:r>
    </w:p>
  </w:footnote>
  <w:footnote w:id="2">
    <w:p w:rsidR="00127A85" w:rsidRPr="009A4339" w:rsidRDefault="00127A85" w:rsidP="009A4339">
      <w:pPr>
        <w:jc w:val="both"/>
        <w:rPr>
          <w:lang w:val="es-PE"/>
        </w:rPr>
      </w:pPr>
      <w:r w:rsidRPr="009A4339">
        <w:rPr>
          <w:rFonts w:ascii="Arial Narrow" w:hAnsi="Arial Narrow"/>
          <w:sz w:val="20"/>
          <w:szCs w:val="20"/>
          <w:vertAlign w:val="superscript"/>
        </w:rPr>
        <w:footnoteRef/>
      </w:r>
      <w:r>
        <w:rPr>
          <w:rFonts w:ascii="Arial Narrow" w:hAnsi="Arial Narrow"/>
          <w:sz w:val="20"/>
          <w:szCs w:val="20"/>
        </w:rPr>
        <w:t xml:space="preserve"> Componente de la asignatura (</w:t>
      </w:r>
      <w:r w:rsidRPr="009A4339">
        <w:rPr>
          <w:rFonts w:ascii="Arial Narrow" w:hAnsi="Arial Narrow"/>
          <w:sz w:val="20"/>
          <w:szCs w:val="20"/>
        </w:rPr>
        <w:t>si alude a I+D+i, formación ciudadana (FC), responsabilidad social (RS) y experiencia pre-profesional</w:t>
      </w:r>
      <w:r>
        <w:rPr>
          <w:rFonts w:ascii="Arial Narrow" w:hAnsi="Arial Narrow"/>
          <w:sz w:val="20"/>
          <w:szCs w:val="20"/>
        </w:rPr>
        <w:t>)</w:t>
      </w:r>
      <w:r w:rsidRPr="009A4339">
        <w:rPr>
          <w:rFonts w:ascii="Arial Narrow" w:hAnsi="Arial Narrow"/>
          <w:sz w:val="20"/>
          <w:szCs w:val="20"/>
        </w:rPr>
        <w:t>.</w:t>
      </w:r>
    </w:p>
  </w:footnote>
  <w:footnote w:id="3">
    <w:p w:rsidR="00127A85" w:rsidRPr="009A4339" w:rsidRDefault="00127A85">
      <w:pPr>
        <w:pStyle w:val="Textonotapie"/>
        <w:rPr>
          <w:lang w:val="es-PE"/>
        </w:rPr>
      </w:pPr>
      <w:r>
        <w:rPr>
          <w:rStyle w:val="Refdenotaalpie"/>
        </w:rPr>
        <w:footnoteRef/>
      </w:r>
      <w:r>
        <w:t xml:space="preserve"> </w:t>
      </w:r>
      <w:r>
        <w:rPr>
          <w:rFonts w:ascii="Arial Narrow" w:hAnsi="Arial Narrow"/>
        </w:rPr>
        <w:t>Componente de la asignatura (</w:t>
      </w:r>
      <w:r w:rsidRPr="009A4339">
        <w:rPr>
          <w:rFonts w:ascii="Arial Narrow" w:hAnsi="Arial Narrow"/>
        </w:rPr>
        <w:t>si alude a I+D+i, formación ciudadana (FC), responsabilidad social (RS) y experiencia pre-profesional</w:t>
      </w:r>
      <w:r>
        <w:rPr>
          <w:rFonts w:ascii="Arial Narrow" w:hAnsi="Arial Narrow"/>
        </w:rPr>
        <w:t>)</w:t>
      </w:r>
      <w:r w:rsidRPr="009A4339">
        <w:rPr>
          <w:rFonts w:ascii="Arial Narrow" w:hAnsi="Arial Narrow"/>
        </w:rPr>
        <w:t>.</w:t>
      </w:r>
    </w:p>
  </w:footnote>
  <w:footnote w:id="4">
    <w:p w:rsidR="00127A85" w:rsidRPr="009A4339" w:rsidRDefault="00127A85">
      <w:pPr>
        <w:pStyle w:val="Textonotapie"/>
        <w:rPr>
          <w:lang w:val="es-PE"/>
        </w:rPr>
      </w:pPr>
      <w:r>
        <w:rPr>
          <w:rStyle w:val="Refdenotaalpie"/>
        </w:rPr>
        <w:footnoteRef/>
      </w:r>
      <w:r>
        <w:t xml:space="preserve"> </w:t>
      </w:r>
      <w:r>
        <w:rPr>
          <w:rFonts w:ascii="Arial Narrow" w:hAnsi="Arial Narrow"/>
        </w:rPr>
        <w:t>Componente de la asignatura (</w:t>
      </w:r>
      <w:r w:rsidRPr="009A4339">
        <w:rPr>
          <w:rFonts w:ascii="Arial Narrow" w:hAnsi="Arial Narrow"/>
        </w:rPr>
        <w:t>si alude a I+D+i, formación ciudadana (FC), responsabilidad social (RS) y experiencia pre-profesional</w:t>
      </w:r>
      <w:r>
        <w:rPr>
          <w:rFonts w:ascii="Arial Narrow" w:hAnsi="Arial Narrow"/>
        </w:rPr>
        <w:t>)</w:t>
      </w:r>
      <w:r w:rsidRPr="009A4339">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85" w:rsidRPr="00791051" w:rsidRDefault="00127A85" w:rsidP="00791051">
    <w:pPr>
      <w:pStyle w:val="Encabezado"/>
      <w:rPr>
        <w:rFonts w:ascii="Arial Narrow" w:hAnsi="Arial Narrow"/>
      </w:rPr>
    </w:pPr>
    <w:r>
      <w:rPr>
        <w:rFonts w:ascii="Arial Narrow" w:hAnsi="Arial Narrow"/>
        <w:noProof/>
      </w:rPr>
      <w:drawing>
        <wp:anchor distT="0" distB="0" distL="114300" distR="114300" simplePos="0" relativeHeight="251658240" behindDoc="1" locked="0" layoutInCell="1" allowOverlap="1" wp14:anchorId="739EFFD8" wp14:editId="35C9F7EE">
          <wp:simplePos x="0" y="0"/>
          <wp:positionH relativeFrom="column">
            <wp:posOffset>3858260</wp:posOffset>
          </wp:positionH>
          <wp:positionV relativeFrom="paragraph">
            <wp:posOffset>-12065</wp:posOffset>
          </wp:positionV>
          <wp:extent cx="1971675" cy="504825"/>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971675" cy="504825"/>
                  </a:xfrm>
                  <a:prstGeom prst="rect">
                    <a:avLst/>
                  </a:prstGeom>
                  <a:noFill/>
                </pic:spPr>
              </pic:pic>
            </a:graphicData>
          </a:graphic>
        </wp:anchor>
      </w:drawing>
    </w:r>
    <w:r w:rsidRPr="00791051">
      <w:rPr>
        <w:rFonts w:ascii="Arial Narrow" w:hAnsi="Arial Narrow"/>
      </w:rPr>
      <w:t>P</w:t>
    </w:r>
    <w:r>
      <w:rPr>
        <w:rFonts w:ascii="Arial Narrow" w:hAnsi="Arial Narrow"/>
      </w:rPr>
      <w:t>rograma de Estudios de Pregrado: Pesquería</w:t>
    </w:r>
  </w:p>
  <w:p w:rsidR="00127A85" w:rsidRDefault="00127A85" w:rsidP="00791051">
    <w:pPr>
      <w:pStyle w:val="Encabezado"/>
      <w:rPr>
        <w:rFonts w:ascii="Arial Narrow" w:hAnsi="Arial Narrow"/>
      </w:rPr>
    </w:pPr>
    <w:r w:rsidRPr="00791051">
      <w:rPr>
        <w:rFonts w:ascii="Arial Narrow" w:hAnsi="Arial Narrow"/>
      </w:rPr>
      <w:t>Plan de Estudios</w:t>
    </w:r>
  </w:p>
  <w:p w:rsidR="00127A85" w:rsidRPr="00791051" w:rsidRDefault="00127A85" w:rsidP="00791051">
    <w:pPr>
      <w:pStyle w:val="Encabezado"/>
      <w:rPr>
        <w:rFonts w:ascii="Arial Narrow" w:hAnsi="Arial Narrow"/>
      </w:rPr>
    </w:pPr>
  </w:p>
  <w:p w:rsidR="00127A85" w:rsidRDefault="00127A85" w:rsidP="00791051">
    <w:pPr>
      <w:pStyle w:val="Encabezado"/>
    </w:pP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-7620</wp:posOffset>
              </wp:positionH>
              <wp:positionV relativeFrom="paragraph">
                <wp:posOffset>71119</wp:posOffset>
              </wp:positionV>
              <wp:extent cx="5862955" cy="0"/>
              <wp:effectExtent l="0" t="0" r="2349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955"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6BF5DA" id="_x0000_t32" coordsize="21600,21600" o:spt="32" o:oned="t" path="m,l21600,21600e" filled="f">
              <v:path arrowok="t" fillok="f" o:connecttype="none"/>
              <o:lock v:ext="edit" shapetype="t"/>
            </v:shapetype>
            <v:shape id="AutoShape 2" o:spid="_x0000_s1026" type="#_x0000_t32" style="position:absolute;margin-left:-.6pt;margin-top:5.6pt;width:461.6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" strokeweight="1.5pt">
              <v:shadow color="#7f5f00" opacity=".5" offse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85" w:rsidRPr="00791051" w:rsidRDefault="00127A85" w:rsidP="004E4F25">
    <w:pPr>
      <w:pStyle w:val="Encabezado"/>
      <w:rPr>
        <w:rFonts w:ascii="Arial Narrow" w:hAnsi="Arial Narrow"/>
      </w:rPr>
    </w:pPr>
    <w:r>
      <w:rPr>
        <w:rFonts w:ascii="Arial Narrow" w:hAnsi="Arial Narrow"/>
        <w:noProof/>
      </w:rPr>
      <w:drawing>
        <wp:anchor distT="0" distB="0" distL="114300" distR="114300" simplePos="0" relativeHeight="251663872" behindDoc="1" locked="0" layoutInCell="1" allowOverlap="1" wp14:anchorId="1FD6A999" wp14:editId="0935040A">
          <wp:simplePos x="0" y="0"/>
          <wp:positionH relativeFrom="column">
            <wp:posOffset>6883912</wp:posOffset>
          </wp:positionH>
          <wp:positionV relativeFrom="paragraph">
            <wp:posOffset>-12065</wp:posOffset>
          </wp:positionV>
          <wp:extent cx="1971675" cy="504825"/>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971675" cy="504825"/>
                  </a:xfrm>
                  <a:prstGeom prst="rect">
                    <a:avLst/>
                  </a:prstGeom>
                  <a:noFill/>
                </pic:spPr>
              </pic:pic>
            </a:graphicData>
          </a:graphic>
        </wp:anchor>
      </w:drawing>
    </w:r>
    <w:r w:rsidRPr="00791051">
      <w:rPr>
        <w:rFonts w:ascii="Arial Narrow" w:hAnsi="Arial Narrow"/>
      </w:rPr>
      <w:t>P</w:t>
    </w:r>
    <w:r>
      <w:rPr>
        <w:rFonts w:ascii="Arial Narrow" w:hAnsi="Arial Narrow"/>
      </w:rPr>
      <w:t>rograma de Estudios de Pregrado: Pesquería</w:t>
    </w:r>
  </w:p>
  <w:p w:rsidR="00127A85" w:rsidRDefault="00127A85" w:rsidP="004E4F25">
    <w:pPr>
      <w:pStyle w:val="Encabezado"/>
      <w:rPr>
        <w:rFonts w:ascii="Arial Narrow" w:hAnsi="Arial Narrow"/>
      </w:rPr>
    </w:pPr>
    <w:r w:rsidRPr="00791051">
      <w:rPr>
        <w:rFonts w:ascii="Arial Narrow" w:hAnsi="Arial Narrow"/>
      </w:rPr>
      <w:t>Plan de Estudios</w:t>
    </w:r>
  </w:p>
  <w:p w:rsidR="00127A85" w:rsidRPr="00791051" w:rsidRDefault="00127A85" w:rsidP="004E4F25">
    <w:pPr>
      <w:pStyle w:val="Encabezado"/>
      <w:rPr>
        <w:rFonts w:ascii="Arial Narrow" w:hAnsi="Arial Narrow"/>
      </w:rPr>
    </w:pPr>
  </w:p>
  <w:p w:rsidR="00127A85" w:rsidRDefault="00127A85" w:rsidP="004E4F25">
    <w:pPr>
      <w:pStyle w:val="Encabezado"/>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-25400</wp:posOffset>
              </wp:positionH>
              <wp:positionV relativeFrom="paragraph">
                <wp:posOffset>71120</wp:posOffset>
              </wp:positionV>
              <wp:extent cx="8805545" cy="0"/>
              <wp:effectExtent l="12700" t="13970" r="11430" b="1460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5545"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1DDB1E" id="_x0000_t32" coordsize="21600,21600" o:spt="32" o:oned="t" path="m,l21600,21600e" filled="f">
              <v:path arrowok="t" fillok="f" o:connecttype="none"/>
              <o:lock v:ext="edit" shapetype="t"/>
            </v:shapetype>
            <v:shape id="AutoShape 3" o:spid="_x0000_s1026" type="#_x0000_t32" style="position:absolute;margin-left:-2pt;margin-top:5.6pt;width:693.3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" strokeweight="1.5pt">
              <v:shadow color="#7f5f00" opacity=".5" offset="1pt"/>
            </v:shape>
          </w:pict>
        </mc:Fallback>
      </mc:AlternateContent>
    </w:r>
  </w:p>
  <w:p w:rsidR="00127A85" w:rsidRDefault="00127A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85" w:rsidRPr="00791051" w:rsidRDefault="00127A85" w:rsidP="004E4F25">
    <w:pPr>
      <w:pStyle w:val="Encabezado"/>
      <w:rPr>
        <w:rFonts w:ascii="Arial Narrow" w:hAnsi="Arial Narrow"/>
      </w:rPr>
    </w:pPr>
    <w:r>
      <w:rPr>
        <w:rFonts w:ascii="Arial Narrow" w:hAnsi="Arial Narrow"/>
        <w:noProof/>
      </w:rPr>
      <w:drawing>
        <wp:anchor distT="0" distB="0" distL="114300" distR="114300" simplePos="0" relativeHeight="251664384" behindDoc="1" locked="0" layoutInCell="1" allowOverlap="1" wp14:anchorId="5CB0C04D" wp14:editId="03CE4037">
          <wp:simplePos x="0" y="0"/>
          <wp:positionH relativeFrom="column">
            <wp:posOffset>3858260</wp:posOffset>
          </wp:positionH>
          <wp:positionV relativeFrom="paragraph">
            <wp:posOffset>-12065</wp:posOffset>
          </wp:positionV>
          <wp:extent cx="1971675" cy="50482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971675" cy="504825"/>
                  </a:xfrm>
                  <a:prstGeom prst="rect">
                    <a:avLst/>
                  </a:prstGeom>
                  <a:noFill/>
                </pic:spPr>
              </pic:pic>
            </a:graphicData>
          </a:graphic>
        </wp:anchor>
      </w:drawing>
    </w:r>
    <w:r w:rsidRPr="00791051">
      <w:rPr>
        <w:rFonts w:ascii="Arial Narrow" w:hAnsi="Arial Narrow"/>
      </w:rPr>
      <w:t>P</w:t>
    </w:r>
    <w:r>
      <w:rPr>
        <w:rFonts w:ascii="Arial Narrow" w:hAnsi="Arial Narrow"/>
      </w:rPr>
      <w:t>rograma de Estudios de Pregrado: Pesquería</w:t>
    </w:r>
  </w:p>
  <w:p w:rsidR="00127A85" w:rsidRDefault="00127A85" w:rsidP="004E4F25">
    <w:pPr>
      <w:pStyle w:val="Encabezado"/>
      <w:rPr>
        <w:rFonts w:ascii="Arial Narrow" w:hAnsi="Arial Narrow"/>
      </w:rPr>
    </w:pPr>
    <w:r w:rsidRPr="00791051">
      <w:rPr>
        <w:rFonts w:ascii="Arial Narrow" w:hAnsi="Arial Narrow"/>
      </w:rPr>
      <w:t>Plan de Estudios</w:t>
    </w:r>
  </w:p>
  <w:p w:rsidR="00127A85" w:rsidRPr="00791051" w:rsidRDefault="00127A85" w:rsidP="004E4F25">
    <w:pPr>
      <w:pStyle w:val="Encabezado"/>
      <w:rPr>
        <w:rFonts w:ascii="Arial Narrow" w:hAnsi="Arial Narrow"/>
      </w:rPr>
    </w:pPr>
  </w:p>
  <w:p w:rsidR="00127A85" w:rsidRDefault="00127A85" w:rsidP="004E4F25">
    <w:pPr>
      <w:pStyle w:val="Encabezado"/>
    </w:pPr>
    <w:r>
      <w:rPr>
        <w:noProof/>
      </w:rPr>
      <mc:AlternateContent>
        <mc:Choice Requires="wps">
          <w:drawing>
            <wp:anchor distT="4294967292" distB="4294967292" distL="114300" distR="114300" simplePos="0" relativeHeight="251663360" behindDoc="0" locked="0" layoutInCell="1" allowOverlap="1">
              <wp:simplePos x="0" y="0"/>
              <wp:positionH relativeFrom="column">
                <wp:posOffset>-7620</wp:posOffset>
              </wp:positionH>
              <wp:positionV relativeFrom="paragraph">
                <wp:posOffset>71119</wp:posOffset>
              </wp:positionV>
              <wp:extent cx="5862955" cy="0"/>
              <wp:effectExtent l="0" t="0" r="2349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955"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C97537" id="_x0000_t32" coordsize="21600,21600" o:spt="32" o:oned="t" path="m,l21600,21600e" filled="f">
              <v:path arrowok="t" fillok="f" o:connecttype="none"/>
              <o:lock v:ext="edit" shapetype="t"/>
            </v:shapetype>
            <v:shape id="AutoShape 2" o:spid="_x0000_s1026" type="#_x0000_t32" style="position:absolute;margin-left:-.6pt;margin-top:5.6pt;width:461.6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" strokeweight="1.5pt">
              <v:shadow color="#7f5f00" opacity=".5" offset="1pt"/>
            </v:shape>
          </w:pict>
        </mc:Fallback>
      </mc:AlternateContent>
    </w:r>
  </w:p>
  <w:p w:rsidR="00127A85" w:rsidRDefault="00127A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E01"/>
    <w:multiLevelType w:val="hybridMultilevel"/>
    <w:tmpl w:val="30F0B4CA"/>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64073A"/>
    <w:multiLevelType w:val="hybridMultilevel"/>
    <w:tmpl w:val="8BD8451A"/>
    <w:lvl w:ilvl="0" w:tplc="5CCEB9B2">
      <w:numFmt w:val="bullet"/>
      <w:lvlText w:val="-"/>
      <w:lvlJc w:val="left"/>
      <w:pPr>
        <w:ind w:left="720" w:hanging="360"/>
      </w:pPr>
      <w:rPr>
        <w:rFonts w:ascii="Calibri" w:eastAsia="Calibri" w:hAnsi="Calibri" w:cs="Calibri" w:hint="default"/>
        <w:b w:val="0"/>
        <w:u w:val="no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2F64939"/>
    <w:multiLevelType w:val="hybridMultilevel"/>
    <w:tmpl w:val="D98A132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F95FF6"/>
    <w:multiLevelType w:val="hybridMultilevel"/>
    <w:tmpl w:val="397C91CC"/>
    <w:lvl w:ilvl="0" w:tplc="D92046F2">
      <w:start w:val="213"/>
      <w:numFmt w:val="bullet"/>
      <w:lvlText w:val=""/>
      <w:lvlJc w:val="left"/>
      <w:pPr>
        <w:ind w:left="1080" w:hanging="360"/>
      </w:pPr>
      <w:rPr>
        <w:rFonts w:ascii="Symbol" w:hAnsi="Symbol" w:hint="default"/>
      </w:rPr>
    </w:lvl>
    <w:lvl w:ilvl="1" w:tplc="D92046F2">
      <w:start w:val="213"/>
      <w:numFmt w:val="bullet"/>
      <w:lvlText w:val=""/>
      <w:lvlJc w:val="left"/>
      <w:pPr>
        <w:ind w:left="1800" w:hanging="360"/>
      </w:pPr>
      <w:rPr>
        <w:rFonts w:ascii="Symbol" w:hAnsi="Symbol"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06621B6F"/>
    <w:multiLevelType w:val="hybridMultilevel"/>
    <w:tmpl w:val="30F0B4CA"/>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6B86042"/>
    <w:multiLevelType w:val="hybridMultilevel"/>
    <w:tmpl w:val="3D78ABFE"/>
    <w:lvl w:ilvl="0" w:tplc="D92046F2">
      <w:start w:val="213"/>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07E10358"/>
    <w:multiLevelType w:val="hybridMultilevel"/>
    <w:tmpl w:val="E2AA1B48"/>
    <w:lvl w:ilvl="0" w:tplc="FF143582">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8DC66CC"/>
    <w:multiLevelType w:val="hybridMultilevel"/>
    <w:tmpl w:val="DF7659BC"/>
    <w:lvl w:ilvl="0" w:tplc="D92046F2">
      <w:start w:val="213"/>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8" w15:restartNumberingAfterBreak="0">
    <w:nsid w:val="1C576B30"/>
    <w:multiLevelType w:val="hybridMultilevel"/>
    <w:tmpl w:val="CDF010A2"/>
    <w:lvl w:ilvl="0" w:tplc="D92046F2">
      <w:start w:val="213"/>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CE35909"/>
    <w:multiLevelType w:val="hybridMultilevel"/>
    <w:tmpl w:val="FCB0ACB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15:restartNumberingAfterBreak="0">
    <w:nsid w:val="1D980E28"/>
    <w:multiLevelType w:val="hybridMultilevel"/>
    <w:tmpl w:val="8384C94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25E3422"/>
    <w:multiLevelType w:val="hybridMultilevel"/>
    <w:tmpl w:val="8AB4AE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8E5174F"/>
    <w:multiLevelType w:val="hybridMultilevel"/>
    <w:tmpl w:val="DFB81942"/>
    <w:lvl w:ilvl="0" w:tplc="280A0001">
      <w:start w:val="1"/>
      <w:numFmt w:val="bullet"/>
      <w:lvlText w:val=""/>
      <w:lvlJc w:val="left"/>
      <w:pPr>
        <w:ind w:left="1070" w:hanging="360"/>
      </w:pPr>
      <w:rPr>
        <w:rFonts w:ascii="Symbol" w:hAnsi="Symbol" w:hint="default"/>
      </w:rPr>
    </w:lvl>
    <w:lvl w:ilvl="1" w:tplc="280A0003" w:tentative="1">
      <w:start w:val="1"/>
      <w:numFmt w:val="bullet"/>
      <w:lvlText w:val="o"/>
      <w:lvlJc w:val="left"/>
      <w:pPr>
        <w:ind w:left="1790" w:hanging="360"/>
      </w:pPr>
      <w:rPr>
        <w:rFonts w:ascii="Courier New" w:hAnsi="Courier New" w:cs="Courier New" w:hint="default"/>
      </w:rPr>
    </w:lvl>
    <w:lvl w:ilvl="2" w:tplc="280A0005" w:tentative="1">
      <w:start w:val="1"/>
      <w:numFmt w:val="bullet"/>
      <w:lvlText w:val=""/>
      <w:lvlJc w:val="left"/>
      <w:pPr>
        <w:ind w:left="2510" w:hanging="360"/>
      </w:pPr>
      <w:rPr>
        <w:rFonts w:ascii="Wingdings" w:hAnsi="Wingdings" w:hint="default"/>
      </w:rPr>
    </w:lvl>
    <w:lvl w:ilvl="3" w:tplc="280A0001" w:tentative="1">
      <w:start w:val="1"/>
      <w:numFmt w:val="bullet"/>
      <w:lvlText w:val=""/>
      <w:lvlJc w:val="left"/>
      <w:pPr>
        <w:ind w:left="3230" w:hanging="360"/>
      </w:pPr>
      <w:rPr>
        <w:rFonts w:ascii="Symbol" w:hAnsi="Symbol" w:hint="default"/>
      </w:rPr>
    </w:lvl>
    <w:lvl w:ilvl="4" w:tplc="280A0003" w:tentative="1">
      <w:start w:val="1"/>
      <w:numFmt w:val="bullet"/>
      <w:lvlText w:val="o"/>
      <w:lvlJc w:val="left"/>
      <w:pPr>
        <w:ind w:left="3950" w:hanging="360"/>
      </w:pPr>
      <w:rPr>
        <w:rFonts w:ascii="Courier New" w:hAnsi="Courier New" w:cs="Courier New" w:hint="default"/>
      </w:rPr>
    </w:lvl>
    <w:lvl w:ilvl="5" w:tplc="280A0005" w:tentative="1">
      <w:start w:val="1"/>
      <w:numFmt w:val="bullet"/>
      <w:lvlText w:val=""/>
      <w:lvlJc w:val="left"/>
      <w:pPr>
        <w:ind w:left="4670" w:hanging="360"/>
      </w:pPr>
      <w:rPr>
        <w:rFonts w:ascii="Wingdings" w:hAnsi="Wingdings" w:hint="default"/>
      </w:rPr>
    </w:lvl>
    <w:lvl w:ilvl="6" w:tplc="280A0001" w:tentative="1">
      <w:start w:val="1"/>
      <w:numFmt w:val="bullet"/>
      <w:lvlText w:val=""/>
      <w:lvlJc w:val="left"/>
      <w:pPr>
        <w:ind w:left="5390" w:hanging="360"/>
      </w:pPr>
      <w:rPr>
        <w:rFonts w:ascii="Symbol" w:hAnsi="Symbol" w:hint="default"/>
      </w:rPr>
    </w:lvl>
    <w:lvl w:ilvl="7" w:tplc="280A0003" w:tentative="1">
      <w:start w:val="1"/>
      <w:numFmt w:val="bullet"/>
      <w:lvlText w:val="o"/>
      <w:lvlJc w:val="left"/>
      <w:pPr>
        <w:ind w:left="6110" w:hanging="360"/>
      </w:pPr>
      <w:rPr>
        <w:rFonts w:ascii="Courier New" w:hAnsi="Courier New" w:cs="Courier New" w:hint="default"/>
      </w:rPr>
    </w:lvl>
    <w:lvl w:ilvl="8" w:tplc="280A0005" w:tentative="1">
      <w:start w:val="1"/>
      <w:numFmt w:val="bullet"/>
      <w:lvlText w:val=""/>
      <w:lvlJc w:val="left"/>
      <w:pPr>
        <w:ind w:left="6830" w:hanging="360"/>
      </w:pPr>
      <w:rPr>
        <w:rFonts w:ascii="Wingdings" w:hAnsi="Wingdings" w:hint="default"/>
      </w:rPr>
    </w:lvl>
  </w:abstractNum>
  <w:abstractNum w:abstractNumId="13" w15:restartNumberingAfterBreak="0">
    <w:nsid w:val="29194CD1"/>
    <w:multiLevelType w:val="hybridMultilevel"/>
    <w:tmpl w:val="71CC15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9BB316D"/>
    <w:multiLevelType w:val="hybridMultilevel"/>
    <w:tmpl w:val="5A10B0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FC254CD"/>
    <w:multiLevelType w:val="hybridMultilevel"/>
    <w:tmpl w:val="0EE84D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43A5E91"/>
    <w:multiLevelType w:val="hybridMultilevel"/>
    <w:tmpl w:val="AB56B27A"/>
    <w:lvl w:ilvl="0" w:tplc="D92046F2">
      <w:start w:val="213"/>
      <w:numFmt w:val="bullet"/>
      <w:lvlText w:val=""/>
      <w:lvlJc w:val="left"/>
      <w:pPr>
        <w:ind w:left="1080" w:hanging="360"/>
      </w:pPr>
      <w:rPr>
        <w:rFonts w:ascii="Symbol" w:hAnsi="Symbol" w:hint="default"/>
      </w:rPr>
    </w:lvl>
    <w:lvl w:ilvl="1" w:tplc="7D607284">
      <w:numFmt w:val="bullet"/>
      <w:lvlText w:val="•"/>
      <w:lvlJc w:val="left"/>
      <w:pPr>
        <w:ind w:left="1800" w:hanging="360"/>
      </w:pPr>
      <w:rPr>
        <w:rFonts w:ascii="Arial Narrow" w:eastAsia="Times New Roman" w:hAnsi="Arial Narrow" w:cs="Times New Roman"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15:restartNumberingAfterBreak="0">
    <w:nsid w:val="4A8C2E9C"/>
    <w:multiLevelType w:val="hybridMultilevel"/>
    <w:tmpl w:val="B65424F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4EC7769F"/>
    <w:multiLevelType w:val="hybridMultilevel"/>
    <w:tmpl w:val="1966C206"/>
    <w:lvl w:ilvl="0" w:tplc="D92046F2">
      <w:start w:val="213"/>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15:restartNumberingAfterBreak="0">
    <w:nsid w:val="584A692C"/>
    <w:multiLevelType w:val="hybridMultilevel"/>
    <w:tmpl w:val="5A10B0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24F3A6C"/>
    <w:multiLevelType w:val="hybridMultilevel"/>
    <w:tmpl w:val="EE9683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2F0070"/>
    <w:multiLevelType w:val="hybridMultilevel"/>
    <w:tmpl w:val="08F056F4"/>
    <w:lvl w:ilvl="0" w:tplc="3D30C856">
      <w:start w:val="1"/>
      <w:numFmt w:val="bullet"/>
      <w:lvlText w:val=""/>
      <w:lvlJc w:val="left"/>
      <w:pPr>
        <w:ind w:left="1004" w:hanging="360"/>
      </w:pPr>
      <w:rPr>
        <w:rFonts w:ascii="Symbol" w:hAnsi="Symbol" w:hint="default"/>
        <w:lang w:val="es-PE"/>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2" w15:restartNumberingAfterBreak="0">
    <w:nsid w:val="6B461A7C"/>
    <w:multiLevelType w:val="hybridMultilevel"/>
    <w:tmpl w:val="5D74932C"/>
    <w:lvl w:ilvl="0" w:tplc="D92046F2">
      <w:start w:val="213"/>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BB71721"/>
    <w:multiLevelType w:val="hybridMultilevel"/>
    <w:tmpl w:val="1478BFDE"/>
    <w:lvl w:ilvl="0" w:tplc="D92046F2">
      <w:start w:val="213"/>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E7121AF"/>
    <w:multiLevelType w:val="hybridMultilevel"/>
    <w:tmpl w:val="B96006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44251DB"/>
    <w:multiLevelType w:val="hybridMultilevel"/>
    <w:tmpl w:val="F8429546"/>
    <w:lvl w:ilvl="0" w:tplc="D92046F2">
      <w:start w:val="213"/>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7827D26"/>
    <w:multiLevelType w:val="hybridMultilevel"/>
    <w:tmpl w:val="D51E7C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0D3C0B"/>
    <w:multiLevelType w:val="multilevel"/>
    <w:tmpl w:val="88B07034"/>
    <w:lvl w:ilvl="0">
      <w:start w:val="1"/>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2E3704"/>
    <w:multiLevelType w:val="hybridMultilevel"/>
    <w:tmpl w:val="BC78D63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A3801D0"/>
    <w:multiLevelType w:val="hybridMultilevel"/>
    <w:tmpl w:val="7412777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7BE25D94"/>
    <w:multiLevelType w:val="hybridMultilevel"/>
    <w:tmpl w:val="9C24C1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7"/>
  </w:num>
  <w:num w:numId="4">
    <w:abstractNumId w:val="28"/>
  </w:num>
  <w:num w:numId="5">
    <w:abstractNumId w:val="25"/>
  </w:num>
  <w:num w:numId="6">
    <w:abstractNumId w:val="1"/>
  </w:num>
  <w:num w:numId="7">
    <w:abstractNumId w:val="16"/>
  </w:num>
  <w:num w:numId="8">
    <w:abstractNumId w:val="18"/>
  </w:num>
  <w:num w:numId="9">
    <w:abstractNumId w:val="5"/>
  </w:num>
  <w:num w:numId="10">
    <w:abstractNumId w:val="3"/>
  </w:num>
  <w:num w:numId="11">
    <w:abstractNumId w:val="7"/>
  </w:num>
  <w:num w:numId="12">
    <w:abstractNumId w:val="23"/>
  </w:num>
  <w:num w:numId="13">
    <w:abstractNumId w:val="13"/>
  </w:num>
  <w:num w:numId="14">
    <w:abstractNumId w:val="8"/>
  </w:num>
  <w:num w:numId="15">
    <w:abstractNumId w:val="2"/>
  </w:num>
  <w:num w:numId="16">
    <w:abstractNumId w:val="4"/>
  </w:num>
  <w:num w:numId="17">
    <w:abstractNumId w:val="22"/>
  </w:num>
  <w:num w:numId="18">
    <w:abstractNumId w:val="0"/>
  </w:num>
  <w:num w:numId="19">
    <w:abstractNumId w:val="30"/>
  </w:num>
  <w:num w:numId="20">
    <w:abstractNumId w:val="6"/>
  </w:num>
  <w:num w:numId="21">
    <w:abstractNumId w:val="19"/>
  </w:num>
  <w:num w:numId="22">
    <w:abstractNumId w:val="21"/>
  </w:num>
  <w:num w:numId="23">
    <w:abstractNumId w:val="11"/>
  </w:num>
  <w:num w:numId="24">
    <w:abstractNumId w:val="29"/>
  </w:num>
  <w:num w:numId="25">
    <w:abstractNumId w:val="24"/>
  </w:num>
  <w:num w:numId="26">
    <w:abstractNumId w:val="10"/>
  </w:num>
  <w:num w:numId="27">
    <w:abstractNumId w:val="26"/>
  </w:num>
  <w:num w:numId="28">
    <w:abstractNumId w:val="20"/>
  </w:num>
  <w:num w:numId="29">
    <w:abstractNumId w:val="12"/>
  </w:num>
  <w:num w:numId="30">
    <w:abstractNumId w:val="14"/>
  </w:num>
  <w:num w:numId="3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1BD"/>
    <w:rsid w:val="000004ED"/>
    <w:rsid w:val="0000251F"/>
    <w:rsid w:val="00002D53"/>
    <w:rsid w:val="00010F07"/>
    <w:rsid w:val="0001256C"/>
    <w:rsid w:val="00013322"/>
    <w:rsid w:val="00013E9B"/>
    <w:rsid w:val="00024737"/>
    <w:rsid w:val="00024A8D"/>
    <w:rsid w:val="00032AAE"/>
    <w:rsid w:val="00034E56"/>
    <w:rsid w:val="000412EB"/>
    <w:rsid w:val="00042D61"/>
    <w:rsid w:val="00051945"/>
    <w:rsid w:val="00052F1A"/>
    <w:rsid w:val="00055FFE"/>
    <w:rsid w:val="00062453"/>
    <w:rsid w:val="00065099"/>
    <w:rsid w:val="000660DA"/>
    <w:rsid w:val="000662C6"/>
    <w:rsid w:val="00066BD4"/>
    <w:rsid w:val="00076D27"/>
    <w:rsid w:val="00077DCC"/>
    <w:rsid w:val="000821CC"/>
    <w:rsid w:val="00082D7D"/>
    <w:rsid w:val="00083F02"/>
    <w:rsid w:val="00085470"/>
    <w:rsid w:val="000A0670"/>
    <w:rsid w:val="000A44DC"/>
    <w:rsid w:val="000B315C"/>
    <w:rsid w:val="000B5A3F"/>
    <w:rsid w:val="000C7B90"/>
    <w:rsid w:val="000D5872"/>
    <w:rsid w:val="000D5C9F"/>
    <w:rsid w:val="000D63A1"/>
    <w:rsid w:val="000F18B4"/>
    <w:rsid w:val="000F6882"/>
    <w:rsid w:val="000F792F"/>
    <w:rsid w:val="0010016C"/>
    <w:rsid w:val="00100ED8"/>
    <w:rsid w:val="001102DD"/>
    <w:rsid w:val="00112916"/>
    <w:rsid w:val="00112C38"/>
    <w:rsid w:val="0011431A"/>
    <w:rsid w:val="001224C9"/>
    <w:rsid w:val="00127A85"/>
    <w:rsid w:val="0013303D"/>
    <w:rsid w:val="00134F09"/>
    <w:rsid w:val="00136763"/>
    <w:rsid w:val="001478A4"/>
    <w:rsid w:val="00153070"/>
    <w:rsid w:val="00160571"/>
    <w:rsid w:val="00163C61"/>
    <w:rsid w:val="00164453"/>
    <w:rsid w:val="00164A42"/>
    <w:rsid w:val="00165953"/>
    <w:rsid w:val="001665AD"/>
    <w:rsid w:val="001669C0"/>
    <w:rsid w:val="00166CCE"/>
    <w:rsid w:val="001763DE"/>
    <w:rsid w:val="00190304"/>
    <w:rsid w:val="00190BF1"/>
    <w:rsid w:val="00193845"/>
    <w:rsid w:val="001A05D7"/>
    <w:rsid w:val="001A1FCF"/>
    <w:rsid w:val="001A64EB"/>
    <w:rsid w:val="001B09D6"/>
    <w:rsid w:val="001B1555"/>
    <w:rsid w:val="001B645F"/>
    <w:rsid w:val="001D03C3"/>
    <w:rsid w:val="001E0355"/>
    <w:rsid w:val="001E228F"/>
    <w:rsid w:val="001F03BC"/>
    <w:rsid w:val="001F108D"/>
    <w:rsid w:val="001F1AC5"/>
    <w:rsid w:val="001F411F"/>
    <w:rsid w:val="001F4A19"/>
    <w:rsid w:val="001F5D88"/>
    <w:rsid w:val="001F740B"/>
    <w:rsid w:val="00202804"/>
    <w:rsid w:val="0020524D"/>
    <w:rsid w:val="00210298"/>
    <w:rsid w:val="002119D6"/>
    <w:rsid w:val="002136ED"/>
    <w:rsid w:val="002140AA"/>
    <w:rsid w:val="00216067"/>
    <w:rsid w:val="00224BFF"/>
    <w:rsid w:val="00226607"/>
    <w:rsid w:val="0024155F"/>
    <w:rsid w:val="0024190C"/>
    <w:rsid w:val="00241C35"/>
    <w:rsid w:val="00245991"/>
    <w:rsid w:val="002505AF"/>
    <w:rsid w:val="0025470D"/>
    <w:rsid w:val="00254FD6"/>
    <w:rsid w:val="0027468F"/>
    <w:rsid w:val="00276EB5"/>
    <w:rsid w:val="00281D30"/>
    <w:rsid w:val="00281EEE"/>
    <w:rsid w:val="00285001"/>
    <w:rsid w:val="00286E30"/>
    <w:rsid w:val="002875ED"/>
    <w:rsid w:val="00291D98"/>
    <w:rsid w:val="00296993"/>
    <w:rsid w:val="00296C1E"/>
    <w:rsid w:val="002A29EC"/>
    <w:rsid w:val="002A2E5A"/>
    <w:rsid w:val="002A6C61"/>
    <w:rsid w:val="002B1227"/>
    <w:rsid w:val="002B14E1"/>
    <w:rsid w:val="002B2CC0"/>
    <w:rsid w:val="002B45FD"/>
    <w:rsid w:val="002C1252"/>
    <w:rsid w:val="002C1946"/>
    <w:rsid w:val="002C7EA9"/>
    <w:rsid w:val="002D29C6"/>
    <w:rsid w:val="002D32E2"/>
    <w:rsid w:val="002D4ED0"/>
    <w:rsid w:val="002D5DDD"/>
    <w:rsid w:val="002D728A"/>
    <w:rsid w:val="002D7FAD"/>
    <w:rsid w:val="002E0463"/>
    <w:rsid w:val="002E3517"/>
    <w:rsid w:val="002E5310"/>
    <w:rsid w:val="002E54A6"/>
    <w:rsid w:val="002E6EB9"/>
    <w:rsid w:val="002F0166"/>
    <w:rsid w:val="002F417A"/>
    <w:rsid w:val="002F588C"/>
    <w:rsid w:val="00304B3A"/>
    <w:rsid w:val="00312C36"/>
    <w:rsid w:val="00313B5A"/>
    <w:rsid w:val="00321741"/>
    <w:rsid w:val="00324663"/>
    <w:rsid w:val="00325A46"/>
    <w:rsid w:val="003322AE"/>
    <w:rsid w:val="00333F96"/>
    <w:rsid w:val="00346333"/>
    <w:rsid w:val="003501ED"/>
    <w:rsid w:val="00352B5B"/>
    <w:rsid w:val="00352E26"/>
    <w:rsid w:val="00353B97"/>
    <w:rsid w:val="003540C9"/>
    <w:rsid w:val="00354534"/>
    <w:rsid w:val="003618AF"/>
    <w:rsid w:val="00362624"/>
    <w:rsid w:val="0036754A"/>
    <w:rsid w:val="003700C6"/>
    <w:rsid w:val="003914B8"/>
    <w:rsid w:val="0039450B"/>
    <w:rsid w:val="003A4E91"/>
    <w:rsid w:val="003A6A91"/>
    <w:rsid w:val="003A7C1E"/>
    <w:rsid w:val="003C25AD"/>
    <w:rsid w:val="003C307E"/>
    <w:rsid w:val="003C4237"/>
    <w:rsid w:val="003C532B"/>
    <w:rsid w:val="003D2963"/>
    <w:rsid w:val="003D3ECD"/>
    <w:rsid w:val="003D56C8"/>
    <w:rsid w:val="003E658F"/>
    <w:rsid w:val="003F4E01"/>
    <w:rsid w:val="003F5F75"/>
    <w:rsid w:val="00402D24"/>
    <w:rsid w:val="00404652"/>
    <w:rsid w:val="00406292"/>
    <w:rsid w:val="00407DA1"/>
    <w:rsid w:val="00415998"/>
    <w:rsid w:val="004164D7"/>
    <w:rsid w:val="004178A3"/>
    <w:rsid w:val="00422E54"/>
    <w:rsid w:val="00424B5D"/>
    <w:rsid w:val="004274FB"/>
    <w:rsid w:val="00427CB6"/>
    <w:rsid w:val="004350BF"/>
    <w:rsid w:val="00435539"/>
    <w:rsid w:val="00436804"/>
    <w:rsid w:val="004426BD"/>
    <w:rsid w:val="004453F3"/>
    <w:rsid w:val="00447201"/>
    <w:rsid w:val="0045735C"/>
    <w:rsid w:val="0046230B"/>
    <w:rsid w:val="00466B31"/>
    <w:rsid w:val="004733CE"/>
    <w:rsid w:val="00474013"/>
    <w:rsid w:val="0048394D"/>
    <w:rsid w:val="00485254"/>
    <w:rsid w:val="004853B2"/>
    <w:rsid w:val="004871E1"/>
    <w:rsid w:val="004871FC"/>
    <w:rsid w:val="0049098E"/>
    <w:rsid w:val="00491A56"/>
    <w:rsid w:val="0049602A"/>
    <w:rsid w:val="004A0E8E"/>
    <w:rsid w:val="004A552A"/>
    <w:rsid w:val="004C506B"/>
    <w:rsid w:val="004E09FB"/>
    <w:rsid w:val="004E1E19"/>
    <w:rsid w:val="004E465D"/>
    <w:rsid w:val="004E4F25"/>
    <w:rsid w:val="004E52F5"/>
    <w:rsid w:val="004F22E1"/>
    <w:rsid w:val="004F2BD1"/>
    <w:rsid w:val="004F3DDD"/>
    <w:rsid w:val="004F7D84"/>
    <w:rsid w:val="00502B24"/>
    <w:rsid w:val="0050302E"/>
    <w:rsid w:val="00505909"/>
    <w:rsid w:val="00512647"/>
    <w:rsid w:val="0051310D"/>
    <w:rsid w:val="00522566"/>
    <w:rsid w:val="00524F9F"/>
    <w:rsid w:val="00534CEE"/>
    <w:rsid w:val="00534D0B"/>
    <w:rsid w:val="0053582F"/>
    <w:rsid w:val="005505C9"/>
    <w:rsid w:val="00552896"/>
    <w:rsid w:val="00552B81"/>
    <w:rsid w:val="0055315E"/>
    <w:rsid w:val="00560076"/>
    <w:rsid w:val="00564777"/>
    <w:rsid w:val="00571531"/>
    <w:rsid w:val="00576A12"/>
    <w:rsid w:val="005A6549"/>
    <w:rsid w:val="005A7133"/>
    <w:rsid w:val="005A784D"/>
    <w:rsid w:val="005B5355"/>
    <w:rsid w:val="005C13D1"/>
    <w:rsid w:val="005C14C6"/>
    <w:rsid w:val="005C2312"/>
    <w:rsid w:val="005C3CA1"/>
    <w:rsid w:val="005C45AD"/>
    <w:rsid w:val="005D2E55"/>
    <w:rsid w:val="005D3213"/>
    <w:rsid w:val="005E0F2A"/>
    <w:rsid w:val="005E1098"/>
    <w:rsid w:val="005E4A8C"/>
    <w:rsid w:val="005E6975"/>
    <w:rsid w:val="005E6E60"/>
    <w:rsid w:val="005F0891"/>
    <w:rsid w:val="005F0E36"/>
    <w:rsid w:val="005F21BD"/>
    <w:rsid w:val="005F6F31"/>
    <w:rsid w:val="00600047"/>
    <w:rsid w:val="00601B6B"/>
    <w:rsid w:val="0060543B"/>
    <w:rsid w:val="0061165B"/>
    <w:rsid w:val="0063139B"/>
    <w:rsid w:val="00631A8D"/>
    <w:rsid w:val="00632BD3"/>
    <w:rsid w:val="0063581D"/>
    <w:rsid w:val="0064066D"/>
    <w:rsid w:val="0064325B"/>
    <w:rsid w:val="00643A7B"/>
    <w:rsid w:val="006469EE"/>
    <w:rsid w:val="00657738"/>
    <w:rsid w:val="00657E97"/>
    <w:rsid w:val="006618B0"/>
    <w:rsid w:val="00671757"/>
    <w:rsid w:val="00673D90"/>
    <w:rsid w:val="0067489E"/>
    <w:rsid w:val="006748BF"/>
    <w:rsid w:val="00682481"/>
    <w:rsid w:val="0068330F"/>
    <w:rsid w:val="00685E17"/>
    <w:rsid w:val="006862CD"/>
    <w:rsid w:val="006928C7"/>
    <w:rsid w:val="006930EA"/>
    <w:rsid w:val="00696847"/>
    <w:rsid w:val="00697AB6"/>
    <w:rsid w:val="006B3A7B"/>
    <w:rsid w:val="006B3F0C"/>
    <w:rsid w:val="006B5920"/>
    <w:rsid w:val="006C29D9"/>
    <w:rsid w:val="006C6EA2"/>
    <w:rsid w:val="006D19F9"/>
    <w:rsid w:val="006E416A"/>
    <w:rsid w:val="006E4BDA"/>
    <w:rsid w:val="006E4F8E"/>
    <w:rsid w:val="006F4E81"/>
    <w:rsid w:val="007028EA"/>
    <w:rsid w:val="00704F8B"/>
    <w:rsid w:val="00705B03"/>
    <w:rsid w:val="007118A0"/>
    <w:rsid w:val="0071487B"/>
    <w:rsid w:val="00721FC9"/>
    <w:rsid w:val="00722F8D"/>
    <w:rsid w:val="0072512F"/>
    <w:rsid w:val="00726873"/>
    <w:rsid w:val="00732956"/>
    <w:rsid w:val="00733F45"/>
    <w:rsid w:val="00736E56"/>
    <w:rsid w:val="007430BB"/>
    <w:rsid w:val="007455B8"/>
    <w:rsid w:val="00746984"/>
    <w:rsid w:val="00747EBC"/>
    <w:rsid w:val="00751765"/>
    <w:rsid w:val="00753DE0"/>
    <w:rsid w:val="0075437B"/>
    <w:rsid w:val="00756BE8"/>
    <w:rsid w:val="0076628B"/>
    <w:rsid w:val="007678B5"/>
    <w:rsid w:val="007713AB"/>
    <w:rsid w:val="007739D4"/>
    <w:rsid w:val="007772E3"/>
    <w:rsid w:val="007800D0"/>
    <w:rsid w:val="00780FFA"/>
    <w:rsid w:val="00781D73"/>
    <w:rsid w:val="0078536E"/>
    <w:rsid w:val="0078644C"/>
    <w:rsid w:val="00786619"/>
    <w:rsid w:val="007909FD"/>
    <w:rsid w:val="00791051"/>
    <w:rsid w:val="00796B82"/>
    <w:rsid w:val="007A518F"/>
    <w:rsid w:val="007A7A27"/>
    <w:rsid w:val="007C2090"/>
    <w:rsid w:val="007C43B1"/>
    <w:rsid w:val="007D16BD"/>
    <w:rsid w:val="007F0289"/>
    <w:rsid w:val="007F127A"/>
    <w:rsid w:val="007F4C70"/>
    <w:rsid w:val="007F685E"/>
    <w:rsid w:val="008000ED"/>
    <w:rsid w:val="00801C3F"/>
    <w:rsid w:val="00803D17"/>
    <w:rsid w:val="008051DD"/>
    <w:rsid w:val="00807399"/>
    <w:rsid w:val="00810D51"/>
    <w:rsid w:val="00814784"/>
    <w:rsid w:val="008211E1"/>
    <w:rsid w:val="008243FC"/>
    <w:rsid w:val="00840CBC"/>
    <w:rsid w:val="008532AE"/>
    <w:rsid w:val="00862D8A"/>
    <w:rsid w:val="00863651"/>
    <w:rsid w:val="00863B0E"/>
    <w:rsid w:val="00864EDE"/>
    <w:rsid w:val="00865EC1"/>
    <w:rsid w:val="008726D9"/>
    <w:rsid w:val="0087299C"/>
    <w:rsid w:val="00872FE7"/>
    <w:rsid w:val="0087400D"/>
    <w:rsid w:val="0087438B"/>
    <w:rsid w:val="00876999"/>
    <w:rsid w:val="008923A5"/>
    <w:rsid w:val="008928E8"/>
    <w:rsid w:val="008A0170"/>
    <w:rsid w:val="008A2107"/>
    <w:rsid w:val="008B04A3"/>
    <w:rsid w:val="008B04CF"/>
    <w:rsid w:val="008B3A72"/>
    <w:rsid w:val="008C3031"/>
    <w:rsid w:val="008C3D44"/>
    <w:rsid w:val="008C4304"/>
    <w:rsid w:val="008C4350"/>
    <w:rsid w:val="008C7074"/>
    <w:rsid w:val="008D1D3B"/>
    <w:rsid w:val="008D1DB4"/>
    <w:rsid w:val="008D2509"/>
    <w:rsid w:val="008D34A2"/>
    <w:rsid w:val="008D3511"/>
    <w:rsid w:val="008D662B"/>
    <w:rsid w:val="008D6964"/>
    <w:rsid w:val="008D71E7"/>
    <w:rsid w:val="008D7BC6"/>
    <w:rsid w:val="008E054F"/>
    <w:rsid w:val="008E5F14"/>
    <w:rsid w:val="008F2668"/>
    <w:rsid w:val="00900D6A"/>
    <w:rsid w:val="009049C8"/>
    <w:rsid w:val="00906507"/>
    <w:rsid w:val="00913501"/>
    <w:rsid w:val="0091679F"/>
    <w:rsid w:val="009175E6"/>
    <w:rsid w:val="009203D8"/>
    <w:rsid w:val="00922540"/>
    <w:rsid w:val="00923D0C"/>
    <w:rsid w:val="009243E0"/>
    <w:rsid w:val="00924AB5"/>
    <w:rsid w:val="009277AD"/>
    <w:rsid w:val="00934222"/>
    <w:rsid w:val="0093578A"/>
    <w:rsid w:val="00937E07"/>
    <w:rsid w:val="009406AF"/>
    <w:rsid w:val="00940C67"/>
    <w:rsid w:val="00943D22"/>
    <w:rsid w:val="00953563"/>
    <w:rsid w:val="00953E65"/>
    <w:rsid w:val="00961D29"/>
    <w:rsid w:val="00962073"/>
    <w:rsid w:val="0096307B"/>
    <w:rsid w:val="0096551E"/>
    <w:rsid w:val="009678B5"/>
    <w:rsid w:val="00974524"/>
    <w:rsid w:val="0097705D"/>
    <w:rsid w:val="00980AF0"/>
    <w:rsid w:val="0098146B"/>
    <w:rsid w:val="009842AD"/>
    <w:rsid w:val="00985A2D"/>
    <w:rsid w:val="00995646"/>
    <w:rsid w:val="0099660A"/>
    <w:rsid w:val="009966FF"/>
    <w:rsid w:val="009A136B"/>
    <w:rsid w:val="009A37A2"/>
    <w:rsid w:val="009A4339"/>
    <w:rsid w:val="009C0A08"/>
    <w:rsid w:val="009D5B9D"/>
    <w:rsid w:val="009E0205"/>
    <w:rsid w:val="009F3BFF"/>
    <w:rsid w:val="009F6C38"/>
    <w:rsid w:val="009F7F14"/>
    <w:rsid w:val="00A031D3"/>
    <w:rsid w:val="00A0353A"/>
    <w:rsid w:val="00A057AA"/>
    <w:rsid w:val="00A05C3C"/>
    <w:rsid w:val="00A15CDC"/>
    <w:rsid w:val="00A22F73"/>
    <w:rsid w:val="00A27575"/>
    <w:rsid w:val="00A301F9"/>
    <w:rsid w:val="00A30940"/>
    <w:rsid w:val="00A310FD"/>
    <w:rsid w:val="00A31CC7"/>
    <w:rsid w:val="00A32013"/>
    <w:rsid w:val="00A35177"/>
    <w:rsid w:val="00A400E3"/>
    <w:rsid w:val="00A45B1D"/>
    <w:rsid w:val="00A51B1B"/>
    <w:rsid w:val="00A51C47"/>
    <w:rsid w:val="00A528EC"/>
    <w:rsid w:val="00A52A18"/>
    <w:rsid w:val="00A52A50"/>
    <w:rsid w:val="00A53740"/>
    <w:rsid w:val="00A53EF6"/>
    <w:rsid w:val="00A60002"/>
    <w:rsid w:val="00A6383F"/>
    <w:rsid w:val="00A67F0B"/>
    <w:rsid w:val="00A72CE1"/>
    <w:rsid w:val="00A80414"/>
    <w:rsid w:val="00A82A2D"/>
    <w:rsid w:val="00A82C0D"/>
    <w:rsid w:val="00A8316D"/>
    <w:rsid w:val="00A87312"/>
    <w:rsid w:val="00A9112B"/>
    <w:rsid w:val="00A93DB5"/>
    <w:rsid w:val="00A94769"/>
    <w:rsid w:val="00A9700A"/>
    <w:rsid w:val="00AA2A4B"/>
    <w:rsid w:val="00AA3D7D"/>
    <w:rsid w:val="00AA6001"/>
    <w:rsid w:val="00AA6175"/>
    <w:rsid w:val="00AA7B6A"/>
    <w:rsid w:val="00AA7C39"/>
    <w:rsid w:val="00AB4165"/>
    <w:rsid w:val="00AB7732"/>
    <w:rsid w:val="00AB7A1B"/>
    <w:rsid w:val="00AB7B13"/>
    <w:rsid w:val="00AC174A"/>
    <w:rsid w:val="00AC29E1"/>
    <w:rsid w:val="00AC4130"/>
    <w:rsid w:val="00AC5D0E"/>
    <w:rsid w:val="00AC624F"/>
    <w:rsid w:val="00AD0857"/>
    <w:rsid w:val="00AD0962"/>
    <w:rsid w:val="00AD2B31"/>
    <w:rsid w:val="00AD2FA1"/>
    <w:rsid w:val="00AD52E7"/>
    <w:rsid w:val="00AE06B1"/>
    <w:rsid w:val="00AE509A"/>
    <w:rsid w:val="00AE796C"/>
    <w:rsid w:val="00AE7E00"/>
    <w:rsid w:val="00AF2BBB"/>
    <w:rsid w:val="00AF4533"/>
    <w:rsid w:val="00AF5F55"/>
    <w:rsid w:val="00B02AA2"/>
    <w:rsid w:val="00B02EA6"/>
    <w:rsid w:val="00B101A6"/>
    <w:rsid w:val="00B10411"/>
    <w:rsid w:val="00B129B5"/>
    <w:rsid w:val="00B414AD"/>
    <w:rsid w:val="00B42688"/>
    <w:rsid w:val="00B43537"/>
    <w:rsid w:val="00B646C3"/>
    <w:rsid w:val="00B67835"/>
    <w:rsid w:val="00B67FC1"/>
    <w:rsid w:val="00B8489B"/>
    <w:rsid w:val="00B85626"/>
    <w:rsid w:val="00B914F7"/>
    <w:rsid w:val="00B95A44"/>
    <w:rsid w:val="00B95DF3"/>
    <w:rsid w:val="00BA72F3"/>
    <w:rsid w:val="00BB4ACA"/>
    <w:rsid w:val="00BC1896"/>
    <w:rsid w:val="00BC4947"/>
    <w:rsid w:val="00BC544E"/>
    <w:rsid w:val="00BD0425"/>
    <w:rsid w:val="00BD16EA"/>
    <w:rsid w:val="00BD5760"/>
    <w:rsid w:val="00BD663E"/>
    <w:rsid w:val="00BE0E9D"/>
    <w:rsid w:val="00BE27F5"/>
    <w:rsid w:val="00BE596F"/>
    <w:rsid w:val="00BF11C8"/>
    <w:rsid w:val="00BF7052"/>
    <w:rsid w:val="00C01F50"/>
    <w:rsid w:val="00C11211"/>
    <w:rsid w:val="00C20026"/>
    <w:rsid w:val="00C21E73"/>
    <w:rsid w:val="00C23394"/>
    <w:rsid w:val="00C25F89"/>
    <w:rsid w:val="00C264C5"/>
    <w:rsid w:val="00C27300"/>
    <w:rsid w:val="00C31C4C"/>
    <w:rsid w:val="00C330A2"/>
    <w:rsid w:val="00C33D2A"/>
    <w:rsid w:val="00C372BB"/>
    <w:rsid w:val="00C42377"/>
    <w:rsid w:val="00C43706"/>
    <w:rsid w:val="00C472B9"/>
    <w:rsid w:val="00C630AE"/>
    <w:rsid w:val="00C66C6A"/>
    <w:rsid w:val="00C66EC0"/>
    <w:rsid w:val="00C74293"/>
    <w:rsid w:val="00C7536F"/>
    <w:rsid w:val="00C9522F"/>
    <w:rsid w:val="00CA0BEF"/>
    <w:rsid w:val="00CA3775"/>
    <w:rsid w:val="00CA49F5"/>
    <w:rsid w:val="00CA5673"/>
    <w:rsid w:val="00CB00A7"/>
    <w:rsid w:val="00CC3EE1"/>
    <w:rsid w:val="00CC4429"/>
    <w:rsid w:val="00CC642F"/>
    <w:rsid w:val="00CC7D28"/>
    <w:rsid w:val="00CD1B2B"/>
    <w:rsid w:val="00CD26A6"/>
    <w:rsid w:val="00CD6D97"/>
    <w:rsid w:val="00CE28CF"/>
    <w:rsid w:val="00CE6C8A"/>
    <w:rsid w:val="00CE7258"/>
    <w:rsid w:val="00CF02A3"/>
    <w:rsid w:val="00CF6DAE"/>
    <w:rsid w:val="00D02A8E"/>
    <w:rsid w:val="00D14881"/>
    <w:rsid w:val="00D17EE6"/>
    <w:rsid w:val="00D20439"/>
    <w:rsid w:val="00D21741"/>
    <w:rsid w:val="00D231FE"/>
    <w:rsid w:val="00D24842"/>
    <w:rsid w:val="00D26224"/>
    <w:rsid w:val="00D3010B"/>
    <w:rsid w:val="00D30518"/>
    <w:rsid w:val="00D32A1E"/>
    <w:rsid w:val="00D408BA"/>
    <w:rsid w:val="00D421D6"/>
    <w:rsid w:val="00D5178A"/>
    <w:rsid w:val="00D55776"/>
    <w:rsid w:val="00D5731C"/>
    <w:rsid w:val="00D57FF3"/>
    <w:rsid w:val="00D60279"/>
    <w:rsid w:val="00D7401C"/>
    <w:rsid w:val="00D817B4"/>
    <w:rsid w:val="00D8471D"/>
    <w:rsid w:val="00D86787"/>
    <w:rsid w:val="00D964EC"/>
    <w:rsid w:val="00DA5D9D"/>
    <w:rsid w:val="00DC3ECD"/>
    <w:rsid w:val="00DD7FD4"/>
    <w:rsid w:val="00DE3255"/>
    <w:rsid w:val="00DE7A88"/>
    <w:rsid w:val="00DF17F5"/>
    <w:rsid w:val="00DF5194"/>
    <w:rsid w:val="00DF7DAD"/>
    <w:rsid w:val="00E103D6"/>
    <w:rsid w:val="00E1115B"/>
    <w:rsid w:val="00E112A7"/>
    <w:rsid w:val="00E11368"/>
    <w:rsid w:val="00E17A55"/>
    <w:rsid w:val="00E24F9C"/>
    <w:rsid w:val="00E27D5A"/>
    <w:rsid w:val="00E3216E"/>
    <w:rsid w:val="00E32D86"/>
    <w:rsid w:val="00E33839"/>
    <w:rsid w:val="00E37C98"/>
    <w:rsid w:val="00E41C23"/>
    <w:rsid w:val="00E441A4"/>
    <w:rsid w:val="00E51D40"/>
    <w:rsid w:val="00E52566"/>
    <w:rsid w:val="00E5694F"/>
    <w:rsid w:val="00E664E4"/>
    <w:rsid w:val="00E675FF"/>
    <w:rsid w:val="00E715F7"/>
    <w:rsid w:val="00E72F67"/>
    <w:rsid w:val="00E73F57"/>
    <w:rsid w:val="00E7481D"/>
    <w:rsid w:val="00E75E3D"/>
    <w:rsid w:val="00E8788F"/>
    <w:rsid w:val="00E90831"/>
    <w:rsid w:val="00E91F24"/>
    <w:rsid w:val="00E96416"/>
    <w:rsid w:val="00E97391"/>
    <w:rsid w:val="00E97C91"/>
    <w:rsid w:val="00EA3136"/>
    <w:rsid w:val="00EA564D"/>
    <w:rsid w:val="00EA5FD5"/>
    <w:rsid w:val="00EB3777"/>
    <w:rsid w:val="00EB3C0A"/>
    <w:rsid w:val="00EB411A"/>
    <w:rsid w:val="00EB46EE"/>
    <w:rsid w:val="00EB6961"/>
    <w:rsid w:val="00EB7397"/>
    <w:rsid w:val="00EC17AC"/>
    <w:rsid w:val="00EC318D"/>
    <w:rsid w:val="00EC58C6"/>
    <w:rsid w:val="00EC612B"/>
    <w:rsid w:val="00ED0B87"/>
    <w:rsid w:val="00ED12A2"/>
    <w:rsid w:val="00ED1AAB"/>
    <w:rsid w:val="00ED320C"/>
    <w:rsid w:val="00ED3D10"/>
    <w:rsid w:val="00ED4621"/>
    <w:rsid w:val="00ED6651"/>
    <w:rsid w:val="00ED72F3"/>
    <w:rsid w:val="00EE2F05"/>
    <w:rsid w:val="00EE3F23"/>
    <w:rsid w:val="00EF2683"/>
    <w:rsid w:val="00EF7FAF"/>
    <w:rsid w:val="00F06BEC"/>
    <w:rsid w:val="00F230A0"/>
    <w:rsid w:val="00F23A2A"/>
    <w:rsid w:val="00F30BFF"/>
    <w:rsid w:val="00F319DD"/>
    <w:rsid w:val="00F31B44"/>
    <w:rsid w:val="00F40D57"/>
    <w:rsid w:val="00F4749D"/>
    <w:rsid w:val="00F61402"/>
    <w:rsid w:val="00F62334"/>
    <w:rsid w:val="00F63CB1"/>
    <w:rsid w:val="00F63FD8"/>
    <w:rsid w:val="00F66157"/>
    <w:rsid w:val="00F72673"/>
    <w:rsid w:val="00F764C3"/>
    <w:rsid w:val="00F80CA6"/>
    <w:rsid w:val="00F8326B"/>
    <w:rsid w:val="00F845DA"/>
    <w:rsid w:val="00F91EF3"/>
    <w:rsid w:val="00FA3E26"/>
    <w:rsid w:val="00FA6A56"/>
    <w:rsid w:val="00FA7F91"/>
    <w:rsid w:val="00FC3139"/>
    <w:rsid w:val="00FC7216"/>
    <w:rsid w:val="00FC7F7F"/>
    <w:rsid w:val="00FD38CB"/>
    <w:rsid w:val="00FE01D9"/>
    <w:rsid w:val="00FE12A0"/>
    <w:rsid w:val="00FE52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5EF258F9-B2AB-498E-9D8B-51765C2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471D"/>
    <w:rPr>
      <w:sz w:val="24"/>
      <w:szCs w:val="24"/>
      <w:lang w:val="es-ES" w:eastAsia="es-ES"/>
    </w:rPr>
  </w:style>
  <w:style w:type="paragraph" w:styleId="Ttulo1">
    <w:name w:val="heading 1"/>
    <w:basedOn w:val="Normal"/>
    <w:next w:val="Normal"/>
    <w:link w:val="Ttulo1Car"/>
    <w:qFormat/>
    <w:rsid w:val="00BF11C8"/>
    <w:pPr>
      <w:keepNext/>
      <w:spacing w:before="240" w:after="60"/>
      <w:outlineLvl w:val="0"/>
    </w:pPr>
    <w:rPr>
      <w:rFonts w:ascii="Arial Narrow" w:hAnsi="Arial Narrow"/>
      <w:b/>
      <w:bCs/>
      <w:kern w:val="32"/>
      <w:sz w:val="32"/>
      <w:szCs w:val="32"/>
    </w:rPr>
  </w:style>
  <w:style w:type="paragraph" w:styleId="Ttulo2">
    <w:name w:val="heading 2"/>
    <w:basedOn w:val="Normal"/>
    <w:next w:val="Normal"/>
    <w:link w:val="Ttulo2Car"/>
    <w:qFormat/>
    <w:rsid w:val="00EB411A"/>
    <w:pPr>
      <w:keepNext/>
      <w:outlineLvl w:val="1"/>
    </w:pPr>
    <w:rPr>
      <w:rFonts w:ascii="Arial" w:eastAsia="MS Mincho" w:hAnsi="Arial"/>
      <w:b/>
      <w:sz w:val="20"/>
      <w:szCs w:val="20"/>
    </w:rPr>
  </w:style>
  <w:style w:type="paragraph" w:styleId="Ttulo3">
    <w:name w:val="heading 3"/>
    <w:basedOn w:val="Normal"/>
    <w:next w:val="Normal"/>
    <w:link w:val="Ttulo3Car"/>
    <w:semiHidden/>
    <w:unhideWhenUsed/>
    <w:qFormat/>
    <w:rsid w:val="009243E0"/>
    <w:pPr>
      <w:keepNext/>
      <w:spacing w:before="240" w:after="60"/>
      <w:outlineLvl w:val="2"/>
    </w:pPr>
    <w:rPr>
      <w:rFonts w:ascii="Cambria" w:hAnsi="Cambria"/>
      <w:b/>
      <w:bCs/>
      <w:sz w:val="26"/>
      <w:szCs w:val="26"/>
    </w:rPr>
  </w:style>
  <w:style w:type="paragraph" w:styleId="Ttulo6">
    <w:name w:val="heading 6"/>
    <w:basedOn w:val="Normal"/>
    <w:next w:val="Normal"/>
    <w:link w:val="Ttulo6Car"/>
    <w:semiHidden/>
    <w:unhideWhenUsed/>
    <w:qFormat/>
    <w:rsid w:val="009243E0"/>
    <w:pPr>
      <w:spacing w:before="240" w:after="60"/>
      <w:outlineLvl w:val="5"/>
    </w:pPr>
    <w:rPr>
      <w:rFonts w:ascii="Calibri" w:hAnsi="Calibri"/>
      <w:b/>
      <w:bCs/>
      <w:sz w:val="22"/>
      <w:szCs w:val="22"/>
    </w:rPr>
  </w:style>
  <w:style w:type="paragraph" w:styleId="Ttulo8">
    <w:name w:val="heading 8"/>
    <w:basedOn w:val="Normal"/>
    <w:next w:val="Normal"/>
    <w:link w:val="Ttulo8Car"/>
    <w:semiHidden/>
    <w:unhideWhenUsed/>
    <w:qFormat/>
    <w:rsid w:val="009243E0"/>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F21BD"/>
    <w:pPr>
      <w:tabs>
        <w:tab w:val="center" w:pos="4252"/>
        <w:tab w:val="right" w:pos="8504"/>
      </w:tabs>
    </w:pPr>
  </w:style>
  <w:style w:type="paragraph" w:styleId="Piedepgina">
    <w:name w:val="footer"/>
    <w:basedOn w:val="Normal"/>
    <w:link w:val="PiedepginaCar"/>
    <w:uiPriority w:val="99"/>
    <w:rsid w:val="005F21BD"/>
    <w:pPr>
      <w:tabs>
        <w:tab w:val="center" w:pos="4252"/>
        <w:tab w:val="right" w:pos="8504"/>
      </w:tabs>
    </w:pPr>
  </w:style>
  <w:style w:type="paragraph" w:styleId="Textodeglobo">
    <w:name w:val="Balloon Text"/>
    <w:basedOn w:val="Normal"/>
    <w:link w:val="TextodegloboCar"/>
    <w:uiPriority w:val="99"/>
    <w:rsid w:val="00E33839"/>
    <w:rPr>
      <w:rFonts w:ascii="Segoe UI" w:hAnsi="Segoe UI"/>
      <w:sz w:val="18"/>
      <w:szCs w:val="18"/>
    </w:rPr>
  </w:style>
  <w:style w:type="character" w:customStyle="1" w:styleId="TextodegloboCar">
    <w:name w:val="Texto de globo Car"/>
    <w:link w:val="Textodeglobo"/>
    <w:uiPriority w:val="99"/>
    <w:rsid w:val="00E33839"/>
    <w:rPr>
      <w:rFonts w:ascii="Segoe UI" w:hAnsi="Segoe UI" w:cs="Segoe UI"/>
      <w:sz w:val="18"/>
      <w:szCs w:val="18"/>
      <w:lang w:val="es-ES" w:eastAsia="es-ES"/>
    </w:rPr>
  </w:style>
  <w:style w:type="character" w:customStyle="1" w:styleId="Ttulo2Car">
    <w:name w:val="Título 2 Car"/>
    <w:link w:val="Ttulo2"/>
    <w:rsid w:val="00EB411A"/>
    <w:rPr>
      <w:rFonts w:ascii="Arial" w:eastAsia="MS Mincho" w:hAnsi="Arial" w:cs="Arial"/>
      <w:b/>
      <w:lang w:val="es-ES" w:eastAsia="es-ES"/>
    </w:rPr>
  </w:style>
  <w:style w:type="paragraph" w:styleId="Prrafodelista">
    <w:name w:val="List Paragraph"/>
    <w:basedOn w:val="Normal"/>
    <w:uiPriority w:val="1"/>
    <w:qFormat/>
    <w:rsid w:val="00EB411A"/>
    <w:pPr>
      <w:spacing w:after="200" w:line="276" w:lineRule="auto"/>
      <w:ind w:left="720"/>
      <w:contextualSpacing/>
    </w:pPr>
    <w:rPr>
      <w:rFonts w:ascii="Calibri" w:eastAsia="Calibri" w:hAnsi="Calibri"/>
      <w:sz w:val="22"/>
      <w:szCs w:val="22"/>
      <w:lang w:val="es-PE" w:eastAsia="en-US"/>
    </w:rPr>
  </w:style>
  <w:style w:type="paragraph" w:customStyle="1" w:styleId="t4">
    <w:name w:val="t4"/>
    <w:basedOn w:val="Normal"/>
    <w:rsid w:val="00EB411A"/>
    <w:pPr>
      <w:spacing w:before="100" w:beforeAutospacing="1" w:after="100" w:afterAutospacing="1"/>
    </w:pPr>
    <w:rPr>
      <w:rFonts w:ascii="Calibri" w:hAnsi="Calibri" w:cs="Calibri"/>
      <w:b/>
      <w:bCs/>
      <w:color w:val="000000"/>
      <w:sz w:val="15"/>
      <w:szCs w:val="15"/>
      <w:lang w:val="es-PE" w:eastAsia="es-PE"/>
    </w:rPr>
  </w:style>
  <w:style w:type="character" w:styleId="Textoennegrita">
    <w:name w:val="Strong"/>
    <w:uiPriority w:val="22"/>
    <w:qFormat/>
    <w:rsid w:val="00EB411A"/>
    <w:rPr>
      <w:b/>
      <w:bCs/>
    </w:rPr>
  </w:style>
  <w:style w:type="table" w:styleId="Tablaconcuadrcula">
    <w:name w:val="Table Grid"/>
    <w:basedOn w:val="Tablanormal"/>
    <w:uiPriority w:val="39"/>
    <w:rsid w:val="00EB411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EB411A"/>
    <w:rPr>
      <w:color w:val="0000FF"/>
      <w:u w:val="single"/>
    </w:rPr>
  </w:style>
  <w:style w:type="character" w:customStyle="1" w:styleId="PiedepginaCar">
    <w:name w:val="Pie de página Car"/>
    <w:link w:val="Piedepgina"/>
    <w:uiPriority w:val="99"/>
    <w:rsid w:val="00EB411A"/>
    <w:rPr>
      <w:sz w:val="24"/>
      <w:szCs w:val="24"/>
      <w:lang w:val="es-ES" w:eastAsia="es-ES"/>
    </w:rPr>
  </w:style>
  <w:style w:type="paragraph" w:styleId="NormalWeb">
    <w:name w:val="Normal (Web)"/>
    <w:basedOn w:val="Normal"/>
    <w:uiPriority w:val="99"/>
    <w:unhideWhenUsed/>
    <w:rsid w:val="00EB411A"/>
    <w:pPr>
      <w:spacing w:before="100" w:beforeAutospacing="1" w:after="100" w:afterAutospacing="1"/>
    </w:pPr>
  </w:style>
  <w:style w:type="paragraph" w:styleId="Textoindependiente">
    <w:name w:val="Body Text"/>
    <w:basedOn w:val="Normal"/>
    <w:link w:val="TextoindependienteCar"/>
    <w:rsid w:val="00EB411A"/>
    <w:pPr>
      <w:jc w:val="center"/>
    </w:pPr>
    <w:rPr>
      <w:rFonts w:ascii="Impact" w:hAnsi="Impact"/>
    </w:rPr>
  </w:style>
  <w:style w:type="character" w:customStyle="1" w:styleId="TextoindependienteCar">
    <w:name w:val="Texto independiente Car"/>
    <w:link w:val="Textoindependiente"/>
    <w:rsid w:val="00EB411A"/>
    <w:rPr>
      <w:rFonts w:ascii="Impact" w:hAnsi="Impact"/>
      <w:sz w:val="24"/>
      <w:szCs w:val="24"/>
      <w:lang w:val="es-ES" w:eastAsia="es-ES"/>
    </w:rPr>
  </w:style>
  <w:style w:type="paragraph" w:styleId="Textoindependiente2">
    <w:name w:val="Body Text 2"/>
    <w:basedOn w:val="Normal"/>
    <w:link w:val="Textoindependiente2Car"/>
    <w:rsid w:val="00EB411A"/>
    <w:pPr>
      <w:spacing w:line="360" w:lineRule="auto"/>
      <w:jc w:val="both"/>
    </w:pPr>
    <w:rPr>
      <w:rFonts w:ascii="Arial" w:hAnsi="Arial"/>
    </w:rPr>
  </w:style>
  <w:style w:type="character" w:customStyle="1" w:styleId="Textoindependiente2Car">
    <w:name w:val="Texto independiente 2 Car"/>
    <w:link w:val="Textoindependiente2"/>
    <w:rsid w:val="00EB411A"/>
    <w:rPr>
      <w:rFonts w:ascii="Arial" w:hAnsi="Arial" w:cs="Arial"/>
      <w:sz w:val="24"/>
      <w:szCs w:val="24"/>
      <w:lang w:val="es-ES" w:eastAsia="es-ES"/>
    </w:rPr>
  </w:style>
  <w:style w:type="paragraph" w:styleId="Sangra3detindependiente">
    <w:name w:val="Body Text Indent 3"/>
    <w:basedOn w:val="Normal"/>
    <w:link w:val="Sangra3detindependienteCar"/>
    <w:rsid w:val="00EB411A"/>
    <w:pPr>
      <w:spacing w:after="120"/>
      <w:ind w:left="283"/>
    </w:pPr>
    <w:rPr>
      <w:sz w:val="16"/>
      <w:szCs w:val="16"/>
    </w:rPr>
  </w:style>
  <w:style w:type="character" w:customStyle="1" w:styleId="Sangra3detindependienteCar">
    <w:name w:val="Sangría 3 de t. independiente Car"/>
    <w:link w:val="Sangra3detindependiente"/>
    <w:rsid w:val="00EB411A"/>
    <w:rPr>
      <w:sz w:val="16"/>
      <w:szCs w:val="16"/>
      <w:lang w:val="es-ES" w:eastAsia="es-ES"/>
    </w:rPr>
  </w:style>
  <w:style w:type="paragraph" w:customStyle="1" w:styleId="sinespaciado">
    <w:name w:val="sinespaciado"/>
    <w:basedOn w:val="Normal"/>
    <w:rsid w:val="00EB411A"/>
    <w:pPr>
      <w:spacing w:before="100" w:beforeAutospacing="1" w:after="100" w:afterAutospacing="1"/>
    </w:pPr>
  </w:style>
  <w:style w:type="paragraph" w:customStyle="1" w:styleId="estilo3">
    <w:name w:val="estilo3"/>
    <w:basedOn w:val="Normal"/>
    <w:rsid w:val="00EB411A"/>
    <w:pPr>
      <w:spacing w:before="100" w:beforeAutospacing="1" w:after="100" w:afterAutospacing="1"/>
    </w:pPr>
    <w:rPr>
      <w:rFonts w:ascii="Arial" w:hAnsi="Arial" w:cs="Arial"/>
      <w:sz w:val="18"/>
      <w:szCs w:val="18"/>
    </w:rPr>
  </w:style>
  <w:style w:type="character" w:customStyle="1" w:styleId="EncabezadoCar">
    <w:name w:val="Encabezado Car"/>
    <w:link w:val="Encabezado"/>
    <w:rsid w:val="00EB411A"/>
    <w:rPr>
      <w:sz w:val="24"/>
      <w:szCs w:val="24"/>
      <w:lang w:val="es-ES" w:eastAsia="es-ES"/>
    </w:rPr>
  </w:style>
  <w:style w:type="paragraph" w:styleId="Sinespaciado0">
    <w:name w:val="No Spacing"/>
    <w:uiPriority w:val="1"/>
    <w:qFormat/>
    <w:rsid w:val="00EB411A"/>
    <w:rPr>
      <w:rFonts w:ascii="Calibri" w:eastAsia="Calibri" w:hAnsi="Calibri"/>
      <w:sz w:val="22"/>
      <w:szCs w:val="22"/>
      <w:lang w:eastAsia="en-US"/>
    </w:rPr>
  </w:style>
  <w:style w:type="character" w:customStyle="1" w:styleId="apple-converted-space">
    <w:name w:val="apple-converted-space"/>
    <w:rsid w:val="00EB411A"/>
  </w:style>
  <w:style w:type="character" w:customStyle="1" w:styleId="Ttulo3Car">
    <w:name w:val="Título 3 Car"/>
    <w:link w:val="Ttulo3"/>
    <w:semiHidden/>
    <w:rsid w:val="009243E0"/>
    <w:rPr>
      <w:rFonts w:ascii="Cambria" w:eastAsia="Times New Roman" w:hAnsi="Cambria" w:cs="Times New Roman"/>
      <w:b/>
      <w:bCs/>
      <w:sz w:val="26"/>
      <w:szCs w:val="26"/>
      <w:lang w:val="es-ES" w:eastAsia="es-ES"/>
    </w:rPr>
  </w:style>
  <w:style w:type="character" w:customStyle="1" w:styleId="Ttulo6Car">
    <w:name w:val="Título 6 Car"/>
    <w:link w:val="Ttulo6"/>
    <w:semiHidden/>
    <w:rsid w:val="009243E0"/>
    <w:rPr>
      <w:rFonts w:ascii="Calibri" w:eastAsia="Times New Roman" w:hAnsi="Calibri" w:cs="Times New Roman"/>
      <w:b/>
      <w:bCs/>
      <w:sz w:val="22"/>
      <w:szCs w:val="22"/>
      <w:lang w:val="es-ES" w:eastAsia="es-ES"/>
    </w:rPr>
  </w:style>
  <w:style w:type="character" w:customStyle="1" w:styleId="Ttulo8Car">
    <w:name w:val="Título 8 Car"/>
    <w:link w:val="Ttulo8"/>
    <w:semiHidden/>
    <w:rsid w:val="009243E0"/>
    <w:rPr>
      <w:rFonts w:ascii="Calibri" w:eastAsia="Times New Roman" w:hAnsi="Calibri" w:cs="Times New Roman"/>
      <w:i/>
      <w:iCs/>
      <w:sz w:val="24"/>
      <w:szCs w:val="24"/>
      <w:lang w:val="es-ES" w:eastAsia="es-ES"/>
    </w:rPr>
  </w:style>
  <w:style w:type="character" w:customStyle="1" w:styleId="Ttulo1Car">
    <w:name w:val="Título 1 Car"/>
    <w:link w:val="Ttulo1"/>
    <w:rsid w:val="00BF11C8"/>
    <w:rPr>
      <w:rFonts w:ascii="Arial Narrow" w:hAnsi="Arial Narrow"/>
      <w:b/>
      <w:bCs/>
      <w:kern w:val="32"/>
      <w:sz w:val="32"/>
      <w:szCs w:val="32"/>
      <w:lang w:val="es-ES" w:eastAsia="es-ES"/>
    </w:rPr>
  </w:style>
  <w:style w:type="paragraph" w:styleId="TtuloTDC">
    <w:name w:val="TOC Heading"/>
    <w:basedOn w:val="Ttulo1"/>
    <w:next w:val="Normal"/>
    <w:uiPriority w:val="39"/>
    <w:unhideWhenUsed/>
    <w:qFormat/>
    <w:rsid w:val="0051310D"/>
    <w:pPr>
      <w:keepLines/>
      <w:spacing w:after="0" w:line="259" w:lineRule="auto"/>
      <w:outlineLvl w:val="9"/>
    </w:pPr>
    <w:rPr>
      <w:b w:val="0"/>
      <w:bCs w:val="0"/>
      <w:color w:val="2E74B5"/>
      <w:kern w:val="0"/>
      <w:lang w:val="es-PE" w:eastAsia="es-PE"/>
    </w:rPr>
  </w:style>
  <w:style w:type="paragraph" w:styleId="TDC2">
    <w:name w:val="toc 2"/>
    <w:basedOn w:val="Normal"/>
    <w:next w:val="Normal"/>
    <w:autoRedefine/>
    <w:uiPriority w:val="39"/>
    <w:rsid w:val="0051310D"/>
    <w:pPr>
      <w:ind w:left="240"/>
    </w:pPr>
  </w:style>
  <w:style w:type="paragraph" w:styleId="TDC1">
    <w:name w:val="toc 1"/>
    <w:basedOn w:val="Normal"/>
    <w:next w:val="Normal"/>
    <w:autoRedefine/>
    <w:uiPriority w:val="39"/>
    <w:rsid w:val="00AC174A"/>
    <w:pPr>
      <w:tabs>
        <w:tab w:val="left" w:pos="660"/>
        <w:tab w:val="right" w:leader="dot" w:pos="9344"/>
      </w:tabs>
    </w:pPr>
  </w:style>
  <w:style w:type="character" w:styleId="Refdecomentario">
    <w:name w:val="annotation reference"/>
    <w:rsid w:val="00BF11C8"/>
    <w:rPr>
      <w:sz w:val="16"/>
      <w:szCs w:val="16"/>
    </w:rPr>
  </w:style>
  <w:style w:type="paragraph" w:styleId="Textocomentario">
    <w:name w:val="annotation text"/>
    <w:basedOn w:val="Normal"/>
    <w:link w:val="TextocomentarioCar"/>
    <w:rsid w:val="00BF11C8"/>
    <w:rPr>
      <w:sz w:val="20"/>
      <w:szCs w:val="20"/>
    </w:rPr>
  </w:style>
  <w:style w:type="character" w:customStyle="1" w:styleId="TextocomentarioCar">
    <w:name w:val="Texto comentario Car"/>
    <w:link w:val="Textocomentario"/>
    <w:rsid w:val="00BF11C8"/>
    <w:rPr>
      <w:lang w:val="es-ES" w:eastAsia="es-ES"/>
    </w:rPr>
  </w:style>
  <w:style w:type="paragraph" w:styleId="Asuntodelcomentario">
    <w:name w:val="annotation subject"/>
    <w:basedOn w:val="Textocomentario"/>
    <w:next w:val="Textocomentario"/>
    <w:link w:val="AsuntodelcomentarioCar"/>
    <w:rsid w:val="00BF11C8"/>
    <w:rPr>
      <w:b/>
      <w:bCs/>
    </w:rPr>
  </w:style>
  <w:style w:type="character" w:customStyle="1" w:styleId="AsuntodelcomentarioCar">
    <w:name w:val="Asunto del comentario Car"/>
    <w:link w:val="Asuntodelcomentario"/>
    <w:rsid w:val="00BF11C8"/>
    <w:rPr>
      <w:b/>
      <w:bCs/>
      <w:lang w:val="es-ES" w:eastAsia="es-ES"/>
    </w:rPr>
  </w:style>
  <w:style w:type="table" w:customStyle="1" w:styleId="Tablaconcuadrcula1">
    <w:name w:val="Tabla con cuadrícula1"/>
    <w:basedOn w:val="Tablanormal"/>
    <w:next w:val="Tablaconcuadrcula"/>
    <w:uiPriority w:val="99"/>
    <w:rsid w:val="002D4ED0"/>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489B"/>
    <w:pPr>
      <w:widowControl w:val="0"/>
      <w:autoSpaceDE w:val="0"/>
      <w:autoSpaceDN w:val="0"/>
      <w:spacing w:line="273" w:lineRule="exact"/>
      <w:ind w:left="59"/>
    </w:pPr>
    <w:rPr>
      <w:sz w:val="22"/>
      <w:szCs w:val="22"/>
      <w:lang w:val="en-US" w:eastAsia="en-US"/>
    </w:rPr>
  </w:style>
  <w:style w:type="table" w:customStyle="1" w:styleId="TableNormal">
    <w:name w:val="Table Normal"/>
    <w:uiPriority w:val="2"/>
    <w:semiHidden/>
    <w:qFormat/>
    <w:rsid w:val="00B8489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Textonotapie">
    <w:name w:val="footnote text"/>
    <w:basedOn w:val="Normal"/>
    <w:link w:val="TextonotapieCar"/>
    <w:semiHidden/>
    <w:unhideWhenUsed/>
    <w:rsid w:val="00780FFA"/>
    <w:rPr>
      <w:sz w:val="20"/>
      <w:szCs w:val="20"/>
    </w:rPr>
  </w:style>
  <w:style w:type="character" w:customStyle="1" w:styleId="TextonotapieCar">
    <w:name w:val="Texto nota pie Car"/>
    <w:basedOn w:val="Fuentedeprrafopredeter"/>
    <w:link w:val="Textonotapie"/>
    <w:semiHidden/>
    <w:rsid w:val="00780FFA"/>
    <w:rPr>
      <w:lang w:val="es-ES" w:eastAsia="es-ES"/>
    </w:rPr>
  </w:style>
  <w:style w:type="character" w:styleId="Refdenotaalpie">
    <w:name w:val="footnote reference"/>
    <w:basedOn w:val="Fuentedeprrafopredeter"/>
    <w:semiHidden/>
    <w:unhideWhenUsed/>
    <w:rsid w:val="00780F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9314">
      <w:bodyDiv w:val="1"/>
      <w:marLeft w:val="0"/>
      <w:marRight w:val="0"/>
      <w:marTop w:val="0"/>
      <w:marBottom w:val="0"/>
      <w:divBdr>
        <w:top w:val="none" w:sz="0" w:space="0" w:color="auto"/>
        <w:left w:val="none" w:sz="0" w:space="0" w:color="auto"/>
        <w:bottom w:val="none" w:sz="0" w:space="0" w:color="auto"/>
        <w:right w:val="none" w:sz="0" w:space="0" w:color="auto"/>
      </w:divBdr>
    </w:div>
    <w:div w:id="127167163">
      <w:bodyDiv w:val="1"/>
      <w:marLeft w:val="0"/>
      <w:marRight w:val="0"/>
      <w:marTop w:val="0"/>
      <w:marBottom w:val="0"/>
      <w:divBdr>
        <w:top w:val="none" w:sz="0" w:space="0" w:color="auto"/>
        <w:left w:val="none" w:sz="0" w:space="0" w:color="auto"/>
        <w:bottom w:val="none" w:sz="0" w:space="0" w:color="auto"/>
        <w:right w:val="none" w:sz="0" w:space="0" w:color="auto"/>
      </w:divBdr>
    </w:div>
    <w:div w:id="181822571">
      <w:bodyDiv w:val="1"/>
      <w:marLeft w:val="0"/>
      <w:marRight w:val="0"/>
      <w:marTop w:val="0"/>
      <w:marBottom w:val="0"/>
      <w:divBdr>
        <w:top w:val="none" w:sz="0" w:space="0" w:color="auto"/>
        <w:left w:val="none" w:sz="0" w:space="0" w:color="auto"/>
        <w:bottom w:val="none" w:sz="0" w:space="0" w:color="auto"/>
        <w:right w:val="none" w:sz="0" w:space="0" w:color="auto"/>
      </w:divBdr>
    </w:div>
    <w:div w:id="245236203">
      <w:bodyDiv w:val="1"/>
      <w:marLeft w:val="0"/>
      <w:marRight w:val="0"/>
      <w:marTop w:val="0"/>
      <w:marBottom w:val="0"/>
      <w:divBdr>
        <w:top w:val="none" w:sz="0" w:space="0" w:color="auto"/>
        <w:left w:val="none" w:sz="0" w:space="0" w:color="auto"/>
        <w:bottom w:val="none" w:sz="0" w:space="0" w:color="auto"/>
        <w:right w:val="none" w:sz="0" w:space="0" w:color="auto"/>
      </w:divBdr>
    </w:div>
    <w:div w:id="258218433">
      <w:bodyDiv w:val="1"/>
      <w:marLeft w:val="0"/>
      <w:marRight w:val="0"/>
      <w:marTop w:val="0"/>
      <w:marBottom w:val="0"/>
      <w:divBdr>
        <w:top w:val="none" w:sz="0" w:space="0" w:color="auto"/>
        <w:left w:val="none" w:sz="0" w:space="0" w:color="auto"/>
        <w:bottom w:val="none" w:sz="0" w:space="0" w:color="auto"/>
        <w:right w:val="none" w:sz="0" w:space="0" w:color="auto"/>
      </w:divBdr>
    </w:div>
    <w:div w:id="297534325">
      <w:bodyDiv w:val="1"/>
      <w:marLeft w:val="0"/>
      <w:marRight w:val="0"/>
      <w:marTop w:val="0"/>
      <w:marBottom w:val="0"/>
      <w:divBdr>
        <w:top w:val="none" w:sz="0" w:space="0" w:color="auto"/>
        <w:left w:val="none" w:sz="0" w:space="0" w:color="auto"/>
        <w:bottom w:val="none" w:sz="0" w:space="0" w:color="auto"/>
        <w:right w:val="none" w:sz="0" w:space="0" w:color="auto"/>
      </w:divBdr>
    </w:div>
    <w:div w:id="389498033">
      <w:bodyDiv w:val="1"/>
      <w:marLeft w:val="0"/>
      <w:marRight w:val="0"/>
      <w:marTop w:val="0"/>
      <w:marBottom w:val="0"/>
      <w:divBdr>
        <w:top w:val="none" w:sz="0" w:space="0" w:color="auto"/>
        <w:left w:val="none" w:sz="0" w:space="0" w:color="auto"/>
        <w:bottom w:val="none" w:sz="0" w:space="0" w:color="auto"/>
        <w:right w:val="none" w:sz="0" w:space="0" w:color="auto"/>
      </w:divBdr>
    </w:div>
    <w:div w:id="572548662">
      <w:bodyDiv w:val="1"/>
      <w:marLeft w:val="0"/>
      <w:marRight w:val="0"/>
      <w:marTop w:val="0"/>
      <w:marBottom w:val="0"/>
      <w:divBdr>
        <w:top w:val="none" w:sz="0" w:space="0" w:color="auto"/>
        <w:left w:val="none" w:sz="0" w:space="0" w:color="auto"/>
        <w:bottom w:val="none" w:sz="0" w:space="0" w:color="auto"/>
        <w:right w:val="none" w:sz="0" w:space="0" w:color="auto"/>
      </w:divBdr>
    </w:div>
    <w:div w:id="698967744">
      <w:bodyDiv w:val="1"/>
      <w:marLeft w:val="0"/>
      <w:marRight w:val="0"/>
      <w:marTop w:val="0"/>
      <w:marBottom w:val="0"/>
      <w:divBdr>
        <w:top w:val="none" w:sz="0" w:space="0" w:color="auto"/>
        <w:left w:val="none" w:sz="0" w:space="0" w:color="auto"/>
        <w:bottom w:val="none" w:sz="0" w:space="0" w:color="auto"/>
        <w:right w:val="none" w:sz="0" w:space="0" w:color="auto"/>
      </w:divBdr>
    </w:div>
    <w:div w:id="822892320">
      <w:bodyDiv w:val="1"/>
      <w:marLeft w:val="0"/>
      <w:marRight w:val="0"/>
      <w:marTop w:val="0"/>
      <w:marBottom w:val="0"/>
      <w:divBdr>
        <w:top w:val="none" w:sz="0" w:space="0" w:color="auto"/>
        <w:left w:val="none" w:sz="0" w:space="0" w:color="auto"/>
        <w:bottom w:val="none" w:sz="0" w:space="0" w:color="auto"/>
        <w:right w:val="none" w:sz="0" w:space="0" w:color="auto"/>
      </w:divBdr>
    </w:div>
    <w:div w:id="980227808">
      <w:bodyDiv w:val="1"/>
      <w:marLeft w:val="0"/>
      <w:marRight w:val="0"/>
      <w:marTop w:val="0"/>
      <w:marBottom w:val="0"/>
      <w:divBdr>
        <w:top w:val="none" w:sz="0" w:space="0" w:color="auto"/>
        <w:left w:val="none" w:sz="0" w:space="0" w:color="auto"/>
        <w:bottom w:val="none" w:sz="0" w:space="0" w:color="auto"/>
        <w:right w:val="none" w:sz="0" w:space="0" w:color="auto"/>
      </w:divBdr>
    </w:div>
    <w:div w:id="1032345756">
      <w:bodyDiv w:val="1"/>
      <w:marLeft w:val="0"/>
      <w:marRight w:val="0"/>
      <w:marTop w:val="0"/>
      <w:marBottom w:val="0"/>
      <w:divBdr>
        <w:top w:val="none" w:sz="0" w:space="0" w:color="auto"/>
        <w:left w:val="none" w:sz="0" w:space="0" w:color="auto"/>
        <w:bottom w:val="none" w:sz="0" w:space="0" w:color="auto"/>
        <w:right w:val="none" w:sz="0" w:space="0" w:color="auto"/>
      </w:divBdr>
    </w:div>
    <w:div w:id="1062800439">
      <w:bodyDiv w:val="1"/>
      <w:marLeft w:val="0"/>
      <w:marRight w:val="0"/>
      <w:marTop w:val="0"/>
      <w:marBottom w:val="0"/>
      <w:divBdr>
        <w:top w:val="none" w:sz="0" w:space="0" w:color="auto"/>
        <w:left w:val="none" w:sz="0" w:space="0" w:color="auto"/>
        <w:bottom w:val="none" w:sz="0" w:space="0" w:color="auto"/>
        <w:right w:val="none" w:sz="0" w:space="0" w:color="auto"/>
      </w:divBdr>
    </w:div>
    <w:div w:id="1169950241">
      <w:bodyDiv w:val="1"/>
      <w:marLeft w:val="0"/>
      <w:marRight w:val="0"/>
      <w:marTop w:val="0"/>
      <w:marBottom w:val="0"/>
      <w:divBdr>
        <w:top w:val="none" w:sz="0" w:space="0" w:color="auto"/>
        <w:left w:val="none" w:sz="0" w:space="0" w:color="auto"/>
        <w:bottom w:val="none" w:sz="0" w:space="0" w:color="auto"/>
        <w:right w:val="none" w:sz="0" w:space="0" w:color="auto"/>
      </w:divBdr>
    </w:div>
    <w:div w:id="1290015482">
      <w:bodyDiv w:val="1"/>
      <w:marLeft w:val="0"/>
      <w:marRight w:val="0"/>
      <w:marTop w:val="0"/>
      <w:marBottom w:val="0"/>
      <w:divBdr>
        <w:top w:val="none" w:sz="0" w:space="0" w:color="auto"/>
        <w:left w:val="none" w:sz="0" w:space="0" w:color="auto"/>
        <w:bottom w:val="none" w:sz="0" w:space="0" w:color="auto"/>
        <w:right w:val="none" w:sz="0" w:space="0" w:color="auto"/>
      </w:divBdr>
    </w:div>
    <w:div w:id="1517502937">
      <w:bodyDiv w:val="1"/>
      <w:marLeft w:val="0"/>
      <w:marRight w:val="0"/>
      <w:marTop w:val="0"/>
      <w:marBottom w:val="0"/>
      <w:divBdr>
        <w:top w:val="none" w:sz="0" w:space="0" w:color="auto"/>
        <w:left w:val="none" w:sz="0" w:space="0" w:color="auto"/>
        <w:bottom w:val="none" w:sz="0" w:space="0" w:color="auto"/>
        <w:right w:val="none" w:sz="0" w:space="0" w:color="auto"/>
      </w:divBdr>
    </w:div>
    <w:div w:id="1565598830">
      <w:bodyDiv w:val="1"/>
      <w:marLeft w:val="0"/>
      <w:marRight w:val="0"/>
      <w:marTop w:val="0"/>
      <w:marBottom w:val="0"/>
      <w:divBdr>
        <w:top w:val="none" w:sz="0" w:space="0" w:color="auto"/>
        <w:left w:val="none" w:sz="0" w:space="0" w:color="auto"/>
        <w:bottom w:val="none" w:sz="0" w:space="0" w:color="auto"/>
        <w:right w:val="none" w:sz="0" w:space="0" w:color="auto"/>
      </w:divBdr>
    </w:div>
    <w:div w:id="1571228270">
      <w:bodyDiv w:val="1"/>
      <w:marLeft w:val="0"/>
      <w:marRight w:val="0"/>
      <w:marTop w:val="0"/>
      <w:marBottom w:val="0"/>
      <w:divBdr>
        <w:top w:val="none" w:sz="0" w:space="0" w:color="auto"/>
        <w:left w:val="none" w:sz="0" w:space="0" w:color="auto"/>
        <w:bottom w:val="none" w:sz="0" w:space="0" w:color="auto"/>
        <w:right w:val="none" w:sz="0" w:space="0" w:color="auto"/>
      </w:divBdr>
    </w:div>
    <w:div w:id="1590038289">
      <w:bodyDiv w:val="1"/>
      <w:marLeft w:val="0"/>
      <w:marRight w:val="0"/>
      <w:marTop w:val="0"/>
      <w:marBottom w:val="0"/>
      <w:divBdr>
        <w:top w:val="none" w:sz="0" w:space="0" w:color="auto"/>
        <w:left w:val="none" w:sz="0" w:space="0" w:color="auto"/>
        <w:bottom w:val="none" w:sz="0" w:space="0" w:color="auto"/>
        <w:right w:val="none" w:sz="0" w:space="0" w:color="auto"/>
      </w:divBdr>
    </w:div>
    <w:div w:id="1748919478">
      <w:bodyDiv w:val="1"/>
      <w:marLeft w:val="0"/>
      <w:marRight w:val="0"/>
      <w:marTop w:val="0"/>
      <w:marBottom w:val="0"/>
      <w:divBdr>
        <w:top w:val="none" w:sz="0" w:space="0" w:color="auto"/>
        <w:left w:val="none" w:sz="0" w:space="0" w:color="auto"/>
        <w:bottom w:val="none" w:sz="0" w:space="0" w:color="auto"/>
        <w:right w:val="none" w:sz="0" w:space="0" w:color="auto"/>
      </w:divBdr>
    </w:div>
    <w:div w:id="1985811895">
      <w:bodyDiv w:val="1"/>
      <w:marLeft w:val="0"/>
      <w:marRight w:val="0"/>
      <w:marTop w:val="0"/>
      <w:marBottom w:val="0"/>
      <w:divBdr>
        <w:top w:val="none" w:sz="0" w:space="0" w:color="auto"/>
        <w:left w:val="none" w:sz="0" w:space="0" w:color="auto"/>
        <w:bottom w:val="none" w:sz="0" w:space="0" w:color="auto"/>
        <w:right w:val="none" w:sz="0" w:space="0" w:color="auto"/>
      </w:divBdr>
    </w:div>
    <w:div w:id="20460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pdf.usaid.gov/pdf_docs/Pnadw04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nb.info/1029421889/34"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CD2C-B7C8-4FB8-ADB7-D649ADAD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15160</Words>
  <Characters>83383</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FIA-UNALM</Company>
  <LinksUpToDate>false</LinksUpToDate>
  <CharactersWithSpaces>98347</CharactersWithSpaces>
  <SharedDoc>false</SharedDoc>
  <HLinks>
    <vt:vector size="150" baseType="variant">
      <vt:variant>
        <vt:i4>7798900</vt:i4>
      </vt:variant>
      <vt:variant>
        <vt:i4>147</vt:i4>
      </vt:variant>
      <vt:variant>
        <vt:i4>0</vt:i4>
      </vt:variant>
      <vt:variant>
        <vt:i4>5</vt:i4>
      </vt:variant>
      <vt:variant>
        <vt:lpwstr>https://d-nb.info/1029421889/34</vt:lpwstr>
      </vt:variant>
      <vt:variant>
        <vt:lpwstr/>
      </vt:variant>
      <vt:variant>
        <vt:i4>8126472</vt:i4>
      </vt:variant>
      <vt:variant>
        <vt:i4>144</vt:i4>
      </vt:variant>
      <vt:variant>
        <vt:i4>0</vt:i4>
      </vt:variant>
      <vt:variant>
        <vt:i4>5</vt:i4>
      </vt:variant>
      <vt:variant>
        <vt:lpwstr>http://pdf.usaid.gov/pdf_docs/Pnadw042.pdf</vt:lpwstr>
      </vt:variant>
      <vt:variant>
        <vt:lpwstr/>
      </vt:variant>
      <vt:variant>
        <vt:i4>1769535</vt:i4>
      </vt:variant>
      <vt:variant>
        <vt:i4>137</vt:i4>
      </vt:variant>
      <vt:variant>
        <vt:i4>0</vt:i4>
      </vt:variant>
      <vt:variant>
        <vt:i4>5</vt:i4>
      </vt:variant>
      <vt:variant>
        <vt:lpwstr/>
      </vt:variant>
      <vt:variant>
        <vt:lpwstr>_Toc509508310</vt:lpwstr>
      </vt:variant>
      <vt:variant>
        <vt:i4>1703999</vt:i4>
      </vt:variant>
      <vt:variant>
        <vt:i4>131</vt:i4>
      </vt:variant>
      <vt:variant>
        <vt:i4>0</vt:i4>
      </vt:variant>
      <vt:variant>
        <vt:i4>5</vt:i4>
      </vt:variant>
      <vt:variant>
        <vt:lpwstr/>
      </vt:variant>
      <vt:variant>
        <vt:lpwstr>_Toc509508309</vt:lpwstr>
      </vt:variant>
      <vt:variant>
        <vt:i4>1703999</vt:i4>
      </vt:variant>
      <vt:variant>
        <vt:i4>125</vt:i4>
      </vt:variant>
      <vt:variant>
        <vt:i4>0</vt:i4>
      </vt:variant>
      <vt:variant>
        <vt:i4>5</vt:i4>
      </vt:variant>
      <vt:variant>
        <vt:lpwstr/>
      </vt:variant>
      <vt:variant>
        <vt:lpwstr>_Toc509508308</vt:lpwstr>
      </vt:variant>
      <vt:variant>
        <vt:i4>1703999</vt:i4>
      </vt:variant>
      <vt:variant>
        <vt:i4>119</vt:i4>
      </vt:variant>
      <vt:variant>
        <vt:i4>0</vt:i4>
      </vt:variant>
      <vt:variant>
        <vt:i4>5</vt:i4>
      </vt:variant>
      <vt:variant>
        <vt:lpwstr/>
      </vt:variant>
      <vt:variant>
        <vt:lpwstr>_Toc509508307</vt:lpwstr>
      </vt:variant>
      <vt:variant>
        <vt:i4>1703999</vt:i4>
      </vt:variant>
      <vt:variant>
        <vt:i4>113</vt:i4>
      </vt:variant>
      <vt:variant>
        <vt:i4>0</vt:i4>
      </vt:variant>
      <vt:variant>
        <vt:i4>5</vt:i4>
      </vt:variant>
      <vt:variant>
        <vt:lpwstr/>
      </vt:variant>
      <vt:variant>
        <vt:lpwstr>_Toc509508306</vt:lpwstr>
      </vt:variant>
      <vt:variant>
        <vt:i4>1703999</vt:i4>
      </vt:variant>
      <vt:variant>
        <vt:i4>107</vt:i4>
      </vt:variant>
      <vt:variant>
        <vt:i4>0</vt:i4>
      </vt:variant>
      <vt:variant>
        <vt:i4>5</vt:i4>
      </vt:variant>
      <vt:variant>
        <vt:lpwstr/>
      </vt:variant>
      <vt:variant>
        <vt:lpwstr>_Toc509508305</vt:lpwstr>
      </vt:variant>
      <vt:variant>
        <vt:i4>1703999</vt:i4>
      </vt:variant>
      <vt:variant>
        <vt:i4>101</vt:i4>
      </vt:variant>
      <vt:variant>
        <vt:i4>0</vt:i4>
      </vt:variant>
      <vt:variant>
        <vt:i4>5</vt:i4>
      </vt:variant>
      <vt:variant>
        <vt:lpwstr/>
      </vt:variant>
      <vt:variant>
        <vt:lpwstr>_Toc509508304</vt:lpwstr>
      </vt:variant>
      <vt:variant>
        <vt:i4>1703999</vt:i4>
      </vt:variant>
      <vt:variant>
        <vt:i4>95</vt:i4>
      </vt:variant>
      <vt:variant>
        <vt:i4>0</vt:i4>
      </vt:variant>
      <vt:variant>
        <vt:i4>5</vt:i4>
      </vt:variant>
      <vt:variant>
        <vt:lpwstr/>
      </vt:variant>
      <vt:variant>
        <vt:lpwstr>_Toc509508303</vt:lpwstr>
      </vt:variant>
      <vt:variant>
        <vt:i4>1703999</vt:i4>
      </vt:variant>
      <vt:variant>
        <vt:i4>89</vt:i4>
      </vt:variant>
      <vt:variant>
        <vt:i4>0</vt:i4>
      </vt:variant>
      <vt:variant>
        <vt:i4>5</vt:i4>
      </vt:variant>
      <vt:variant>
        <vt:lpwstr/>
      </vt:variant>
      <vt:variant>
        <vt:lpwstr>_Toc509508302</vt:lpwstr>
      </vt:variant>
      <vt:variant>
        <vt:i4>1703999</vt:i4>
      </vt:variant>
      <vt:variant>
        <vt:i4>83</vt:i4>
      </vt:variant>
      <vt:variant>
        <vt:i4>0</vt:i4>
      </vt:variant>
      <vt:variant>
        <vt:i4>5</vt:i4>
      </vt:variant>
      <vt:variant>
        <vt:lpwstr/>
      </vt:variant>
      <vt:variant>
        <vt:lpwstr>_Toc509508301</vt:lpwstr>
      </vt:variant>
      <vt:variant>
        <vt:i4>1703999</vt:i4>
      </vt:variant>
      <vt:variant>
        <vt:i4>77</vt:i4>
      </vt:variant>
      <vt:variant>
        <vt:i4>0</vt:i4>
      </vt:variant>
      <vt:variant>
        <vt:i4>5</vt:i4>
      </vt:variant>
      <vt:variant>
        <vt:lpwstr/>
      </vt:variant>
      <vt:variant>
        <vt:lpwstr>_Toc509508300</vt:lpwstr>
      </vt:variant>
      <vt:variant>
        <vt:i4>1245246</vt:i4>
      </vt:variant>
      <vt:variant>
        <vt:i4>71</vt:i4>
      </vt:variant>
      <vt:variant>
        <vt:i4>0</vt:i4>
      </vt:variant>
      <vt:variant>
        <vt:i4>5</vt:i4>
      </vt:variant>
      <vt:variant>
        <vt:lpwstr/>
      </vt:variant>
      <vt:variant>
        <vt:lpwstr>_Toc509508299</vt:lpwstr>
      </vt:variant>
      <vt:variant>
        <vt:i4>1245246</vt:i4>
      </vt:variant>
      <vt:variant>
        <vt:i4>65</vt:i4>
      </vt:variant>
      <vt:variant>
        <vt:i4>0</vt:i4>
      </vt:variant>
      <vt:variant>
        <vt:i4>5</vt:i4>
      </vt:variant>
      <vt:variant>
        <vt:lpwstr/>
      </vt:variant>
      <vt:variant>
        <vt:lpwstr>_Toc509508298</vt:lpwstr>
      </vt:variant>
      <vt:variant>
        <vt:i4>1245246</vt:i4>
      </vt:variant>
      <vt:variant>
        <vt:i4>59</vt:i4>
      </vt:variant>
      <vt:variant>
        <vt:i4>0</vt:i4>
      </vt:variant>
      <vt:variant>
        <vt:i4>5</vt:i4>
      </vt:variant>
      <vt:variant>
        <vt:lpwstr/>
      </vt:variant>
      <vt:variant>
        <vt:lpwstr>_Toc509508297</vt:lpwstr>
      </vt:variant>
      <vt:variant>
        <vt:i4>1245246</vt:i4>
      </vt:variant>
      <vt:variant>
        <vt:i4>53</vt:i4>
      </vt:variant>
      <vt:variant>
        <vt:i4>0</vt:i4>
      </vt:variant>
      <vt:variant>
        <vt:i4>5</vt:i4>
      </vt:variant>
      <vt:variant>
        <vt:lpwstr/>
      </vt:variant>
      <vt:variant>
        <vt:lpwstr>_Toc509508296</vt:lpwstr>
      </vt:variant>
      <vt:variant>
        <vt:i4>1245246</vt:i4>
      </vt:variant>
      <vt:variant>
        <vt:i4>47</vt:i4>
      </vt:variant>
      <vt:variant>
        <vt:i4>0</vt:i4>
      </vt:variant>
      <vt:variant>
        <vt:i4>5</vt:i4>
      </vt:variant>
      <vt:variant>
        <vt:lpwstr/>
      </vt:variant>
      <vt:variant>
        <vt:lpwstr>_Toc509508295</vt:lpwstr>
      </vt:variant>
      <vt:variant>
        <vt:i4>1245246</vt:i4>
      </vt:variant>
      <vt:variant>
        <vt:i4>41</vt:i4>
      </vt:variant>
      <vt:variant>
        <vt:i4>0</vt:i4>
      </vt:variant>
      <vt:variant>
        <vt:i4>5</vt:i4>
      </vt:variant>
      <vt:variant>
        <vt:lpwstr/>
      </vt:variant>
      <vt:variant>
        <vt:lpwstr>_Toc509508294</vt:lpwstr>
      </vt:variant>
      <vt:variant>
        <vt:i4>1245246</vt:i4>
      </vt:variant>
      <vt:variant>
        <vt:i4>35</vt:i4>
      </vt:variant>
      <vt:variant>
        <vt:i4>0</vt:i4>
      </vt:variant>
      <vt:variant>
        <vt:i4>5</vt:i4>
      </vt:variant>
      <vt:variant>
        <vt:lpwstr/>
      </vt:variant>
      <vt:variant>
        <vt:lpwstr>_Toc509508293</vt:lpwstr>
      </vt:variant>
      <vt:variant>
        <vt:i4>1245246</vt:i4>
      </vt:variant>
      <vt:variant>
        <vt:i4>29</vt:i4>
      </vt:variant>
      <vt:variant>
        <vt:i4>0</vt:i4>
      </vt:variant>
      <vt:variant>
        <vt:i4>5</vt:i4>
      </vt:variant>
      <vt:variant>
        <vt:lpwstr/>
      </vt:variant>
      <vt:variant>
        <vt:lpwstr>_Toc509508292</vt:lpwstr>
      </vt:variant>
      <vt:variant>
        <vt:i4>1245246</vt:i4>
      </vt:variant>
      <vt:variant>
        <vt:i4>23</vt:i4>
      </vt:variant>
      <vt:variant>
        <vt:i4>0</vt:i4>
      </vt:variant>
      <vt:variant>
        <vt:i4>5</vt:i4>
      </vt:variant>
      <vt:variant>
        <vt:lpwstr/>
      </vt:variant>
      <vt:variant>
        <vt:lpwstr>_Toc509508291</vt:lpwstr>
      </vt:variant>
      <vt:variant>
        <vt:i4>1245246</vt:i4>
      </vt:variant>
      <vt:variant>
        <vt:i4>17</vt:i4>
      </vt:variant>
      <vt:variant>
        <vt:i4>0</vt:i4>
      </vt:variant>
      <vt:variant>
        <vt:i4>5</vt:i4>
      </vt:variant>
      <vt:variant>
        <vt:lpwstr/>
      </vt:variant>
      <vt:variant>
        <vt:lpwstr>_Toc509508290</vt:lpwstr>
      </vt:variant>
      <vt:variant>
        <vt:i4>1179710</vt:i4>
      </vt:variant>
      <vt:variant>
        <vt:i4>11</vt:i4>
      </vt:variant>
      <vt:variant>
        <vt:i4>0</vt:i4>
      </vt:variant>
      <vt:variant>
        <vt:i4>5</vt:i4>
      </vt:variant>
      <vt:variant>
        <vt:lpwstr/>
      </vt:variant>
      <vt:variant>
        <vt:lpwstr>_Toc509508289</vt:lpwstr>
      </vt:variant>
      <vt:variant>
        <vt:i4>1179710</vt:i4>
      </vt:variant>
      <vt:variant>
        <vt:i4>5</vt:i4>
      </vt:variant>
      <vt:variant>
        <vt:i4>0</vt:i4>
      </vt:variant>
      <vt:variant>
        <vt:i4>5</vt:i4>
      </vt:variant>
      <vt:variant>
        <vt:lpwstr/>
      </vt:variant>
      <vt:variant>
        <vt:lpwstr>_Toc509508288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User</cp:lastModifiedBy>
  <cp:revision>2</cp:revision>
  <cp:lastPrinted>2019-02-08T13:56:00Z</cp:lastPrinted>
  <dcterms:created xsi:type="dcterms:W3CDTF">2019-02-08T20:34:00Z</dcterms:created>
  <dcterms:modified xsi:type="dcterms:W3CDTF">2019-02-08T20:34:00Z</dcterms:modified>
</cp:coreProperties>
</file>